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B556A" w14:textId="29796EF9" w:rsidR="00733531" w:rsidRDefault="00733531" w:rsidP="00733531">
      <w:pPr>
        <w:keepNext/>
        <w:shd w:val="clear" w:color="auto" w:fill="FFFFFF" w:themeFill="background1"/>
        <w:tabs>
          <w:tab w:val="left" w:pos="5174"/>
        </w:tabs>
        <w:ind w:right="140"/>
        <w:jc w:val="right"/>
        <w:outlineLvl w:val="0"/>
        <w:rPr>
          <w:rFonts w:ascii="Times New Roman" w:eastAsia="Times New Roman" w:hAnsi="Times New Roman"/>
          <w:b/>
          <w:sz w:val="24"/>
          <w:szCs w:val="24"/>
        </w:rPr>
      </w:pPr>
      <w:bookmarkStart w:id="0" w:name="_Toc217745645"/>
      <w:bookmarkStart w:id="1" w:name="_Toc4408154"/>
      <w:bookmarkStart w:id="2" w:name="_Toc487792355"/>
      <w:r>
        <w:rPr>
          <w:rFonts w:ascii="Times New Roman" w:hAnsi="Times New Roman"/>
          <w:sz w:val="24"/>
          <w:szCs w:val="24"/>
        </w:rPr>
        <w:t>Specialiųjų p</w:t>
      </w:r>
      <w:r w:rsidRPr="00EE5C6A">
        <w:rPr>
          <w:rFonts w:ascii="Times New Roman" w:hAnsi="Times New Roman"/>
          <w:sz w:val="24"/>
          <w:szCs w:val="24"/>
        </w:rPr>
        <w:t xml:space="preserve">irkimo sąlygų </w:t>
      </w:r>
      <w:r>
        <w:rPr>
          <w:rFonts w:ascii="Times New Roman" w:hAnsi="Times New Roman"/>
          <w:sz w:val="24"/>
          <w:szCs w:val="24"/>
        </w:rPr>
        <w:t>11</w:t>
      </w:r>
      <w:r w:rsidRPr="00E61CF2">
        <w:rPr>
          <w:rFonts w:ascii="Times New Roman" w:hAnsi="Times New Roman"/>
          <w:sz w:val="24"/>
          <w:szCs w:val="24"/>
        </w:rPr>
        <w:t xml:space="preserve"> priedas</w:t>
      </w:r>
      <w:r w:rsidRPr="00762BC6">
        <w:rPr>
          <w:rFonts w:ascii="Times New Roman" w:hAnsi="Times New Roman"/>
          <w:sz w:val="24"/>
          <w:szCs w:val="24"/>
        </w:rPr>
        <w:t xml:space="preserve"> „Pirkimo sutarties projektas“</w:t>
      </w:r>
      <w:bookmarkEnd w:id="0"/>
    </w:p>
    <w:p w14:paraId="4197A6F3" w14:textId="77777777" w:rsidR="00733531" w:rsidRDefault="00733531" w:rsidP="009F4D78">
      <w:pPr>
        <w:keepNext/>
        <w:shd w:val="clear" w:color="auto" w:fill="FFFFFF" w:themeFill="background1"/>
        <w:tabs>
          <w:tab w:val="left" w:pos="5174"/>
        </w:tabs>
        <w:ind w:right="140"/>
        <w:jc w:val="center"/>
        <w:outlineLvl w:val="0"/>
        <w:rPr>
          <w:rFonts w:ascii="Times New Roman" w:eastAsia="Times New Roman" w:hAnsi="Times New Roman"/>
          <w:b/>
          <w:sz w:val="24"/>
          <w:szCs w:val="24"/>
        </w:rPr>
      </w:pPr>
    </w:p>
    <w:p w14:paraId="2AB8C411" w14:textId="7BB749D0" w:rsidR="00693AEE" w:rsidRPr="00FC6334" w:rsidRDefault="00733531" w:rsidP="009F4D78">
      <w:pPr>
        <w:keepNext/>
        <w:shd w:val="clear" w:color="auto" w:fill="FFFFFF" w:themeFill="background1"/>
        <w:tabs>
          <w:tab w:val="left" w:pos="5174"/>
        </w:tabs>
        <w:ind w:right="140"/>
        <w:jc w:val="center"/>
        <w:outlineLvl w:val="0"/>
        <w:rPr>
          <w:rFonts w:ascii="Times New Roman" w:eastAsia="Times New Roman" w:hAnsi="Times New Roman"/>
          <w:b/>
          <w:sz w:val="24"/>
          <w:szCs w:val="24"/>
        </w:rPr>
      </w:pPr>
      <w:r>
        <w:rPr>
          <w:rFonts w:ascii="Times New Roman" w:eastAsia="Times New Roman" w:hAnsi="Times New Roman"/>
          <w:b/>
          <w:sz w:val="24"/>
          <w:szCs w:val="24"/>
        </w:rPr>
        <w:t xml:space="preserve">VIEŠOJO </w:t>
      </w:r>
      <w:r w:rsidR="00693AEE" w:rsidRPr="00FC6334">
        <w:rPr>
          <w:rFonts w:ascii="Times New Roman" w:eastAsia="Times New Roman" w:hAnsi="Times New Roman"/>
          <w:b/>
          <w:sz w:val="24"/>
          <w:szCs w:val="24"/>
        </w:rPr>
        <w:t>PIRKIMO SUTARTIES PROJEKTAS</w:t>
      </w:r>
    </w:p>
    <w:p w14:paraId="0D467A66" w14:textId="77777777" w:rsidR="00693AEE" w:rsidRPr="00FC6334" w:rsidRDefault="00693AEE" w:rsidP="009F4D78">
      <w:pPr>
        <w:shd w:val="clear" w:color="auto" w:fill="FFFFFF" w:themeFill="background1"/>
        <w:jc w:val="center"/>
        <w:rPr>
          <w:rFonts w:ascii="Times New Roman" w:hAnsi="Times New Roman"/>
          <w:b/>
          <w:sz w:val="24"/>
          <w:szCs w:val="24"/>
        </w:rPr>
      </w:pPr>
      <w:r w:rsidRPr="00FC6334">
        <w:rPr>
          <w:rFonts w:ascii="Times New Roman" w:hAnsi="Times New Roman"/>
          <w:b/>
          <w:sz w:val="24"/>
          <w:szCs w:val="24"/>
        </w:rPr>
        <w:t>TVARKYBOS DARBŲ SUTARTIS</w:t>
      </w:r>
    </w:p>
    <w:p w14:paraId="16E1E028" w14:textId="77777777" w:rsidR="00693AEE" w:rsidRPr="00FC6334" w:rsidRDefault="00693AEE" w:rsidP="004B7A64">
      <w:pPr>
        <w:shd w:val="clear" w:color="auto" w:fill="FFFFFF" w:themeFill="background1"/>
        <w:tabs>
          <w:tab w:val="left" w:pos="142"/>
          <w:tab w:val="left" w:pos="709"/>
        </w:tabs>
        <w:rPr>
          <w:rFonts w:ascii="Times New Roman" w:eastAsia="Times New Roman" w:hAnsi="Times New Roman"/>
          <w:sz w:val="24"/>
          <w:szCs w:val="24"/>
        </w:rPr>
      </w:pPr>
    </w:p>
    <w:p w14:paraId="7261281C" w14:textId="41538661" w:rsidR="00693AEE" w:rsidRPr="00FC6334" w:rsidRDefault="00693AEE" w:rsidP="009F4D78">
      <w:pPr>
        <w:shd w:val="clear" w:color="auto" w:fill="FFFFFF" w:themeFill="background1"/>
        <w:jc w:val="center"/>
        <w:rPr>
          <w:rFonts w:ascii="Times New Roman" w:eastAsia="Times New Roman" w:hAnsi="Times New Roman"/>
          <w:b/>
          <w:sz w:val="24"/>
          <w:szCs w:val="23"/>
          <w:lang w:eastAsia="lt-LT"/>
        </w:rPr>
      </w:pPr>
      <w:r w:rsidRPr="00FC6334">
        <w:rPr>
          <w:rFonts w:ascii="Times New Roman" w:eastAsia="Times New Roman" w:hAnsi="Times New Roman"/>
          <w:sz w:val="24"/>
          <w:szCs w:val="23"/>
          <w:lang w:eastAsia="lt-LT"/>
        </w:rPr>
        <w:t>20</w:t>
      </w:r>
      <w:r w:rsidR="00733531">
        <w:rPr>
          <w:rFonts w:ascii="Times New Roman" w:eastAsia="Times New Roman" w:hAnsi="Times New Roman"/>
          <w:sz w:val="24"/>
          <w:szCs w:val="23"/>
          <w:lang w:eastAsia="lt-LT"/>
        </w:rPr>
        <w:t>26</w:t>
      </w:r>
      <w:r w:rsidRPr="00FC6334">
        <w:rPr>
          <w:rFonts w:ascii="Times New Roman" w:eastAsia="Times New Roman" w:hAnsi="Times New Roman"/>
          <w:sz w:val="24"/>
          <w:szCs w:val="23"/>
          <w:lang w:eastAsia="lt-LT"/>
        </w:rPr>
        <w:t xml:space="preserve"> m. _________________ d.  Nr.  ____</w:t>
      </w:r>
    </w:p>
    <w:p w14:paraId="144CA240" w14:textId="77777777" w:rsidR="00693AEE" w:rsidRPr="00FC6334" w:rsidRDefault="00693AEE" w:rsidP="009F4D78">
      <w:pPr>
        <w:shd w:val="clear" w:color="auto" w:fill="FFFFFF" w:themeFill="background1"/>
        <w:tabs>
          <w:tab w:val="left" w:pos="1134"/>
        </w:tabs>
        <w:jc w:val="center"/>
        <w:rPr>
          <w:rFonts w:ascii="Times New Roman" w:eastAsia="Times New Roman" w:hAnsi="Times New Roman"/>
          <w:sz w:val="24"/>
          <w:szCs w:val="23"/>
          <w:lang w:eastAsia="lt-LT"/>
        </w:rPr>
      </w:pPr>
      <w:r w:rsidRPr="00FC6334">
        <w:rPr>
          <w:rFonts w:ascii="Times New Roman" w:eastAsia="Times New Roman" w:hAnsi="Times New Roman"/>
          <w:sz w:val="24"/>
          <w:szCs w:val="23"/>
          <w:lang w:eastAsia="lt-LT"/>
        </w:rPr>
        <w:t>Vilnius</w:t>
      </w:r>
    </w:p>
    <w:p w14:paraId="5AF93043" w14:textId="77777777" w:rsidR="00693AEE" w:rsidRPr="00FC6334" w:rsidRDefault="00693AEE" w:rsidP="009F4D78">
      <w:pPr>
        <w:shd w:val="clear" w:color="auto" w:fill="FFFFFF" w:themeFill="background1"/>
        <w:jc w:val="center"/>
        <w:rPr>
          <w:rFonts w:asciiTheme="majorBidi" w:hAnsiTheme="majorBidi" w:cstheme="majorBidi"/>
          <w:sz w:val="28"/>
          <w:szCs w:val="24"/>
        </w:rPr>
      </w:pPr>
    </w:p>
    <w:p w14:paraId="12B16814" w14:textId="3138CF1F" w:rsidR="00693AEE" w:rsidRDefault="00733531" w:rsidP="004B7A64">
      <w:pPr>
        <w:shd w:val="clear" w:color="auto" w:fill="FFFFFF" w:themeFill="background1"/>
        <w:tabs>
          <w:tab w:val="left" w:pos="851"/>
        </w:tabs>
        <w:jc w:val="both"/>
        <w:rPr>
          <w:rFonts w:ascii="Times New Roman" w:eastAsia="Times New Roman" w:hAnsi="Times New Roman"/>
          <w:sz w:val="24"/>
          <w:szCs w:val="24"/>
          <w:lang w:eastAsia="lt-LT"/>
        </w:rPr>
      </w:pPr>
      <w:r>
        <w:rPr>
          <w:rFonts w:ascii="Times New Roman" w:eastAsia="Times New Roman" w:hAnsi="Times New Roman"/>
          <w:bCs/>
          <w:sz w:val="24"/>
          <w:szCs w:val="24"/>
          <w:lang w:eastAsia="lt-LT"/>
        </w:rPr>
        <w:t>Lietuvos nacionalinis dai</w:t>
      </w:r>
      <w:r>
        <w:rPr>
          <w:rFonts w:ascii="Times New Roman" w:eastAsia="Times New Roman" w:hAnsi="Times New Roman"/>
          <w:sz w:val="24"/>
          <w:szCs w:val="24"/>
          <w:lang w:eastAsia="lt-LT"/>
        </w:rPr>
        <w:t>lės, muziejus,</w:t>
      </w:r>
      <w:r w:rsidRPr="00FC6334">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įm. </w:t>
      </w:r>
      <w:r w:rsidRPr="00FC6334">
        <w:rPr>
          <w:rFonts w:ascii="Times New Roman" w:eastAsia="Times New Roman" w:hAnsi="Times New Roman"/>
          <w:sz w:val="24"/>
          <w:szCs w:val="24"/>
          <w:lang w:eastAsia="lt-LT"/>
        </w:rPr>
        <w:t>kodas</w:t>
      </w:r>
      <w:r>
        <w:rPr>
          <w:rFonts w:ascii="Times New Roman" w:eastAsia="Times New Roman" w:hAnsi="Times New Roman"/>
          <w:sz w:val="24"/>
          <w:szCs w:val="24"/>
          <w:lang w:eastAsia="lt-LT"/>
        </w:rPr>
        <w:t xml:space="preserve"> 190756087, atstovaujamas generalinio direktoriaus Arūno Gelūno, </w:t>
      </w:r>
      <w:r w:rsidRPr="00FC6334">
        <w:rPr>
          <w:rFonts w:ascii="Times New Roman" w:eastAsia="Times New Roman" w:hAnsi="Times New Roman"/>
          <w:sz w:val="24"/>
          <w:szCs w:val="24"/>
          <w:lang w:eastAsia="lt-LT"/>
        </w:rPr>
        <w:t>veikiančio pagal įstaigos nuostatus</w:t>
      </w:r>
      <w:r w:rsidR="00D846C2" w:rsidRPr="00FC6334">
        <w:rPr>
          <w:rFonts w:ascii="Times New Roman" w:eastAsia="Times New Roman" w:hAnsi="Times New Roman"/>
          <w:sz w:val="24"/>
          <w:szCs w:val="24"/>
          <w:lang w:eastAsia="lt-LT"/>
        </w:rPr>
        <w:t xml:space="preserve">, toliau vadinama </w:t>
      </w:r>
      <w:r w:rsidR="007C713C" w:rsidRPr="00FC6334">
        <w:rPr>
          <w:rFonts w:ascii="Times New Roman" w:eastAsia="Times New Roman" w:hAnsi="Times New Roman"/>
          <w:b/>
          <w:bCs/>
          <w:sz w:val="24"/>
          <w:szCs w:val="24"/>
          <w:lang w:eastAsia="lt-LT"/>
        </w:rPr>
        <w:t>Statytoju</w:t>
      </w:r>
      <w:r w:rsidR="004805E7">
        <w:rPr>
          <w:rFonts w:ascii="Times New Roman" w:eastAsia="Times New Roman" w:hAnsi="Times New Roman"/>
          <w:b/>
          <w:bCs/>
          <w:sz w:val="24"/>
          <w:szCs w:val="24"/>
          <w:lang w:eastAsia="lt-LT"/>
        </w:rPr>
        <w:t xml:space="preserve"> arba </w:t>
      </w:r>
      <w:r w:rsidR="00672AEB">
        <w:rPr>
          <w:rFonts w:ascii="Times New Roman" w:eastAsia="Times New Roman" w:hAnsi="Times New Roman"/>
          <w:b/>
          <w:bCs/>
          <w:sz w:val="24"/>
          <w:szCs w:val="24"/>
          <w:lang w:eastAsia="lt-LT"/>
        </w:rPr>
        <w:t>Užsakovu</w:t>
      </w:r>
      <w:r w:rsidR="007C713C" w:rsidRPr="00FC6334">
        <w:rPr>
          <w:rFonts w:ascii="Times New Roman" w:eastAsia="Times New Roman" w:hAnsi="Times New Roman"/>
          <w:b/>
          <w:bCs/>
          <w:sz w:val="24"/>
          <w:szCs w:val="24"/>
          <w:lang w:eastAsia="lt-LT"/>
        </w:rPr>
        <w:t>,</w:t>
      </w:r>
      <w:r w:rsidR="007C713C" w:rsidRPr="00FC6334" w:rsidDel="007C713C">
        <w:rPr>
          <w:rFonts w:ascii="Times New Roman" w:eastAsia="Times New Roman" w:hAnsi="Times New Roman"/>
          <w:b/>
          <w:bCs/>
          <w:sz w:val="24"/>
          <w:szCs w:val="24"/>
          <w:lang w:eastAsia="lt-LT"/>
        </w:rPr>
        <w:t xml:space="preserve"> </w:t>
      </w:r>
      <w:r w:rsidR="00693AEE" w:rsidRPr="00FC6334">
        <w:rPr>
          <w:rFonts w:ascii="Times New Roman" w:eastAsia="Times New Roman" w:hAnsi="Times New Roman"/>
          <w:sz w:val="24"/>
          <w:szCs w:val="24"/>
          <w:lang w:eastAsia="lt-LT"/>
        </w:rPr>
        <w:t xml:space="preserve"> ir </w:t>
      </w:r>
      <w:r w:rsidR="00693AEE" w:rsidRPr="00733531">
        <w:rPr>
          <w:rFonts w:ascii="Times New Roman" w:eastAsia="Times New Roman" w:hAnsi="Times New Roman"/>
          <w:sz w:val="24"/>
          <w:szCs w:val="24"/>
          <w:highlight w:val="yellow"/>
          <w:lang w:eastAsia="lt-LT"/>
        </w:rPr>
        <w:t>[..........],</w:t>
      </w:r>
      <w:r w:rsidR="00693AEE" w:rsidRPr="00FC6334">
        <w:rPr>
          <w:rFonts w:ascii="Times New Roman" w:eastAsia="Times New Roman" w:hAnsi="Times New Roman"/>
          <w:sz w:val="24"/>
          <w:szCs w:val="24"/>
          <w:lang w:eastAsia="lt-LT"/>
        </w:rPr>
        <w:t xml:space="preserve"> kodas </w:t>
      </w:r>
      <w:r w:rsidR="00693AEE" w:rsidRPr="00733531">
        <w:rPr>
          <w:rFonts w:ascii="Times New Roman" w:eastAsia="Times New Roman" w:hAnsi="Times New Roman"/>
          <w:sz w:val="24"/>
          <w:szCs w:val="24"/>
          <w:highlight w:val="yellow"/>
          <w:lang w:eastAsia="lt-LT"/>
        </w:rPr>
        <w:t>[..........],</w:t>
      </w:r>
      <w:r w:rsidR="00693AEE" w:rsidRPr="00FC6334">
        <w:rPr>
          <w:rFonts w:ascii="Times New Roman" w:eastAsia="Times New Roman" w:hAnsi="Times New Roman"/>
          <w:sz w:val="24"/>
          <w:szCs w:val="24"/>
          <w:lang w:eastAsia="lt-LT"/>
        </w:rPr>
        <w:t xml:space="preserve"> atstovaujama </w:t>
      </w:r>
      <w:r w:rsidR="00693AEE" w:rsidRPr="00733531">
        <w:rPr>
          <w:rFonts w:ascii="Times New Roman" w:eastAsia="Times New Roman" w:hAnsi="Times New Roman"/>
          <w:sz w:val="24"/>
          <w:szCs w:val="24"/>
          <w:highlight w:val="yellow"/>
          <w:lang w:eastAsia="lt-LT"/>
        </w:rPr>
        <w:t>[..........],</w:t>
      </w:r>
      <w:r w:rsidR="00693AEE" w:rsidRPr="00FC6334">
        <w:rPr>
          <w:rFonts w:ascii="Times New Roman" w:eastAsia="Times New Roman" w:hAnsi="Times New Roman"/>
          <w:sz w:val="24"/>
          <w:szCs w:val="24"/>
          <w:lang w:eastAsia="lt-LT"/>
        </w:rPr>
        <w:t xml:space="preserve"> </w:t>
      </w:r>
      <w:bookmarkStart w:id="3" w:name="_Hlk64278933"/>
      <w:r w:rsidR="00693AEE" w:rsidRPr="00FC6334">
        <w:rPr>
          <w:rFonts w:ascii="Times New Roman" w:eastAsia="Times New Roman" w:hAnsi="Times New Roman"/>
          <w:sz w:val="24"/>
          <w:szCs w:val="24"/>
          <w:lang w:eastAsia="lt-LT"/>
        </w:rPr>
        <w:t xml:space="preserve">veikiančio pagal </w:t>
      </w:r>
      <w:bookmarkEnd w:id="3"/>
      <w:r w:rsidR="00693AEE" w:rsidRPr="00FC6334">
        <w:rPr>
          <w:rFonts w:ascii="Times New Roman" w:eastAsia="Times New Roman" w:hAnsi="Times New Roman"/>
          <w:sz w:val="24"/>
          <w:szCs w:val="24"/>
          <w:lang w:eastAsia="lt-LT"/>
        </w:rPr>
        <w:t xml:space="preserve">įmonės įstatus, toliau vadinama </w:t>
      </w:r>
      <w:r w:rsidR="00693AEE" w:rsidRPr="00FC6334">
        <w:rPr>
          <w:rFonts w:ascii="Times New Roman" w:eastAsia="Times New Roman" w:hAnsi="Times New Roman"/>
          <w:b/>
          <w:bCs/>
          <w:sz w:val="24"/>
          <w:szCs w:val="24"/>
          <w:lang w:eastAsia="lt-LT"/>
        </w:rPr>
        <w:t>Rangovu</w:t>
      </w:r>
      <w:r w:rsidR="00693AEE" w:rsidRPr="00FC6334">
        <w:rPr>
          <w:rFonts w:ascii="Times New Roman" w:eastAsia="Times New Roman" w:hAnsi="Times New Roman"/>
          <w:sz w:val="24"/>
          <w:szCs w:val="24"/>
          <w:lang w:eastAsia="lt-LT"/>
        </w:rPr>
        <w:t xml:space="preserve">, toliau kartu šioje sutartyje vadinami Šalimis, o kiekvienas atskirai – Šalimi, </w:t>
      </w:r>
      <w:r w:rsidR="0008488C" w:rsidRPr="00FC6334">
        <w:rPr>
          <w:rFonts w:ascii="Times New Roman" w:eastAsia="Times New Roman" w:hAnsi="Times New Roman"/>
          <w:sz w:val="24"/>
          <w:szCs w:val="24"/>
          <w:lang w:eastAsia="lt-LT"/>
        </w:rPr>
        <w:t xml:space="preserve">pagal </w:t>
      </w:r>
      <w:r w:rsidR="00E811F2" w:rsidRPr="00FC6334">
        <w:rPr>
          <w:rFonts w:ascii="Times New Roman" w:eastAsia="Times New Roman" w:hAnsi="Times New Roman"/>
          <w:sz w:val="24"/>
          <w:szCs w:val="24"/>
          <w:lang w:eastAsia="lt-LT"/>
        </w:rPr>
        <w:t xml:space="preserve">viešajame pirkime atviro konkurso būdu </w:t>
      </w:r>
      <w:r w:rsidR="00E811F2" w:rsidRPr="00733531">
        <w:rPr>
          <w:rFonts w:ascii="Times New Roman" w:eastAsia="Times New Roman" w:hAnsi="Times New Roman"/>
          <w:sz w:val="24"/>
          <w:szCs w:val="24"/>
          <w:highlight w:val="yellow"/>
          <w:lang w:eastAsia="lt-LT"/>
        </w:rPr>
        <w:t>[..</w:t>
      </w:r>
      <w:r w:rsidR="00E811F2" w:rsidRPr="00733531">
        <w:rPr>
          <w:rFonts w:ascii="Times New Roman" w:eastAsia="Times New Roman" w:hAnsi="Times New Roman"/>
          <w:i/>
          <w:iCs/>
          <w:sz w:val="24"/>
          <w:szCs w:val="24"/>
          <w:highlight w:val="yellow"/>
          <w:lang w:eastAsia="lt-LT"/>
        </w:rPr>
        <w:t>įrašomas pirkimo pavadinimas (pirkimo Nr.</w:t>
      </w:r>
      <w:r w:rsidR="00E811F2" w:rsidRPr="00733531">
        <w:rPr>
          <w:rFonts w:ascii="Times New Roman" w:eastAsia="Times New Roman" w:hAnsi="Times New Roman"/>
          <w:sz w:val="24"/>
          <w:szCs w:val="24"/>
          <w:highlight w:val="yellow"/>
          <w:lang w:eastAsia="lt-LT"/>
        </w:rPr>
        <w:t>..</w:t>
      </w:r>
      <w:r w:rsidR="00E811F2" w:rsidRPr="00733531">
        <w:rPr>
          <w:rFonts w:ascii="Times New Roman" w:eastAsia="Times New Roman" w:hAnsi="Times New Roman"/>
          <w:i/>
          <w:iCs/>
          <w:sz w:val="24"/>
          <w:szCs w:val="24"/>
          <w:highlight w:val="yellow"/>
          <w:lang w:eastAsia="lt-LT"/>
        </w:rPr>
        <w:t>.)</w:t>
      </w:r>
      <w:r w:rsidR="00E811F2" w:rsidRPr="00733531">
        <w:rPr>
          <w:rFonts w:ascii="Times New Roman" w:eastAsia="Times New Roman" w:hAnsi="Times New Roman"/>
          <w:sz w:val="24"/>
          <w:szCs w:val="24"/>
          <w:highlight w:val="yellow"/>
          <w:lang w:eastAsia="lt-LT"/>
        </w:rPr>
        <w:t>..](</w:t>
      </w:r>
      <w:r w:rsidR="00E811F2" w:rsidRPr="00FC6334">
        <w:rPr>
          <w:rFonts w:ascii="Times New Roman" w:eastAsia="Times New Roman" w:hAnsi="Times New Roman"/>
          <w:sz w:val="24"/>
          <w:szCs w:val="24"/>
          <w:lang w:eastAsia="lt-LT"/>
        </w:rPr>
        <w:t>toliau – Pirkimas</w:t>
      </w:r>
      <w:r w:rsidR="00754B2B">
        <w:rPr>
          <w:rFonts w:ascii="Times New Roman" w:eastAsia="Times New Roman" w:hAnsi="Times New Roman"/>
          <w:sz w:val="24"/>
          <w:szCs w:val="24"/>
          <w:lang w:eastAsia="lt-LT"/>
        </w:rPr>
        <w:t xml:space="preserve"> arba Konkursas</w:t>
      </w:r>
      <w:r w:rsidR="00E811F2" w:rsidRPr="00FC6334">
        <w:rPr>
          <w:rFonts w:ascii="Times New Roman" w:eastAsia="Times New Roman" w:hAnsi="Times New Roman"/>
          <w:sz w:val="24"/>
          <w:szCs w:val="24"/>
          <w:lang w:eastAsia="lt-LT"/>
        </w:rPr>
        <w:t xml:space="preserve">) </w:t>
      </w:r>
      <w:r w:rsidR="00DF2E63" w:rsidRPr="00FC6334">
        <w:rPr>
          <w:rFonts w:ascii="Times New Roman" w:eastAsia="Times New Roman" w:hAnsi="Times New Roman"/>
          <w:sz w:val="24"/>
          <w:szCs w:val="24"/>
          <w:lang w:eastAsia="lt-LT"/>
        </w:rPr>
        <w:t xml:space="preserve">Rangovo pateiktą pasiūlymą </w:t>
      </w:r>
      <w:r w:rsidR="00E811F2" w:rsidRPr="00FC6334">
        <w:rPr>
          <w:rFonts w:ascii="Times New Roman" w:eastAsia="Times New Roman" w:hAnsi="Times New Roman"/>
          <w:sz w:val="24"/>
          <w:szCs w:val="24"/>
          <w:lang w:eastAsia="lt-LT"/>
        </w:rPr>
        <w:t xml:space="preserve">(toliau – </w:t>
      </w:r>
      <w:r w:rsidR="0034580A" w:rsidRPr="00FC6334">
        <w:rPr>
          <w:rFonts w:ascii="Times New Roman" w:eastAsia="Times New Roman" w:hAnsi="Times New Roman"/>
          <w:sz w:val="24"/>
          <w:szCs w:val="24"/>
          <w:lang w:eastAsia="lt-LT"/>
        </w:rPr>
        <w:t>p</w:t>
      </w:r>
      <w:r w:rsidR="00E811F2" w:rsidRPr="00FC6334">
        <w:rPr>
          <w:rFonts w:ascii="Times New Roman" w:eastAsia="Times New Roman" w:hAnsi="Times New Roman"/>
          <w:sz w:val="24"/>
          <w:szCs w:val="24"/>
          <w:lang w:eastAsia="lt-LT"/>
        </w:rPr>
        <w:t xml:space="preserve">asiūlymas) </w:t>
      </w:r>
      <w:r w:rsidR="00693AEE" w:rsidRPr="00FC6334">
        <w:rPr>
          <w:rFonts w:ascii="Times New Roman" w:eastAsia="Times New Roman" w:hAnsi="Times New Roman"/>
          <w:sz w:val="24"/>
          <w:szCs w:val="24"/>
          <w:lang w:eastAsia="lt-LT"/>
        </w:rPr>
        <w:t xml:space="preserve">sudarė ir pasirašė šią tvarkybos darbų atlikimo sutartį, toliau vadinama </w:t>
      </w:r>
      <w:r w:rsidR="00693AEE" w:rsidRPr="00FC6334">
        <w:rPr>
          <w:rFonts w:ascii="Times New Roman" w:eastAsia="Times New Roman" w:hAnsi="Times New Roman"/>
          <w:b/>
          <w:bCs/>
          <w:sz w:val="24"/>
          <w:szCs w:val="24"/>
          <w:lang w:eastAsia="lt-LT"/>
        </w:rPr>
        <w:t>Sutartimi</w:t>
      </w:r>
      <w:r w:rsidR="00340633">
        <w:rPr>
          <w:rFonts w:ascii="Times New Roman" w:eastAsia="Times New Roman" w:hAnsi="Times New Roman"/>
          <w:sz w:val="24"/>
          <w:szCs w:val="24"/>
          <w:lang w:eastAsia="lt-LT"/>
        </w:rPr>
        <w:t>.</w:t>
      </w:r>
    </w:p>
    <w:p w14:paraId="368CD521" w14:textId="77777777" w:rsidR="00340633" w:rsidRPr="00FC6334" w:rsidRDefault="00340633" w:rsidP="004B7A64">
      <w:pPr>
        <w:shd w:val="clear" w:color="auto" w:fill="FFFFFF" w:themeFill="background1"/>
        <w:tabs>
          <w:tab w:val="left" w:pos="851"/>
        </w:tabs>
        <w:jc w:val="both"/>
        <w:rPr>
          <w:rFonts w:asciiTheme="majorBidi" w:hAnsiTheme="majorBidi" w:cstheme="majorBidi"/>
          <w:sz w:val="24"/>
          <w:szCs w:val="24"/>
        </w:rPr>
      </w:pPr>
    </w:p>
    <w:p w14:paraId="3AF28276" w14:textId="77777777" w:rsidR="00693AEE" w:rsidRPr="00FC6334" w:rsidRDefault="00693AEE">
      <w:pPr>
        <w:numPr>
          <w:ilvl w:val="0"/>
          <w:numId w:val="2"/>
        </w:numPr>
        <w:shd w:val="clear" w:color="auto" w:fill="FFFFFF" w:themeFill="background1"/>
        <w:tabs>
          <w:tab w:val="left" w:pos="709"/>
          <w:tab w:val="left" w:pos="2552"/>
          <w:tab w:val="left" w:pos="3494"/>
          <w:tab w:val="center" w:pos="5173"/>
        </w:tabs>
        <w:ind w:left="709" w:hanging="709"/>
        <w:contextualSpacing/>
        <w:jc w:val="center"/>
        <w:rPr>
          <w:rFonts w:ascii="Times New Roman" w:hAnsi="Times New Roman"/>
          <w:b/>
          <w:bCs/>
          <w:sz w:val="24"/>
          <w:szCs w:val="24"/>
        </w:rPr>
      </w:pPr>
      <w:r w:rsidRPr="00FC6334">
        <w:rPr>
          <w:rFonts w:ascii="Times New Roman" w:hAnsi="Times New Roman"/>
          <w:b/>
          <w:bCs/>
          <w:sz w:val="24"/>
          <w:szCs w:val="24"/>
        </w:rPr>
        <w:t>SUTARTIES OBJEKTAS</w:t>
      </w:r>
    </w:p>
    <w:p w14:paraId="0483AF61" w14:textId="77777777" w:rsidR="00693AEE" w:rsidRPr="00FC6334" w:rsidRDefault="00693AEE" w:rsidP="009F4D78">
      <w:pPr>
        <w:shd w:val="clear" w:color="auto" w:fill="FFFFFF" w:themeFill="background1"/>
        <w:tabs>
          <w:tab w:val="left" w:pos="709"/>
          <w:tab w:val="left" w:pos="2552"/>
          <w:tab w:val="left" w:pos="3494"/>
          <w:tab w:val="center" w:pos="5173"/>
        </w:tabs>
        <w:ind w:left="709"/>
        <w:contextualSpacing/>
        <w:jc w:val="both"/>
        <w:rPr>
          <w:rFonts w:ascii="Times New Roman" w:hAnsi="Times New Roman"/>
          <w:b/>
          <w:bCs/>
          <w:sz w:val="24"/>
          <w:szCs w:val="24"/>
        </w:rPr>
      </w:pPr>
    </w:p>
    <w:p w14:paraId="4AEBCCCB" w14:textId="4F4BA7AA" w:rsidR="00693AEE" w:rsidRPr="00FC6334" w:rsidRDefault="00693AEE">
      <w:pPr>
        <w:numPr>
          <w:ilvl w:val="1"/>
          <w:numId w:val="2"/>
        </w:num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Vadovaudamasis šioje Sutartyje nustatytomis sąlygomis ir tvarka Rangovas įsipareigoja iki Sutartyje nustatyto termino atlikti</w:t>
      </w:r>
      <w:r w:rsidRPr="00FC6334">
        <w:t xml:space="preserve"> </w:t>
      </w:r>
      <w:r w:rsidR="00F765EF" w:rsidRPr="00051449">
        <w:rPr>
          <w:rFonts w:ascii="Times New Roman" w:hAnsi="Times New Roman"/>
          <w:bCs/>
          <w:sz w:val="24"/>
          <w:szCs w:val="24"/>
        </w:rPr>
        <w:t>Vilniaus Jonušo Radvilos rūmų pastatų komplekso</w:t>
      </w:r>
      <w:r w:rsidR="00F765EF">
        <w:rPr>
          <w:rFonts w:ascii="Times New Roman" w:hAnsi="Times New Roman"/>
          <w:bCs/>
          <w:sz w:val="24"/>
          <w:szCs w:val="24"/>
        </w:rPr>
        <w:t xml:space="preserve"> NKVR Nr.</w:t>
      </w:r>
      <w:r w:rsidR="00F765EF" w:rsidRPr="00051449">
        <w:rPr>
          <w:rFonts w:ascii="Times New Roman" w:hAnsi="Times New Roman"/>
          <w:bCs/>
          <w:sz w:val="24"/>
          <w:szCs w:val="24"/>
        </w:rPr>
        <w:t xml:space="preserve"> 752 Pirmo rytų korpuso </w:t>
      </w:r>
      <w:r w:rsidR="00F765EF">
        <w:rPr>
          <w:rFonts w:ascii="Times New Roman" w:hAnsi="Times New Roman"/>
          <w:bCs/>
          <w:sz w:val="24"/>
          <w:szCs w:val="24"/>
        </w:rPr>
        <w:t>NKVR Nr.</w:t>
      </w:r>
      <w:r w:rsidR="00F765EF" w:rsidRPr="00051449">
        <w:rPr>
          <w:rFonts w:ascii="Times New Roman" w:hAnsi="Times New Roman"/>
          <w:bCs/>
          <w:sz w:val="24"/>
          <w:szCs w:val="24"/>
        </w:rPr>
        <w:t xml:space="preserve"> 10375 ir Pirmo priestato Vilniuje, Vilniaus g. 24 </w:t>
      </w:r>
      <w:r w:rsidR="00F765EF" w:rsidRPr="00FC6334">
        <w:rPr>
          <w:rFonts w:ascii="Times New Roman" w:hAnsi="Times New Roman"/>
          <w:sz w:val="24"/>
          <w:szCs w:val="24"/>
        </w:rPr>
        <w:t>(toliau – objektas)</w:t>
      </w:r>
      <w:r w:rsidR="00F765EF" w:rsidRPr="00FC6334">
        <w:rPr>
          <w:rFonts w:ascii="Times New Roman" w:hAnsi="Times New Roman"/>
          <w:b/>
          <w:bCs/>
          <w:sz w:val="24"/>
          <w:szCs w:val="24"/>
        </w:rPr>
        <w:t xml:space="preserve"> </w:t>
      </w:r>
      <w:r w:rsidR="00F765EF">
        <w:rPr>
          <w:rFonts w:ascii="Times New Roman" w:hAnsi="Times New Roman"/>
          <w:bCs/>
          <w:sz w:val="24"/>
          <w:szCs w:val="24"/>
        </w:rPr>
        <w:t>avarijos grėsmės pašalinimo darbus pagal parengtą avarijos grėsmės pašalinimo darbų aprašą</w:t>
      </w:r>
      <w:r w:rsidR="00F765EF" w:rsidRPr="00304E81">
        <w:rPr>
          <w:rFonts w:ascii="Times New Roman" w:hAnsi="Times New Roman"/>
          <w:bCs/>
          <w:sz w:val="24"/>
          <w:szCs w:val="24"/>
        </w:rPr>
        <w:t xml:space="preserve"> </w:t>
      </w:r>
      <w:r w:rsidR="005D215C" w:rsidRPr="00FC6334">
        <w:rPr>
          <w:rFonts w:ascii="Times New Roman" w:hAnsi="Times New Roman"/>
          <w:sz w:val="24"/>
          <w:szCs w:val="24"/>
        </w:rPr>
        <w:t>(toliau – Darbai)</w:t>
      </w:r>
      <w:r w:rsidRPr="00FC6334">
        <w:rPr>
          <w:rFonts w:ascii="Times New Roman" w:hAnsi="Times New Roman"/>
          <w:sz w:val="24"/>
          <w:szCs w:val="24"/>
        </w:rPr>
        <w:t>.</w:t>
      </w:r>
    </w:p>
    <w:p w14:paraId="01239CD3" w14:textId="10F4D8C5" w:rsidR="00693AEE" w:rsidRDefault="00693AEE" w:rsidP="004B7A64">
      <w:pPr>
        <w:widowControl w:val="0"/>
        <w:numPr>
          <w:ilvl w:val="1"/>
          <w:numId w:val="2"/>
        </w:numPr>
        <w:shd w:val="clear" w:color="auto" w:fill="FFFFFF" w:themeFill="background1"/>
        <w:tabs>
          <w:tab w:val="left" w:pos="0"/>
        </w:tabs>
        <w:ind w:left="709" w:hanging="709"/>
        <w:contextualSpacing/>
        <w:jc w:val="both"/>
        <w:rPr>
          <w:rFonts w:ascii="Times New Roman" w:hAnsi="Times New Roman"/>
          <w:sz w:val="24"/>
          <w:szCs w:val="24"/>
        </w:rPr>
      </w:pPr>
      <w:r w:rsidRPr="00FC6334">
        <w:rPr>
          <w:rFonts w:ascii="Times New Roman" w:hAnsi="Times New Roman"/>
          <w:sz w:val="24"/>
          <w:szCs w:val="24"/>
        </w:rPr>
        <w:t xml:space="preserve">Preliminarios </w:t>
      </w:r>
      <w:r w:rsidR="00B11CC9">
        <w:rPr>
          <w:rFonts w:ascii="Times New Roman" w:hAnsi="Times New Roman"/>
          <w:sz w:val="24"/>
          <w:szCs w:val="24"/>
        </w:rPr>
        <w:t>D</w:t>
      </w:r>
      <w:r w:rsidRPr="00FC6334">
        <w:rPr>
          <w:rFonts w:ascii="Times New Roman" w:hAnsi="Times New Roman"/>
          <w:sz w:val="24"/>
          <w:szCs w:val="24"/>
        </w:rPr>
        <w:t xml:space="preserve">arbų apimtys pateiktos </w:t>
      </w:r>
      <w:r w:rsidR="001357C3" w:rsidRPr="00FC6334">
        <w:rPr>
          <w:rFonts w:ascii="Times New Roman" w:hAnsi="Times New Roman"/>
          <w:sz w:val="24"/>
          <w:szCs w:val="24"/>
        </w:rPr>
        <w:t>P</w:t>
      </w:r>
      <w:r w:rsidR="00D4018B" w:rsidRPr="00FC6334">
        <w:rPr>
          <w:rFonts w:ascii="Times New Roman" w:hAnsi="Times New Roman"/>
          <w:sz w:val="24"/>
          <w:szCs w:val="24"/>
        </w:rPr>
        <w:t>rojekto</w:t>
      </w:r>
      <w:r w:rsidR="001357C3" w:rsidRPr="00FC6334">
        <w:rPr>
          <w:rFonts w:ascii="Times New Roman" w:hAnsi="Times New Roman"/>
          <w:sz w:val="24"/>
          <w:szCs w:val="24"/>
        </w:rPr>
        <w:t xml:space="preserve"> </w:t>
      </w:r>
      <w:r w:rsidR="003C43F1" w:rsidRPr="00FC6334">
        <w:rPr>
          <w:rFonts w:ascii="Times New Roman" w:hAnsi="Times New Roman"/>
          <w:sz w:val="24"/>
          <w:szCs w:val="24"/>
        </w:rPr>
        <w:t>techninėje specifikacijoje</w:t>
      </w:r>
      <w:r w:rsidRPr="00FC6334">
        <w:rPr>
          <w:rFonts w:ascii="Times New Roman" w:hAnsi="Times New Roman"/>
          <w:sz w:val="24"/>
          <w:szCs w:val="24"/>
        </w:rPr>
        <w:t xml:space="preserve">. </w:t>
      </w:r>
    </w:p>
    <w:p w14:paraId="1105A6E7" w14:textId="77777777" w:rsidR="00B11CC9" w:rsidRPr="00FC6334" w:rsidRDefault="00B11CC9" w:rsidP="00B11CC9">
      <w:pPr>
        <w:widowControl w:val="0"/>
        <w:shd w:val="clear" w:color="auto" w:fill="FFFFFF" w:themeFill="background1"/>
        <w:tabs>
          <w:tab w:val="left" w:pos="0"/>
        </w:tabs>
        <w:ind w:left="709"/>
        <w:contextualSpacing/>
        <w:jc w:val="both"/>
        <w:rPr>
          <w:rFonts w:ascii="Times New Roman" w:hAnsi="Times New Roman"/>
          <w:sz w:val="24"/>
          <w:szCs w:val="24"/>
        </w:rPr>
      </w:pPr>
    </w:p>
    <w:p w14:paraId="4E440A44" w14:textId="77777777" w:rsidR="00693AEE" w:rsidRPr="00FC6334" w:rsidRDefault="00693AEE">
      <w:pPr>
        <w:numPr>
          <w:ilvl w:val="0"/>
          <w:numId w:val="2"/>
        </w:numPr>
        <w:shd w:val="clear" w:color="auto" w:fill="FFFFFF" w:themeFill="background1"/>
        <w:tabs>
          <w:tab w:val="left" w:pos="709"/>
        </w:tabs>
        <w:ind w:left="4897" w:hanging="4897"/>
        <w:contextualSpacing/>
        <w:jc w:val="center"/>
        <w:rPr>
          <w:rFonts w:ascii="Times New Roman" w:eastAsia="Times New Roman" w:hAnsi="Times New Roman"/>
          <w:b/>
          <w:sz w:val="24"/>
          <w:szCs w:val="24"/>
        </w:rPr>
      </w:pPr>
      <w:r w:rsidRPr="00FC6334">
        <w:rPr>
          <w:rFonts w:ascii="Times New Roman" w:eastAsia="Times New Roman" w:hAnsi="Times New Roman"/>
          <w:b/>
          <w:sz w:val="24"/>
          <w:szCs w:val="24"/>
        </w:rPr>
        <w:t>SUTARTIES KAINA IR GALIOJIMO TERMINAI</w:t>
      </w:r>
    </w:p>
    <w:p w14:paraId="234AB4B6" w14:textId="77777777" w:rsidR="00693AEE" w:rsidRPr="00FC6334" w:rsidRDefault="00693AEE" w:rsidP="009F4D78">
      <w:pPr>
        <w:shd w:val="clear" w:color="auto" w:fill="FFFFFF" w:themeFill="background1"/>
        <w:tabs>
          <w:tab w:val="left" w:pos="709"/>
        </w:tabs>
        <w:ind w:left="6598"/>
        <w:contextualSpacing/>
        <w:jc w:val="both"/>
        <w:rPr>
          <w:rFonts w:ascii="Times New Roman" w:eastAsia="Times New Roman" w:hAnsi="Times New Roman"/>
          <w:b/>
          <w:sz w:val="24"/>
          <w:szCs w:val="24"/>
        </w:rPr>
      </w:pPr>
    </w:p>
    <w:p w14:paraId="58346A53" w14:textId="3CF2C4D1" w:rsidR="00A44F94" w:rsidRPr="00FC6334" w:rsidRDefault="00693AEE">
      <w:pPr>
        <w:numPr>
          <w:ilvl w:val="1"/>
          <w:numId w:val="2"/>
        </w:numPr>
        <w:shd w:val="clear" w:color="auto" w:fill="FFFFFF" w:themeFill="background1"/>
        <w:tabs>
          <w:tab w:val="left" w:pos="709"/>
        </w:tabs>
        <w:ind w:left="709" w:hanging="68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Pradinės Sutarties vertė pagal pateiktą Rangovo pasiūlymą </w:t>
      </w:r>
      <w:bookmarkStart w:id="4" w:name="_Hlk97293700"/>
      <w:r w:rsidRPr="00FC6334">
        <w:rPr>
          <w:rFonts w:ascii="Times New Roman" w:eastAsia="Times New Roman" w:hAnsi="Times New Roman"/>
          <w:sz w:val="24"/>
          <w:szCs w:val="24"/>
        </w:rPr>
        <w:t xml:space="preserve">yra </w:t>
      </w:r>
      <w:bookmarkStart w:id="5" w:name="_Hlk74295389"/>
      <w:r w:rsidRPr="00FC6334">
        <w:rPr>
          <w:rFonts w:ascii="Times New Roman" w:eastAsia="Times New Roman" w:hAnsi="Times New Roman"/>
          <w:sz w:val="24"/>
          <w:szCs w:val="24"/>
        </w:rPr>
        <w:t>_____________</w:t>
      </w:r>
      <w:bookmarkEnd w:id="5"/>
      <w:r w:rsidRPr="00FC6334">
        <w:rPr>
          <w:rFonts w:ascii="Times New Roman" w:eastAsia="Times New Roman" w:hAnsi="Times New Roman"/>
          <w:sz w:val="24"/>
          <w:szCs w:val="24"/>
        </w:rPr>
        <w:t xml:space="preserve"> Eur </w:t>
      </w:r>
      <w:r w:rsidR="006C1221" w:rsidRPr="00FC6334">
        <w:rPr>
          <w:rFonts w:ascii="Times New Roman" w:eastAsia="Times New Roman" w:hAnsi="Times New Roman"/>
          <w:sz w:val="24"/>
          <w:szCs w:val="24"/>
        </w:rPr>
        <w:t>be</w:t>
      </w:r>
      <w:r w:rsidRPr="00FC6334">
        <w:rPr>
          <w:rFonts w:ascii="Times New Roman" w:eastAsia="Times New Roman" w:hAnsi="Times New Roman"/>
          <w:sz w:val="24"/>
          <w:szCs w:val="24"/>
        </w:rPr>
        <w:t xml:space="preserve"> PVM</w:t>
      </w:r>
      <w:bookmarkEnd w:id="4"/>
      <w:r w:rsidRPr="00FC6334">
        <w:rPr>
          <w:rFonts w:ascii="Times New Roman" w:eastAsia="Times New Roman" w:hAnsi="Times New Roman"/>
          <w:sz w:val="24"/>
          <w:szCs w:val="24"/>
        </w:rPr>
        <w:t xml:space="preserve">, PVM sudaro </w:t>
      </w:r>
      <w:r w:rsidRPr="00F765EF">
        <w:rPr>
          <w:rFonts w:ascii="Times New Roman" w:eastAsia="Times New Roman" w:hAnsi="Times New Roman"/>
          <w:sz w:val="24"/>
          <w:szCs w:val="24"/>
          <w:highlight w:val="yellow"/>
        </w:rPr>
        <w:t>______________</w:t>
      </w:r>
      <w:r w:rsidRPr="00FC6334">
        <w:rPr>
          <w:rFonts w:ascii="Times New Roman" w:eastAsia="Times New Roman" w:hAnsi="Times New Roman"/>
          <w:sz w:val="24"/>
          <w:szCs w:val="24"/>
        </w:rPr>
        <w:t xml:space="preserve"> Eur</w:t>
      </w:r>
      <w:r w:rsidR="00990C76" w:rsidRPr="00FC6334">
        <w:rPr>
          <w:rFonts w:ascii="Times New Roman" w:eastAsia="Times New Roman" w:hAnsi="Times New Roman"/>
          <w:sz w:val="24"/>
          <w:szCs w:val="24"/>
        </w:rPr>
        <w:t xml:space="preserve">, Sutarties kaina yra </w:t>
      </w:r>
      <w:r w:rsidR="00990C76" w:rsidRPr="00F765EF">
        <w:rPr>
          <w:rFonts w:ascii="Times New Roman" w:eastAsia="Times New Roman" w:hAnsi="Times New Roman"/>
          <w:sz w:val="24"/>
          <w:szCs w:val="24"/>
          <w:highlight w:val="yellow"/>
        </w:rPr>
        <w:t>_____________</w:t>
      </w:r>
      <w:r w:rsidR="00F765EF">
        <w:rPr>
          <w:rFonts w:ascii="Times New Roman" w:eastAsia="Times New Roman" w:hAnsi="Times New Roman"/>
          <w:sz w:val="24"/>
          <w:szCs w:val="24"/>
        </w:rPr>
        <w:t xml:space="preserve"> Eur </w:t>
      </w:r>
      <w:r w:rsidR="00990C76" w:rsidRPr="00FC6334">
        <w:rPr>
          <w:rFonts w:ascii="Times New Roman" w:eastAsia="Times New Roman" w:hAnsi="Times New Roman"/>
          <w:sz w:val="24"/>
          <w:szCs w:val="24"/>
        </w:rPr>
        <w:t>su PVM</w:t>
      </w:r>
      <w:r w:rsidRPr="00FC6334">
        <w:rPr>
          <w:rFonts w:ascii="Times New Roman" w:eastAsia="Times New Roman" w:hAnsi="Times New Roman"/>
          <w:sz w:val="24"/>
          <w:szCs w:val="24"/>
        </w:rPr>
        <w:t xml:space="preserve">. </w:t>
      </w:r>
    </w:p>
    <w:p w14:paraId="25AEBB6D" w14:textId="5D76BFCA" w:rsidR="00693AEE" w:rsidRPr="00FC6334" w:rsidRDefault="00693AEE">
      <w:pPr>
        <w:numPr>
          <w:ilvl w:val="1"/>
          <w:numId w:val="2"/>
        </w:numPr>
        <w:shd w:val="clear" w:color="auto" w:fill="FFFFFF" w:themeFill="background1"/>
        <w:tabs>
          <w:tab w:val="left" w:pos="709"/>
          <w:tab w:val="left" w:pos="993"/>
        </w:tabs>
        <w:ind w:left="709" w:hanging="709"/>
        <w:jc w:val="both"/>
        <w:rPr>
          <w:rFonts w:ascii="Times New Roman" w:hAnsi="Times New Roman"/>
          <w:sz w:val="24"/>
          <w:szCs w:val="24"/>
        </w:rPr>
      </w:pPr>
      <w:r w:rsidRPr="00FC6334">
        <w:rPr>
          <w:rFonts w:ascii="Times New Roman" w:hAnsi="Times New Roman"/>
          <w:sz w:val="24"/>
          <w:szCs w:val="24"/>
        </w:rPr>
        <w:t xml:space="preserve">Į pradinės Sutarties vertę įtrauktas visas už Darbų atlikimą bei kitų įsipareigojimų pagal </w:t>
      </w:r>
      <w:r w:rsidR="00844B73" w:rsidRPr="00FC6334">
        <w:rPr>
          <w:rFonts w:ascii="Times New Roman" w:hAnsi="Times New Roman"/>
          <w:sz w:val="24"/>
          <w:szCs w:val="24"/>
        </w:rPr>
        <w:t>P</w:t>
      </w:r>
      <w:r w:rsidRPr="00FC6334">
        <w:rPr>
          <w:rFonts w:ascii="Times New Roman" w:hAnsi="Times New Roman"/>
          <w:sz w:val="24"/>
          <w:szCs w:val="24"/>
        </w:rPr>
        <w:t xml:space="preserve">irkimo dokumentų ir Sutarties reikalavimų vykdymą numatytas užmokestis ir Rangovas neturi teisės reikalauti apmokėti jokių išlaidų, viršijančių pradinės Sutarties vertę. Rangovas privalo atlikti visus Darbus, kurie yra būtini Sutartyje numatytam rezultatui </w:t>
      </w:r>
      <w:r w:rsidRPr="00E03A65">
        <w:rPr>
          <w:rFonts w:ascii="Times New Roman" w:hAnsi="Times New Roman"/>
          <w:sz w:val="24"/>
          <w:szCs w:val="24"/>
        </w:rPr>
        <w:t>pasiekti (laiku ir tinkamai atlikti Darbus bei perduoti juos Užsakovui, vykdyti visas</w:t>
      </w:r>
      <w:r w:rsidRPr="00FC6334">
        <w:rPr>
          <w:rFonts w:ascii="Times New Roman" w:hAnsi="Times New Roman"/>
          <w:sz w:val="24"/>
          <w:szCs w:val="24"/>
        </w:rPr>
        <w:t xml:space="preserve"> Rangovui nustatytas pareigas, užduotis ir perduotas rizikas, reikalingas tinkamam Sutarties įgyvendinimui), už pradinės Sutarties vertę, išskyrus Sutarties </w:t>
      </w:r>
      <w:r w:rsidR="004A7CCF" w:rsidRPr="00FC6334">
        <w:rPr>
          <w:rFonts w:ascii="Times New Roman" w:hAnsi="Times New Roman"/>
          <w:sz w:val="24"/>
          <w:szCs w:val="24"/>
        </w:rPr>
        <w:t>IX</w:t>
      </w:r>
      <w:r w:rsidRPr="00FC6334">
        <w:rPr>
          <w:rFonts w:ascii="Times New Roman" w:hAnsi="Times New Roman"/>
          <w:sz w:val="24"/>
          <w:szCs w:val="24"/>
        </w:rPr>
        <w:t xml:space="preserve"> skyriuje nurodytas aplinkybes.</w:t>
      </w:r>
    </w:p>
    <w:p w14:paraId="339DAD91" w14:textId="77777777" w:rsidR="00832C5F" w:rsidRDefault="00693AEE" w:rsidP="00832C5F">
      <w:pPr>
        <w:numPr>
          <w:ilvl w:val="1"/>
          <w:numId w:val="2"/>
        </w:num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Pradinės Sutarties vertei negali turėti įtakos terminų pažeidimas, darbo užmokesčio ir kitų panašių išlaidų padidėjimas.</w:t>
      </w:r>
    </w:p>
    <w:p w14:paraId="3FCF23AE" w14:textId="68BF06F2" w:rsidR="00936834" w:rsidRPr="00832C5F" w:rsidRDefault="00936834" w:rsidP="00832C5F">
      <w:pPr>
        <w:numPr>
          <w:ilvl w:val="1"/>
          <w:numId w:val="2"/>
        </w:numPr>
        <w:shd w:val="clear" w:color="auto" w:fill="FFFFFF" w:themeFill="background1"/>
        <w:tabs>
          <w:tab w:val="left" w:pos="709"/>
        </w:tabs>
        <w:ind w:left="709" w:hanging="709"/>
        <w:jc w:val="both"/>
        <w:rPr>
          <w:rFonts w:ascii="Times New Roman" w:hAnsi="Times New Roman"/>
          <w:sz w:val="24"/>
          <w:szCs w:val="24"/>
        </w:rPr>
      </w:pPr>
      <w:r w:rsidRPr="00832C5F">
        <w:rPr>
          <w:rFonts w:ascii="Times New Roman" w:eastAsia="Times New Roman" w:hAnsi="Times New Roman"/>
          <w:sz w:val="24"/>
          <w:szCs w:val="24"/>
        </w:rPr>
        <w:t xml:space="preserve">Sutarčiai taikoma fiksuotos kainos kainodara. Statinio projekto sąnaudų kiekių žiniaraščiuose nurodyti dydžiai – statybos produktų kiekis, įrenginių, mechanizmų skaičius ir tvarkybos darbų (statinio, jo elementų baigtinių darbų ir jiems atlikti reikalingų resursų) apimtis – yra apytikriai ir neturi būti laikomi faktiniu ir tiksliu darbų, kuriuos darbų </w:t>
      </w:r>
      <w:r w:rsidR="00F43244">
        <w:rPr>
          <w:rFonts w:ascii="Times New Roman" w:eastAsia="Times New Roman" w:hAnsi="Times New Roman"/>
          <w:sz w:val="24"/>
          <w:szCs w:val="24"/>
        </w:rPr>
        <w:t>R</w:t>
      </w:r>
      <w:r w:rsidRPr="00832C5F">
        <w:rPr>
          <w:rFonts w:ascii="Times New Roman" w:eastAsia="Times New Roman" w:hAnsi="Times New Roman"/>
          <w:sz w:val="24"/>
          <w:szCs w:val="24"/>
        </w:rPr>
        <w:t xml:space="preserve">angovui reikia atlikti, kiekiu. Jei </w:t>
      </w:r>
      <w:r w:rsidR="00F43244">
        <w:rPr>
          <w:rFonts w:ascii="Times New Roman" w:eastAsia="Times New Roman" w:hAnsi="Times New Roman"/>
          <w:sz w:val="24"/>
          <w:szCs w:val="24"/>
        </w:rPr>
        <w:t>R</w:t>
      </w:r>
      <w:r w:rsidR="004A7CCF" w:rsidRPr="00832C5F">
        <w:rPr>
          <w:rFonts w:ascii="Times New Roman" w:eastAsia="Times New Roman" w:hAnsi="Times New Roman"/>
          <w:sz w:val="24"/>
          <w:szCs w:val="24"/>
        </w:rPr>
        <w:t>angov</w:t>
      </w:r>
      <w:r w:rsidRPr="00832C5F">
        <w:rPr>
          <w:rFonts w:ascii="Times New Roman" w:eastAsia="Times New Roman" w:hAnsi="Times New Roman"/>
          <w:sz w:val="24"/>
          <w:szCs w:val="24"/>
        </w:rPr>
        <w:t>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Todėl, jei nesikeičia darbų apimtys, didesni atliktų darbų kiekiai nelaikomi papildomais darbais, o mažesni – atsisakomais darbais.</w:t>
      </w:r>
      <w:r w:rsidR="00EB625F">
        <w:rPr>
          <w:rFonts w:ascii="Times New Roman" w:eastAsia="Times New Roman" w:hAnsi="Times New Roman"/>
          <w:sz w:val="24"/>
          <w:szCs w:val="24"/>
        </w:rPr>
        <w:t xml:space="preserve"> Kartu su pasiūlymu pateikti užpildyti (įkainoti) žiniaraščiai naudojami sutarties vykdymo kontrolei ir papildomų bei atsisakomų darbų kainai fiksuoti (jeigu toks poreikis atsirastų).</w:t>
      </w:r>
    </w:p>
    <w:p w14:paraId="6CCC1B30" w14:textId="0685DE26" w:rsidR="00010423" w:rsidRPr="00FC6334" w:rsidRDefault="00010423">
      <w:pPr>
        <w:pStyle w:val="ListParagraph"/>
        <w:numPr>
          <w:ilvl w:val="1"/>
          <w:numId w:val="5"/>
        </w:numPr>
        <w:shd w:val="clear" w:color="auto" w:fill="FFFFFF" w:themeFill="background1"/>
        <w:spacing w:after="160" w:line="259" w:lineRule="auto"/>
        <w:ind w:left="709" w:hanging="709"/>
        <w:jc w:val="both"/>
        <w:rPr>
          <w:rFonts w:ascii="Times New Roman" w:eastAsia="Times New Roman" w:hAnsi="Times New Roman"/>
          <w:color w:val="FF0000"/>
          <w:sz w:val="24"/>
          <w:szCs w:val="24"/>
          <w:lang w:eastAsia="en-US"/>
        </w:rPr>
      </w:pPr>
      <w:bookmarkStart w:id="6" w:name="_Hlk122522241"/>
      <w:bookmarkStart w:id="7" w:name="_Hlk97205839"/>
      <w:r w:rsidRPr="00FC6334">
        <w:rPr>
          <w:rFonts w:ascii="Times New Roman" w:eastAsia="Times New Roman" w:hAnsi="Times New Roman"/>
          <w:sz w:val="24"/>
          <w:szCs w:val="24"/>
          <w:lang w:eastAsia="en-US"/>
        </w:rPr>
        <w:t xml:space="preserve">Rangovas </w:t>
      </w:r>
      <w:r w:rsidR="006F7E61">
        <w:rPr>
          <w:rFonts w:ascii="Times New Roman" w:eastAsia="Times New Roman" w:hAnsi="Times New Roman"/>
          <w:sz w:val="24"/>
          <w:szCs w:val="24"/>
          <w:lang w:eastAsia="en-US"/>
        </w:rPr>
        <w:t>ne</w:t>
      </w:r>
      <w:r w:rsidRPr="00FC6334">
        <w:rPr>
          <w:rFonts w:ascii="Times New Roman" w:eastAsia="Times New Roman" w:hAnsi="Times New Roman"/>
          <w:sz w:val="24"/>
          <w:szCs w:val="24"/>
          <w:lang w:eastAsia="en-US"/>
        </w:rPr>
        <w:t xml:space="preserve">turi teisę prašyti Užsakovo atlikti išankstinį mokėjimą (avansą), kurio išmokėjimo sąlygos ir tvarka nustatytos šios Sutarties 4.9 punkte. </w:t>
      </w:r>
      <w:bookmarkEnd w:id="6"/>
      <w:r w:rsidR="006F7E61">
        <w:rPr>
          <w:rFonts w:ascii="Times New Roman" w:eastAsia="Times New Roman" w:hAnsi="Times New Roman"/>
          <w:sz w:val="24"/>
          <w:szCs w:val="24"/>
          <w:lang w:eastAsia="en-US"/>
        </w:rPr>
        <w:t xml:space="preserve">Ši Rangovo teisė nėra </w:t>
      </w:r>
      <w:r w:rsidR="006F7E61">
        <w:rPr>
          <w:rFonts w:ascii="Times New Roman" w:eastAsia="Times New Roman" w:hAnsi="Times New Roman"/>
          <w:sz w:val="24"/>
          <w:szCs w:val="24"/>
          <w:lang w:eastAsia="en-US"/>
        </w:rPr>
        <w:lastRenderedPageBreak/>
        <w:t>absoliuti. Išankstinis mokėjimas gali būti skiriamas išimtinai tik su Statytojo raštišku pritarimu.</w:t>
      </w:r>
    </w:p>
    <w:p w14:paraId="28301CFC" w14:textId="33114B5F" w:rsidR="00A44F94" w:rsidRPr="00ED52A4" w:rsidRDefault="006F7E61" w:rsidP="00B11CC9">
      <w:pPr>
        <w:pStyle w:val="ListParagraph"/>
        <w:numPr>
          <w:ilvl w:val="1"/>
          <w:numId w:val="5"/>
        </w:numPr>
        <w:shd w:val="clear" w:color="auto" w:fill="FFFFFF" w:themeFill="background1"/>
        <w:spacing w:after="160" w:line="259" w:lineRule="auto"/>
        <w:ind w:left="709" w:hanging="709"/>
        <w:jc w:val="both"/>
        <w:rPr>
          <w:rFonts w:ascii="Times New Roman" w:eastAsia="Times New Roman" w:hAnsi="Times New Roman"/>
          <w:sz w:val="24"/>
          <w:szCs w:val="24"/>
          <w:lang w:eastAsia="en-US"/>
        </w:rPr>
      </w:pPr>
      <w:r w:rsidRPr="006F7E61">
        <w:rPr>
          <w:rFonts w:ascii="Times New Roman" w:hAnsi="Times New Roman"/>
          <w:b/>
          <w:bCs/>
          <w:sz w:val="24"/>
          <w:szCs w:val="24"/>
        </w:rPr>
        <w:t>Bendras sutarties galiojimo terminas</w:t>
      </w:r>
      <w:r w:rsidRPr="006F7E61">
        <w:rPr>
          <w:rFonts w:ascii="Times New Roman" w:hAnsi="Times New Roman"/>
          <w:bCs/>
          <w:sz w:val="24"/>
          <w:szCs w:val="24"/>
        </w:rPr>
        <w:t xml:space="preserve"> yra 12 mėn., tačiau jis nesutampa su </w:t>
      </w:r>
      <w:r w:rsidRPr="006F7E61">
        <w:rPr>
          <w:rFonts w:ascii="Times New Roman" w:hAnsi="Times New Roman"/>
          <w:b/>
          <w:bCs/>
          <w:sz w:val="24"/>
          <w:szCs w:val="24"/>
        </w:rPr>
        <w:t>Darbų atlikimo terminu</w:t>
      </w:r>
      <w:r w:rsidRPr="006F7E61">
        <w:rPr>
          <w:rFonts w:ascii="Times New Roman" w:hAnsi="Times New Roman"/>
          <w:bCs/>
          <w:sz w:val="24"/>
          <w:szCs w:val="24"/>
        </w:rPr>
        <w:t xml:space="preserve">, kuris yra 3 mėnesiai. Į šiuos terminus nėra įskaitytas laikas, skirtas Statytojo įsipareigojimui dėl apmokėjimo įvykdymo. Sutarties įsigaliojimo terminas nesutampa su Darbų vykdymo pradžia – apie darbų vykdymo pradžią Perkančioji organizacija informuos rangovą 12 mėn. bėgyje nuo Sutarties įsigaliojimo dienos. Rangovas apie Darbų vykdymo pradžią bus informuotas ne anksčiau kaip prieš 14 k.d. </w:t>
      </w:r>
      <w:bookmarkEnd w:id="7"/>
      <w:r>
        <w:rPr>
          <w:rFonts w:ascii="Times New Roman" w:eastAsia="Times New Roman" w:hAnsi="Times New Roman"/>
          <w:sz w:val="24"/>
          <w:szCs w:val="24"/>
        </w:rPr>
        <w:t>Darbų atlikimo termino pratęsimas nėra numatytas.</w:t>
      </w:r>
    </w:p>
    <w:p w14:paraId="764BDD3F" w14:textId="5F6BB82F" w:rsidR="00A44F94" w:rsidRPr="00FC6334" w:rsidRDefault="00693AEE">
      <w:pPr>
        <w:pStyle w:val="ListParagraph"/>
        <w:numPr>
          <w:ilvl w:val="1"/>
          <w:numId w:val="5"/>
        </w:numPr>
        <w:shd w:val="clear" w:color="auto" w:fill="FFFFFF" w:themeFill="background1"/>
        <w:spacing w:after="160" w:line="259" w:lineRule="auto"/>
        <w:ind w:left="709" w:hanging="709"/>
        <w:jc w:val="both"/>
        <w:rPr>
          <w:rFonts w:ascii="Times New Roman" w:eastAsia="Times New Roman" w:hAnsi="Times New Roman"/>
          <w:sz w:val="24"/>
          <w:szCs w:val="24"/>
          <w:lang w:eastAsia="en-US"/>
        </w:rPr>
      </w:pPr>
      <w:r w:rsidRPr="00FC6334">
        <w:rPr>
          <w:rFonts w:ascii="Times New Roman" w:eastAsia="Times New Roman" w:hAnsi="Times New Roman"/>
          <w:sz w:val="24"/>
          <w:szCs w:val="24"/>
        </w:rPr>
        <w:t xml:space="preserve">Visi Darbai numatyti </w:t>
      </w:r>
      <w:r w:rsidR="004F6D8B">
        <w:rPr>
          <w:rFonts w:ascii="Times New Roman" w:eastAsia="Times New Roman" w:hAnsi="Times New Roman"/>
          <w:sz w:val="24"/>
          <w:szCs w:val="24"/>
        </w:rPr>
        <w:t>Sutarties</w:t>
      </w:r>
      <w:r w:rsidR="006F7E61">
        <w:rPr>
          <w:rFonts w:ascii="Times New Roman" w:eastAsia="Times New Roman" w:hAnsi="Times New Roman"/>
          <w:sz w:val="24"/>
          <w:szCs w:val="24"/>
        </w:rPr>
        <w:t xml:space="preserve"> </w:t>
      </w:r>
      <w:r w:rsidR="004F6D8B">
        <w:rPr>
          <w:rFonts w:ascii="Times New Roman" w:eastAsia="Times New Roman" w:hAnsi="Times New Roman"/>
          <w:sz w:val="24"/>
          <w:szCs w:val="24"/>
        </w:rPr>
        <w:t>1</w:t>
      </w:r>
      <w:r w:rsidR="006F7E61">
        <w:rPr>
          <w:rFonts w:ascii="Times New Roman" w:eastAsia="Times New Roman" w:hAnsi="Times New Roman"/>
          <w:sz w:val="24"/>
          <w:szCs w:val="24"/>
        </w:rPr>
        <w:t xml:space="preserve"> priede – </w:t>
      </w:r>
      <w:r w:rsidR="006F7E61">
        <w:rPr>
          <w:rFonts w:ascii="Times New Roman" w:hAnsi="Times New Roman"/>
          <w:sz w:val="24"/>
          <w:szCs w:val="24"/>
        </w:rPr>
        <w:t>avarijos grėsmės</w:t>
      </w:r>
      <w:r w:rsidR="00204C56" w:rsidRPr="00FC6334">
        <w:rPr>
          <w:rFonts w:ascii="Times New Roman" w:hAnsi="Times New Roman"/>
          <w:sz w:val="24"/>
          <w:szCs w:val="24"/>
        </w:rPr>
        <w:t xml:space="preserve"> </w:t>
      </w:r>
      <w:r w:rsidR="004F6D8B">
        <w:rPr>
          <w:rFonts w:ascii="Times New Roman" w:hAnsi="Times New Roman"/>
          <w:sz w:val="24"/>
          <w:szCs w:val="24"/>
        </w:rPr>
        <w:t xml:space="preserve">pašalinimo </w:t>
      </w:r>
      <w:r w:rsidR="00204C56" w:rsidRPr="00FC6334">
        <w:rPr>
          <w:rFonts w:ascii="Times New Roman" w:hAnsi="Times New Roman"/>
          <w:sz w:val="24"/>
          <w:szCs w:val="24"/>
        </w:rPr>
        <w:t>darbų projekte (toliau – Projektas)</w:t>
      </w:r>
      <w:r w:rsidRPr="00FC6334">
        <w:rPr>
          <w:rFonts w:ascii="Times New Roman" w:eastAsia="Times New Roman" w:hAnsi="Times New Roman"/>
          <w:sz w:val="24"/>
          <w:szCs w:val="24"/>
        </w:rPr>
        <w:t xml:space="preserve"> turi būti atlikti </w:t>
      </w:r>
      <w:r w:rsidR="006F7E61">
        <w:rPr>
          <w:rFonts w:ascii="Times New Roman" w:eastAsia="Times New Roman" w:hAnsi="Times New Roman"/>
          <w:b/>
          <w:bCs/>
          <w:sz w:val="24"/>
          <w:szCs w:val="24"/>
        </w:rPr>
        <w:t>per 3 mėnesius</w:t>
      </w:r>
      <w:r w:rsidR="006C1899" w:rsidRPr="00FC6334">
        <w:rPr>
          <w:rFonts w:ascii="Times New Roman" w:eastAsia="Times New Roman" w:hAnsi="Times New Roman"/>
          <w:sz w:val="24"/>
          <w:szCs w:val="24"/>
        </w:rPr>
        <w:t xml:space="preserve"> </w:t>
      </w:r>
      <w:r w:rsidR="006F7E61">
        <w:rPr>
          <w:rFonts w:ascii="Times New Roman" w:eastAsia="Times New Roman" w:hAnsi="Times New Roman"/>
          <w:sz w:val="24"/>
          <w:szCs w:val="24"/>
        </w:rPr>
        <w:t>nuo Sutarties įsigaliojimo</w:t>
      </w:r>
      <w:r w:rsidRPr="00FC6334">
        <w:rPr>
          <w:rFonts w:ascii="Times New Roman" w:eastAsia="Times New Roman" w:hAnsi="Times New Roman"/>
          <w:sz w:val="24"/>
          <w:szCs w:val="24"/>
        </w:rPr>
        <w:t>.</w:t>
      </w:r>
      <w:r w:rsidR="00AB2843" w:rsidRPr="00FC6334">
        <w:t xml:space="preserve"> </w:t>
      </w:r>
      <w:r w:rsidRPr="00FC6334">
        <w:rPr>
          <w:rFonts w:ascii="Times New Roman" w:eastAsia="Times New Roman" w:hAnsi="Times New Roman"/>
          <w:sz w:val="24"/>
          <w:szCs w:val="24"/>
        </w:rPr>
        <w:t xml:space="preserve">Į Darbų atlikimo terminą nėra įskaitomi Darbų sustabdymo laikotarpiai nurodyti Sutarties 2.8 </w:t>
      </w:r>
      <w:r w:rsidR="00056752" w:rsidRPr="00FC6334">
        <w:rPr>
          <w:rFonts w:ascii="Times New Roman" w:eastAsia="Times New Roman" w:hAnsi="Times New Roman"/>
          <w:sz w:val="24"/>
          <w:szCs w:val="24"/>
        </w:rPr>
        <w:t>p</w:t>
      </w:r>
      <w:r w:rsidRPr="00FC6334">
        <w:rPr>
          <w:rFonts w:ascii="Times New Roman" w:eastAsia="Times New Roman" w:hAnsi="Times New Roman"/>
          <w:sz w:val="24"/>
          <w:szCs w:val="24"/>
        </w:rPr>
        <w:t>unkte.</w:t>
      </w:r>
    </w:p>
    <w:p w14:paraId="674B3F4B" w14:textId="22262114" w:rsidR="00A44F94" w:rsidRPr="00FC6334" w:rsidRDefault="00693AEE">
      <w:pPr>
        <w:pStyle w:val="ListParagraph"/>
        <w:numPr>
          <w:ilvl w:val="1"/>
          <w:numId w:val="5"/>
        </w:numPr>
        <w:shd w:val="clear" w:color="auto" w:fill="FFFFFF" w:themeFill="background1"/>
        <w:spacing w:after="160" w:line="259" w:lineRule="auto"/>
        <w:ind w:left="709" w:hanging="709"/>
        <w:jc w:val="both"/>
        <w:rPr>
          <w:rFonts w:ascii="Times New Roman" w:eastAsia="Times New Roman" w:hAnsi="Times New Roman"/>
          <w:sz w:val="24"/>
          <w:szCs w:val="24"/>
          <w:lang w:eastAsia="en-US"/>
        </w:rPr>
      </w:pPr>
      <w:r w:rsidRPr="00FC6334">
        <w:rPr>
          <w:rFonts w:ascii="Times New Roman" w:eastAsia="Times New Roman" w:hAnsi="Times New Roman"/>
          <w:sz w:val="24"/>
          <w:szCs w:val="24"/>
        </w:rPr>
        <w:t xml:space="preserve">Užsakovas, raštu nurodęs </w:t>
      </w:r>
      <w:r w:rsidR="00F16467" w:rsidRPr="00F16467">
        <w:rPr>
          <w:rFonts w:ascii="Times New Roman" w:eastAsia="Times New Roman" w:hAnsi="Times New Roman"/>
          <w:sz w:val="24"/>
          <w:szCs w:val="24"/>
        </w:rPr>
        <w:t>Rangovu</w:t>
      </w:r>
      <w:r w:rsidR="00F16467">
        <w:rPr>
          <w:rFonts w:ascii="Times New Roman" w:eastAsia="Times New Roman" w:hAnsi="Times New Roman"/>
          <w:sz w:val="24"/>
          <w:szCs w:val="24"/>
        </w:rPr>
        <w:t>i</w:t>
      </w:r>
      <w:r w:rsidR="00F16467" w:rsidRPr="00F16467">
        <w:rPr>
          <w:rFonts w:ascii="Times New Roman" w:eastAsia="Times New Roman" w:hAnsi="Times New Roman"/>
          <w:sz w:val="24"/>
          <w:szCs w:val="24"/>
        </w:rPr>
        <w:t xml:space="preserve"> </w:t>
      </w:r>
      <w:r w:rsidRPr="00FC6334">
        <w:rPr>
          <w:rFonts w:ascii="Times New Roman" w:eastAsia="Times New Roman" w:hAnsi="Times New Roman"/>
          <w:sz w:val="24"/>
          <w:szCs w:val="24"/>
        </w:rPr>
        <w:t>atsiradusias aplinkybes, turi teisę sustabdyti visų Darbų arba jų dalies vykdymą. Darbų ar jų dalies vykdymas atnaujinamas, kai išnyksta Darbų sustabdymą lėmusios aplinkybės</w:t>
      </w:r>
      <w:r w:rsidR="00056752" w:rsidRPr="00FC6334">
        <w:rPr>
          <w:rFonts w:ascii="Times New Roman" w:eastAsia="Times New Roman" w:hAnsi="Times New Roman"/>
          <w:sz w:val="24"/>
          <w:szCs w:val="24"/>
        </w:rPr>
        <w:t>, apie kurias Užsakovas raštu informuoja Rangovą</w:t>
      </w:r>
      <w:r w:rsidRPr="00FC6334">
        <w:rPr>
          <w:rFonts w:ascii="Times New Roman" w:eastAsia="Times New Roman" w:hAnsi="Times New Roman"/>
          <w:sz w:val="24"/>
          <w:szCs w:val="24"/>
        </w:rPr>
        <w:t xml:space="preserve">. Darbų atlikimo terminas pratęsiamas tam laikotarpiui, kuris buvo likęs iki </w:t>
      </w:r>
      <w:r w:rsidR="006F7E61">
        <w:rPr>
          <w:rFonts w:ascii="Times New Roman" w:eastAsia="Times New Roman" w:hAnsi="Times New Roman"/>
          <w:sz w:val="24"/>
          <w:szCs w:val="24"/>
        </w:rPr>
        <w:t>D</w:t>
      </w:r>
      <w:r w:rsidRPr="00FC6334">
        <w:rPr>
          <w:rFonts w:ascii="Times New Roman" w:eastAsia="Times New Roman" w:hAnsi="Times New Roman"/>
          <w:sz w:val="24"/>
          <w:szCs w:val="24"/>
        </w:rPr>
        <w:t xml:space="preserve">arbų atlikimo pabaigos, skaičiuojant nuo pirmos Darbų sustabdymo dienos. Darbų atlikimo termino sustabdymas, Darbų atlikimo termino pabaigos nukėlimas fiksuojamas rašytiniu </w:t>
      </w:r>
      <w:r w:rsidR="00B11CC9">
        <w:rPr>
          <w:rFonts w:ascii="Times New Roman" w:eastAsia="Times New Roman" w:hAnsi="Times New Roman"/>
          <w:sz w:val="24"/>
          <w:szCs w:val="24"/>
        </w:rPr>
        <w:t>S</w:t>
      </w:r>
      <w:r w:rsidRPr="00FC6334">
        <w:rPr>
          <w:rFonts w:ascii="Times New Roman" w:eastAsia="Times New Roman" w:hAnsi="Times New Roman"/>
          <w:sz w:val="24"/>
          <w:szCs w:val="24"/>
        </w:rPr>
        <w:t>usitarimu. Darbų ar jų dalies atlikimo terminas gali būti sustabdomas šiais atvejais:</w:t>
      </w:r>
    </w:p>
    <w:p w14:paraId="4BF875F6" w14:textId="5CBB64B7" w:rsidR="00693AEE" w:rsidRPr="00FC6334" w:rsidRDefault="00693AEE">
      <w:pPr>
        <w:pStyle w:val="ListParagraph"/>
        <w:numPr>
          <w:ilvl w:val="2"/>
          <w:numId w:val="6"/>
        </w:numPr>
        <w:shd w:val="clear" w:color="auto" w:fill="FFFFFF" w:themeFill="background1"/>
        <w:spacing w:line="259" w:lineRule="auto"/>
        <w:ind w:left="709" w:hanging="709"/>
        <w:jc w:val="both"/>
        <w:rPr>
          <w:rFonts w:ascii="Times New Roman" w:eastAsia="Times New Roman" w:hAnsi="Times New Roman"/>
          <w:sz w:val="24"/>
          <w:szCs w:val="24"/>
          <w:lang w:eastAsia="en-US"/>
        </w:rPr>
      </w:pPr>
      <w:r w:rsidRPr="00FC6334">
        <w:rPr>
          <w:rFonts w:ascii="Times New Roman" w:eastAsia="Times New Roman" w:hAnsi="Times New Roman"/>
          <w:sz w:val="24"/>
          <w:szCs w:val="24"/>
        </w:rPr>
        <w:t>Užsakovas neturi galimybės vykdyti savo įsipareigojimų pagal Sutartį (</w:t>
      </w:r>
      <w:r w:rsidR="004E6A8B">
        <w:rPr>
          <w:rFonts w:ascii="Times New Roman" w:eastAsia="Times New Roman" w:hAnsi="Times New Roman"/>
          <w:sz w:val="24"/>
          <w:szCs w:val="24"/>
        </w:rPr>
        <w:t xml:space="preserve">laikinai </w:t>
      </w:r>
      <w:r w:rsidRPr="00FC6334">
        <w:rPr>
          <w:rFonts w:ascii="Times New Roman" w:eastAsia="Times New Roman" w:hAnsi="Times New Roman"/>
          <w:sz w:val="24"/>
          <w:szCs w:val="24"/>
        </w:rPr>
        <w:t xml:space="preserve">netenka finansinių galimybių apmokėti už atliekamus Darbus); </w:t>
      </w:r>
    </w:p>
    <w:p w14:paraId="15D2470B" w14:textId="77777777" w:rsidR="00693AEE" w:rsidRPr="00FC6334" w:rsidRDefault="00693AEE">
      <w:pPr>
        <w:pStyle w:val="ListParagraph"/>
        <w:numPr>
          <w:ilvl w:val="2"/>
          <w:numId w:val="6"/>
        </w:numPr>
        <w:shd w:val="clear" w:color="auto" w:fill="FFFFFF" w:themeFill="background1"/>
        <w:spacing w:line="259" w:lineRule="auto"/>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Užsakovas neturi galimybės Sutartyje numatytais terminais pateikti dokumentų ir informacijos, kurie yra būtini Darbų vykdymui, ir Rangovas dėl šių priežasčių negali vykdyti savo įsipareigojimų; </w:t>
      </w:r>
    </w:p>
    <w:p w14:paraId="3EFC4152" w14:textId="77777777" w:rsidR="00693AEE" w:rsidRPr="00FC6334" w:rsidRDefault="00693AEE">
      <w:pPr>
        <w:pStyle w:val="ListParagraph"/>
        <w:numPr>
          <w:ilvl w:val="2"/>
          <w:numId w:val="6"/>
        </w:numPr>
        <w:shd w:val="clear" w:color="auto" w:fill="FFFFFF" w:themeFill="background1"/>
        <w:spacing w:line="259" w:lineRule="auto"/>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dėl trečiųjų šalių neveikimo arba netinkamo veikimo;</w:t>
      </w:r>
    </w:p>
    <w:p w14:paraId="6E62B5D6" w14:textId="77777777" w:rsidR="00693AEE" w:rsidRPr="00FC6334" w:rsidRDefault="00693AEE">
      <w:pPr>
        <w:pStyle w:val="ListParagraph"/>
        <w:numPr>
          <w:ilvl w:val="2"/>
          <w:numId w:val="6"/>
        </w:numPr>
        <w:shd w:val="clear" w:color="auto" w:fill="FFFFFF" w:themeFill="background1"/>
        <w:spacing w:line="259" w:lineRule="auto"/>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būtinas papildomas laikas įvykdyti papildomų Darbų viešąjį pirkimą;</w:t>
      </w:r>
    </w:p>
    <w:p w14:paraId="5BE6C4C8" w14:textId="21AA0937" w:rsidR="00693AEE" w:rsidRPr="00FC6334" w:rsidRDefault="00194C79">
      <w:pPr>
        <w:pStyle w:val="ListParagraph"/>
        <w:numPr>
          <w:ilvl w:val="2"/>
          <w:numId w:val="6"/>
        </w:numPr>
        <w:shd w:val="clear" w:color="auto" w:fill="FFFFFF" w:themeFill="background1"/>
        <w:spacing w:line="259" w:lineRule="auto"/>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dėl</w:t>
      </w:r>
      <w:r w:rsidR="00693AEE" w:rsidRPr="00FC6334">
        <w:rPr>
          <w:rFonts w:ascii="Times New Roman" w:eastAsia="Times New Roman" w:hAnsi="Times New Roman"/>
          <w:sz w:val="24"/>
          <w:szCs w:val="24"/>
        </w:rPr>
        <w:t xml:space="preserve"> </w:t>
      </w:r>
      <w:r w:rsidRPr="00FC6334">
        <w:rPr>
          <w:rFonts w:ascii="Times New Roman" w:eastAsia="Times New Roman" w:hAnsi="Times New Roman"/>
          <w:sz w:val="24"/>
          <w:szCs w:val="24"/>
        </w:rPr>
        <w:t xml:space="preserve">nenumatomo </w:t>
      </w:r>
      <w:r w:rsidR="00693AEE" w:rsidRPr="00FC6334">
        <w:rPr>
          <w:rFonts w:ascii="Times New Roman" w:eastAsia="Times New Roman" w:hAnsi="Times New Roman"/>
          <w:sz w:val="24"/>
          <w:szCs w:val="24"/>
        </w:rPr>
        <w:t xml:space="preserve">gamtos jėgų </w:t>
      </w:r>
      <w:r w:rsidRPr="00FC6334">
        <w:rPr>
          <w:rFonts w:ascii="Times New Roman" w:eastAsia="Times New Roman" w:hAnsi="Times New Roman"/>
          <w:sz w:val="24"/>
          <w:szCs w:val="24"/>
        </w:rPr>
        <w:t>veikimo</w:t>
      </w:r>
      <w:r w:rsidR="00693AEE" w:rsidRPr="00FC6334">
        <w:rPr>
          <w:rFonts w:ascii="Times New Roman" w:eastAsia="Times New Roman" w:hAnsi="Times New Roman"/>
          <w:sz w:val="24"/>
          <w:szCs w:val="24"/>
        </w:rPr>
        <w:t xml:space="preserve">, kurio joks patyręs rangovas nebūtų galėjęs tikėtis; </w:t>
      </w:r>
    </w:p>
    <w:p w14:paraId="3F18182E" w14:textId="77777777" w:rsidR="00693AEE" w:rsidRPr="00FC6334" w:rsidRDefault="00693AEE">
      <w:pPr>
        <w:pStyle w:val="ListParagraph"/>
        <w:numPr>
          <w:ilvl w:val="2"/>
          <w:numId w:val="6"/>
        </w:numPr>
        <w:shd w:val="clear" w:color="auto" w:fill="FFFFFF" w:themeFill="background1"/>
        <w:spacing w:line="259" w:lineRule="auto"/>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fizinės kliūtys arba kitos nei klimatinės fizinės sąlygos, su kuriomis vykdant darbus susidurta Statybvietėje, ir tų kliūčių ar sąlygų Rangovas nebūtų galėjęs pagrįstai numatyti; </w:t>
      </w:r>
    </w:p>
    <w:p w14:paraId="1A64694A" w14:textId="77777777" w:rsidR="00693AEE" w:rsidRPr="00FC6334" w:rsidRDefault="00693AEE">
      <w:pPr>
        <w:pStyle w:val="ListParagraph"/>
        <w:numPr>
          <w:ilvl w:val="2"/>
          <w:numId w:val="6"/>
        </w:numPr>
        <w:shd w:val="clear" w:color="auto" w:fill="FFFFFF" w:themeFill="background1"/>
        <w:spacing w:line="259" w:lineRule="auto"/>
        <w:ind w:left="709" w:hanging="709"/>
        <w:contextualSpacing w:val="0"/>
        <w:jc w:val="both"/>
        <w:rPr>
          <w:rFonts w:ascii="Times New Roman" w:eastAsia="Times New Roman" w:hAnsi="Times New Roman"/>
          <w:sz w:val="24"/>
          <w:szCs w:val="24"/>
        </w:rPr>
      </w:pPr>
      <w:r w:rsidRPr="00FC6334">
        <w:rPr>
          <w:rFonts w:ascii="Times New Roman" w:eastAsia="Times New Roman" w:hAnsi="Times New Roman"/>
          <w:sz w:val="24"/>
          <w:szCs w:val="24"/>
        </w:rPr>
        <w:t>kitos aplinkybės, kurios nebuvo žinomos pirkimo vykdymo metu ir su kuriomis susidurtų bet kuris rangovas.</w:t>
      </w:r>
    </w:p>
    <w:p w14:paraId="192807CA" w14:textId="401A544B" w:rsidR="00693AEE" w:rsidRPr="00FC6334" w:rsidRDefault="00693AEE">
      <w:pPr>
        <w:pStyle w:val="ListParagraph"/>
        <w:numPr>
          <w:ilvl w:val="1"/>
          <w:numId w:val="5"/>
        </w:numPr>
        <w:shd w:val="clear" w:color="auto" w:fill="FFFFFF" w:themeFill="background1"/>
        <w:spacing w:after="160" w:line="259" w:lineRule="auto"/>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Pirkimo dokumentai, Rangovo pasiūlymas bei Sutarties priedai yra neatskiriamos šios Sutarties dalys. Jų reikalavimai yra privalomi Sutarties šalims.</w:t>
      </w:r>
    </w:p>
    <w:p w14:paraId="2FBF83EF" w14:textId="77777777" w:rsidR="00693AEE" w:rsidRPr="00FC6334" w:rsidRDefault="00693AEE">
      <w:pPr>
        <w:pStyle w:val="ListParagraph"/>
        <w:numPr>
          <w:ilvl w:val="1"/>
          <w:numId w:val="5"/>
        </w:numPr>
        <w:shd w:val="clear" w:color="auto" w:fill="FFFFFF" w:themeFill="background1"/>
        <w:spacing w:after="160" w:line="259" w:lineRule="auto"/>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Sutarties keitimas, jos galiojimo laikotarpiu, galimas neatliekant naujos pirkimo procedūros, vadovaujantis Lietuvos Respublikos viešųjų pirkimų įstatymo 89 straipsnio nuostatomis bei aplinkybėmis, kurios Sutartyje nustatytos aiškiai, tiksliai ir nedviprasmiškai.</w:t>
      </w:r>
      <w:r w:rsidRPr="00FC6334">
        <w:rPr>
          <w:rFonts w:ascii="Times New Roman" w:eastAsia="Times New Roman" w:hAnsi="Times New Roman"/>
          <w:sz w:val="24"/>
          <w:szCs w:val="24"/>
        </w:rPr>
        <w:tab/>
      </w:r>
    </w:p>
    <w:p w14:paraId="2B0A214A" w14:textId="2134F0E9" w:rsidR="0069433C" w:rsidRPr="00FC6334" w:rsidRDefault="00CB38EC">
      <w:pPr>
        <w:pStyle w:val="ListParagraph"/>
        <w:numPr>
          <w:ilvl w:val="1"/>
          <w:numId w:val="5"/>
        </w:numPr>
        <w:shd w:val="clear" w:color="auto" w:fill="FFFFFF" w:themeFill="background1"/>
        <w:spacing w:after="160" w:line="259" w:lineRule="auto"/>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Atsiskaitymui su Rangovu skirtos lėšos </w:t>
      </w:r>
      <w:r w:rsidR="007E4E41" w:rsidRPr="00FC6334">
        <w:rPr>
          <w:rFonts w:ascii="Times New Roman" w:eastAsia="Times New Roman" w:hAnsi="Times New Roman"/>
          <w:sz w:val="24"/>
          <w:szCs w:val="24"/>
        </w:rPr>
        <w:t xml:space="preserve">Darbų </w:t>
      </w:r>
      <w:r w:rsidRPr="00FC6334">
        <w:rPr>
          <w:rFonts w:ascii="Times New Roman" w:eastAsia="Times New Roman" w:hAnsi="Times New Roman"/>
          <w:sz w:val="24"/>
          <w:szCs w:val="24"/>
        </w:rPr>
        <w:t>atlikimo grafike (Sutarties 2 priedas) turi būti išdėstytos tolygiai atliekamų darbų apimtims,</w:t>
      </w:r>
      <w:r w:rsidR="00AA6F82" w:rsidRPr="00FC6334">
        <w:rPr>
          <w:rFonts w:ascii="Times New Roman" w:eastAsia="Times New Roman" w:hAnsi="Times New Roman"/>
          <w:sz w:val="24"/>
          <w:szCs w:val="24"/>
        </w:rPr>
        <w:t xml:space="preserve"> atsižvelgiant į darbų sezoniškumą ir klimatines sąlygas.</w:t>
      </w:r>
    </w:p>
    <w:p w14:paraId="3E88EB5D" w14:textId="580033D7" w:rsidR="00B11CC9" w:rsidRPr="00B11CC9" w:rsidRDefault="00CB38EC" w:rsidP="00B11CC9">
      <w:pPr>
        <w:pStyle w:val="ListParagraph"/>
        <w:numPr>
          <w:ilvl w:val="1"/>
          <w:numId w:val="5"/>
        </w:numPr>
        <w:shd w:val="clear" w:color="auto" w:fill="FFFFFF" w:themeFill="background1"/>
        <w:spacing w:after="160" w:line="259" w:lineRule="auto"/>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Darbų vykdymo metu</w:t>
      </w:r>
      <w:r w:rsidR="00F420C0">
        <w:rPr>
          <w:rFonts w:ascii="Times New Roman" w:eastAsia="Times New Roman" w:hAnsi="Times New Roman"/>
          <w:sz w:val="24"/>
          <w:szCs w:val="24"/>
        </w:rPr>
        <w:t xml:space="preserve"> einamųjų metų</w:t>
      </w:r>
      <w:r w:rsidRPr="00FC6334">
        <w:rPr>
          <w:rFonts w:ascii="Times New Roman" w:eastAsia="Times New Roman" w:hAnsi="Times New Roman"/>
          <w:sz w:val="24"/>
          <w:szCs w:val="24"/>
        </w:rPr>
        <w:t xml:space="preserve"> </w:t>
      </w:r>
      <w:r w:rsidR="007E4E41" w:rsidRPr="00FC6334">
        <w:rPr>
          <w:rFonts w:ascii="Times New Roman" w:eastAsia="Times New Roman" w:hAnsi="Times New Roman"/>
          <w:sz w:val="24"/>
          <w:szCs w:val="24"/>
        </w:rPr>
        <w:t xml:space="preserve">Darbų </w:t>
      </w:r>
      <w:r w:rsidRPr="00FC6334">
        <w:rPr>
          <w:rFonts w:ascii="Times New Roman" w:eastAsia="Times New Roman" w:hAnsi="Times New Roman"/>
          <w:sz w:val="24"/>
          <w:szCs w:val="24"/>
        </w:rPr>
        <w:t xml:space="preserve">atlikimo grafikas </w:t>
      </w:r>
      <w:r w:rsidR="00B11CC9">
        <w:rPr>
          <w:rFonts w:ascii="Times New Roman" w:eastAsia="Times New Roman" w:hAnsi="Times New Roman"/>
          <w:sz w:val="24"/>
          <w:szCs w:val="24"/>
        </w:rPr>
        <w:t xml:space="preserve">(toliau – Grafikas) </w:t>
      </w:r>
      <w:r w:rsidRPr="00FC6334">
        <w:rPr>
          <w:rFonts w:ascii="Times New Roman" w:eastAsia="Times New Roman" w:hAnsi="Times New Roman"/>
          <w:sz w:val="24"/>
          <w:szCs w:val="24"/>
        </w:rPr>
        <w:t xml:space="preserve">gali būti keičiamas dėl </w:t>
      </w:r>
      <w:r w:rsidR="008B1C65" w:rsidRPr="00FC6334">
        <w:rPr>
          <w:rFonts w:ascii="Times New Roman" w:eastAsia="Times New Roman" w:hAnsi="Times New Roman"/>
          <w:sz w:val="24"/>
          <w:szCs w:val="24"/>
        </w:rPr>
        <w:t>d</w:t>
      </w:r>
      <w:r w:rsidRPr="00FC6334">
        <w:rPr>
          <w:rFonts w:ascii="Times New Roman" w:eastAsia="Times New Roman" w:hAnsi="Times New Roman"/>
          <w:sz w:val="24"/>
          <w:szCs w:val="24"/>
        </w:rPr>
        <w:t xml:space="preserve">arbų apimčių </w:t>
      </w:r>
      <w:r w:rsidR="00B11CC9">
        <w:rPr>
          <w:rFonts w:ascii="Times New Roman" w:eastAsia="Times New Roman" w:hAnsi="Times New Roman"/>
          <w:sz w:val="24"/>
          <w:szCs w:val="24"/>
        </w:rPr>
        <w:t>a</w:t>
      </w:r>
      <w:r w:rsidR="00334678" w:rsidRPr="00FC6334">
        <w:rPr>
          <w:rFonts w:ascii="Times New Roman" w:eastAsia="Times New Roman" w:hAnsi="Times New Roman"/>
          <w:sz w:val="24"/>
          <w:szCs w:val="24"/>
        </w:rPr>
        <w:t xml:space="preserve">r finansavimo lėšų dydžio </w:t>
      </w:r>
      <w:r w:rsidRPr="00FC6334">
        <w:rPr>
          <w:rFonts w:ascii="Times New Roman" w:eastAsia="Times New Roman" w:hAnsi="Times New Roman"/>
          <w:sz w:val="24"/>
          <w:szCs w:val="24"/>
        </w:rPr>
        <w:t xml:space="preserve">kitimo (didėjimo ir (ar) mažėjimo), Sutartyje numatytų terminų sustabdymo ar pratęsimo, taip pat dėl kitų aplinkybių, kurių nebuvo galima numatyti iki Pirkimo paskelbimo. </w:t>
      </w:r>
      <w:r w:rsidR="008B3CBD">
        <w:rPr>
          <w:rFonts w:ascii="Times New Roman" w:eastAsia="Times New Roman" w:hAnsi="Times New Roman"/>
          <w:sz w:val="24"/>
          <w:szCs w:val="24"/>
        </w:rPr>
        <w:t>G</w:t>
      </w:r>
      <w:r w:rsidR="00B11CC9" w:rsidRPr="00B11CC9">
        <w:rPr>
          <w:rFonts w:ascii="Times New Roman" w:eastAsia="Times New Roman" w:hAnsi="Times New Roman"/>
          <w:sz w:val="24"/>
          <w:szCs w:val="24"/>
        </w:rPr>
        <w:t>rafiko pakeitimas nelaikomas tokiu Sutarties pakeitimu, dėl kurio turi būti sudaromas Susitarimas.</w:t>
      </w:r>
    </w:p>
    <w:p w14:paraId="2C607525" w14:textId="79183512" w:rsidR="00160A6A" w:rsidRPr="00B11CC9" w:rsidRDefault="000B3BC9" w:rsidP="00ED52A4">
      <w:pPr>
        <w:pStyle w:val="ListParagraph"/>
        <w:shd w:val="clear" w:color="auto" w:fill="FFFFFF" w:themeFill="background1"/>
        <w:spacing w:after="160" w:line="259" w:lineRule="auto"/>
        <w:ind w:left="709"/>
        <w:jc w:val="both"/>
      </w:pPr>
      <w:r w:rsidRPr="00ED52A4">
        <w:rPr>
          <w:rFonts w:ascii="Times New Roman" w:eastAsia="Times New Roman" w:hAnsi="Times New Roman"/>
          <w:sz w:val="24"/>
          <w:szCs w:val="24"/>
        </w:rPr>
        <w:t xml:space="preserve"> </w:t>
      </w:r>
    </w:p>
    <w:p w14:paraId="7A6CDA94" w14:textId="77777777" w:rsidR="000F26AF" w:rsidRPr="00FC6334" w:rsidRDefault="000F26AF">
      <w:pPr>
        <w:pStyle w:val="ListParagraph"/>
        <w:numPr>
          <w:ilvl w:val="0"/>
          <w:numId w:val="2"/>
        </w:numPr>
        <w:shd w:val="clear" w:color="auto" w:fill="FFFFFF" w:themeFill="background1"/>
        <w:tabs>
          <w:tab w:val="left" w:pos="851"/>
        </w:tabs>
        <w:ind w:left="2552" w:hanging="2552"/>
        <w:jc w:val="center"/>
        <w:rPr>
          <w:rFonts w:ascii="Times New Roman" w:hAnsi="Times New Roman"/>
          <w:b/>
          <w:sz w:val="24"/>
          <w:szCs w:val="24"/>
        </w:rPr>
      </w:pPr>
      <w:r w:rsidRPr="00FC6334">
        <w:rPr>
          <w:rFonts w:ascii="Times New Roman" w:hAnsi="Times New Roman"/>
          <w:b/>
          <w:sz w:val="24"/>
          <w:szCs w:val="24"/>
        </w:rPr>
        <w:t>RANGOVO PATVIRTINIMAI</w:t>
      </w:r>
    </w:p>
    <w:p w14:paraId="3D0A68E3" w14:textId="77777777" w:rsidR="00194238" w:rsidRPr="00FC6334" w:rsidRDefault="00194238" w:rsidP="009F4D78">
      <w:pPr>
        <w:pStyle w:val="ListParagraph"/>
        <w:shd w:val="clear" w:color="auto" w:fill="FFFFFF" w:themeFill="background1"/>
        <w:tabs>
          <w:tab w:val="left" w:pos="851"/>
        </w:tabs>
        <w:ind w:left="6598"/>
        <w:rPr>
          <w:rFonts w:ascii="Times New Roman" w:hAnsi="Times New Roman"/>
          <w:b/>
          <w:sz w:val="24"/>
          <w:szCs w:val="24"/>
        </w:rPr>
      </w:pPr>
    </w:p>
    <w:p w14:paraId="284496B7" w14:textId="77777777" w:rsidR="00A44F94" w:rsidRPr="00FC6334" w:rsidRDefault="000F26AF">
      <w:pPr>
        <w:numPr>
          <w:ilvl w:val="1"/>
          <w:numId w:val="2"/>
        </w:numPr>
        <w:shd w:val="clear" w:color="auto" w:fill="FFFFFF" w:themeFill="background1"/>
        <w:tabs>
          <w:tab w:val="left" w:pos="720"/>
        </w:tabs>
        <w:ind w:left="709" w:hanging="689"/>
        <w:jc w:val="both"/>
        <w:rPr>
          <w:rFonts w:ascii="Times New Roman" w:eastAsia="Times New Roman" w:hAnsi="Times New Roman"/>
          <w:sz w:val="24"/>
          <w:szCs w:val="24"/>
        </w:rPr>
      </w:pPr>
      <w:r w:rsidRPr="00FC6334">
        <w:rPr>
          <w:rFonts w:ascii="Times New Roman" w:eastAsia="Times New Roman" w:hAnsi="Times New Roman"/>
          <w:sz w:val="24"/>
          <w:szCs w:val="24"/>
        </w:rPr>
        <w:t>Sudarydamas šią Sutartį Rangovas patvirtina, kad:</w:t>
      </w:r>
    </w:p>
    <w:p w14:paraId="209CF753" w14:textId="456C8E5F" w:rsidR="000F26AF" w:rsidRPr="00FC6334" w:rsidRDefault="000F26AF">
      <w:pPr>
        <w:pStyle w:val="ListParagraph"/>
        <w:numPr>
          <w:ilvl w:val="2"/>
          <w:numId w:val="7"/>
        </w:numPr>
        <w:shd w:val="clear" w:color="auto" w:fill="FFFFFF" w:themeFill="background1"/>
        <w:tabs>
          <w:tab w:val="left" w:pos="720"/>
        </w:tabs>
        <w:jc w:val="both"/>
        <w:rPr>
          <w:rFonts w:ascii="Times New Roman" w:eastAsia="Times New Roman" w:hAnsi="Times New Roman"/>
          <w:sz w:val="24"/>
          <w:szCs w:val="24"/>
        </w:rPr>
      </w:pPr>
      <w:r w:rsidRPr="00FC6334">
        <w:rPr>
          <w:rFonts w:ascii="Times New Roman" w:eastAsia="Times New Roman" w:hAnsi="Times New Roman"/>
          <w:sz w:val="24"/>
          <w:szCs w:val="24"/>
        </w:rPr>
        <w:t>jis turi visas licencijas, patirtį ir kvalifikaciją</w:t>
      </w:r>
      <w:r w:rsidR="00010423" w:rsidRPr="00FC6334">
        <w:rPr>
          <w:rFonts w:ascii="Times New Roman" w:eastAsia="Times New Roman" w:hAnsi="Times New Roman"/>
          <w:sz w:val="24"/>
          <w:szCs w:val="24"/>
        </w:rPr>
        <w:t xml:space="preserve"> ir pajėgumus</w:t>
      </w:r>
      <w:r w:rsidRPr="00FC6334">
        <w:rPr>
          <w:rFonts w:ascii="Times New Roman" w:eastAsia="Times New Roman" w:hAnsi="Times New Roman"/>
          <w:sz w:val="24"/>
          <w:szCs w:val="24"/>
        </w:rPr>
        <w:t>, kiek reikalinga šiai Sutarčiai įvykdyti;</w:t>
      </w:r>
    </w:p>
    <w:p w14:paraId="40C8F75B" w14:textId="60463A44" w:rsidR="00F66E01" w:rsidRPr="00FC6334" w:rsidRDefault="00F66E01">
      <w:pPr>
        <w:pStyle w:val="ListParagraph"/>
        <w:numPr>
          <w:ilvl w:val="2"/>
          <w:numId w:val="7"/>
        </w:numPr>
        <w:shd w:val="clear" w:color="auto" w:fill="FFFFFF" w:themeFill="background1"/>
        <w:tabs>
          <w:tab w:val="left" w:pos="720"/>
        </w:tabs>
        <w:jc w:val="both"/>
        <w:rPr>
          <w:rFonts w:ascii="Times New Roman" w:eastAsia="Times New Roman" w:hAnsi="Times New Roman"/>
          <w:sz w:val="24"/>
          <w:szCs w:val="24"/>
        </w:rPr>
      </w:pPr>
      <w:r w:rsidRPr="00FC6334">
        <w:rPr>
          <w:rFonts w:ascii="Times New Roman" w:eastAsia="Times New Roman" w:hAnsi="Times New Roman"/>
          <w:sz w:val="24"/>
          <w:szCs w:val="24"/>
        </w:rPr>
        <w:lastRenderedPageBreak/>
        <w:t>iškilus būtinybei, jis įsipareigoja gauti leidimus ir licencijas, reikalingus(-as) Sutarties tinkamam vykdymui, parengti reikalingą ir (arba) naudingą vykdomąją dokumentaciją,  įforminti ir perduoti ją Užsakovui;</w:t>
      </w:r>
    </w:p>
    <w:p w14:paraId="78C62D7B" w14:textId="424ACB9B" w:rsidR="000F26AF" w:rsidRPr="00FC6334" w:rsidRDefault="000F26AF">
      <w:pPr>
        <w:pStyle w:val="ListParagraph"/>
        <w:numPr>
          <w:ilvl w:val="2"/>
          <w:numId w:val="7"/>
        </w:numPr>
        <w:shd w:val="clear" w:color="auto" w:fill="FFFFFF" w:themeFill="background1"/>
        <w:tabs>
          <w:tab w:val="left" w:pos="720"/>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susipažino su </w:t>
      </w:r>
      <w:r w:rsidR="00986763" w:rsidRPr="00FC6334">
        <w:rPr>
          <w:rFonts w:ascii="Times New Roman" w:eastAsia="Times New Roman" w:hAnsi="Times New Roman"/>
          <w:sz w:val="24"/>
          <w:szCs w:val="24"/>
        </w:rPr>
        <w:t>Projekt</w:t>
      </w:r>
      <w:r w:rsidR="00204C56" w:rsidRPr="00FC6334">
        <w:rPr>
          <w:rFonts w:ascii="Times New Roman" w:eastAsia="Times New Roman" w:hAnsi="Times New Roman"/>
          <w:sz w:val="24"/>
          <w:szCs w:val="24"/>
        </w:rPr>
        <w:t>u</w:t>
      </w:r>
      <w:r w:rsidRPr="00FC6334">
        <w:rPr>
          <w:rFonts w:ascii="Times New Roman" w:eastAsia="Times New Roman" w:hAnsi="Times New Roman"/>
          <w:sz w:val="24"/>
          <w:szCs w:val="24"/>
        </w:rPr>
        <w:t xml:space="preserve">, </w:t>
      </w:r>
      <w:r w:rsidR="00010423" w:rsidRPr="00FC6334">
        <w:rPr>
          <w:rFonts w:ascii="Times New Roman" w:eastAsia="Times New Roman" w:hAnsi="Times New Roman"/>
          <w:sz w:val="24"/>
          <w:szCs w:val="24"/>
        </w:rPr>
        <w:t xml:space="preserve">objektu vietoje, </w:t>
      </w:r>
      <w:r w:rsidRPr="00FC6334">
        <w:rPr>
          <w:rFonts w:ascii="Times New Roman" w:eastAsia="Times New Roman" w:hAnsi="Times New Roman"/>
          <w:sz w:val="24"/>
          <w:szCs w:val="24"/>
        </w:rPr>
        <w:t>aplinkybėmis ir sąlygomis, kurioms esant bus atliekami Darbai, ir neturi jokių pretenzijų ir (ar) pastabų dėl galimybės atlikti Darbus Sutartyje ir jos prieduose nustatyta tvarka ir sąlygomis;</w:t>
      </w:r>
    </w:p>
    <w:p w14:paraId="65CBB633" w14:textId="50B425B2" w:rsidR="000F26AF" w:rsidRPr="00FC6334" w:rsidRDefault="000F26AF">
      <w:pPr>
        <w:pStyle w:val="ListParagraph"/>
        <w:numPr>
          <w:ilvl w:val="2"/>
          <w:numId w:val="7"/>
        </w:numPr>
        <w:shd w:val="clear" w:color="auto" w:fill="FFFFFF" w:themeFill="background1"/>
        <w:tabs>
          <w:tab w:val="left" w:pos="720"/>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nuosekliai ir išsamiai įvertino </w:t>
      </w:r>
      <w:r w:rsidR="00010423" w:rsidRPr="00FC6334">
        <w:rPr>
          <w:rFonts w:ascii="Times New Roman" w:eastAsia="Times New Roman" w:hAnsi="Times New Roman"/>
          <w:sz w:val="24"/>
          <w:szCs w:val="24"/>
        </w:rPr>
        <w:t>Projekte numatytus</w:t>
      </w:r>
      <w:r w:rsidRPr="00FC6334">
        <w:rPr>
          <w:rFonts w:ascii="Times New Roman" w:eastAsia="Times New Roman" w:hAnsi="Times New Roman"/>
          <w:sz w:val="24"/>
          <w:szCs w:val="24"/>
        </w:rPr>
        <w:t xml:space="preserve"> Darbus, finansavimo sąlygas, statybos medžiagų, įrengimų, darbo jėgos vertes bei rinkos kainas, galimus jų svyravimus ne tik Sutarties sudarymo momentu, bet ir Sutarties vykdymo laikotarpiui; </w:t>
      </w:r>
    </w:p>
    <w:p w14:paraId="5319BFBB" w14:textId="4F2CE767" w:rsidR="000F26AF" w:rsidRPr="00FC6334" w:rsidRDefault="000F26AF">
      <w:pPr>
        <w:pStyle w:val="ListParagraph"/>
        <w:numPr>
          <w:ilvl w:val="2"/>
          <w:numId w:val="7"/>
        </w:numPr>
        <w:shd w:val="clear" w:color="auto" w:fill="FFFFFF" w:themeFill="background1"/>
        <w:tabs>
          <w:tab w:val="left" w:pos="720"/>
        </w:tabs>
        <w:jc w:val="both"/>
        <w:rPr>
          <w:rFonts w:ascii="Times New Roman" w:eastAsia="Times New Roman" w:hAnsi="Times New Roman"/>
          <w:sz w:val="24"/>
          <w:szCs w:val="24"/>
        </w:rPr>
      </w:pPr>
      <w:r w:rsidRPr="00FC6334">
        <w:rPr>
          <w:rFonts w:ascii="Times New Roman" w:eastAsia="Times New Roman" w:hAnsi="Times New Roman"/>
          <w:sz w:val="24"/>
          <w:szCs w:val="24"/>
        </w:rPr>
        <w:t>gerai išanalizavo ir suprato Darbų pobūdį bei jų apimtį, parengtuose pagal Projektą bei kitus Rangovui pateiktus duomenis, numatė</w:t>
      </w:r>
      <w:r w:rsidR="00F66E01" w:rsidRPr="00FC6334">
        <w:rPr>
          <w:rFonts w:ascii="Times New Roman" w:eastAsia="Times New Roman" w:hAnsi="Times New Roman"/>
          <w:sz w:val="24"/>
          <w:szCs w:val="24"/>
        </w:rPr>
        <w:t>, patikrino</w:t>
      </w:r>
      <w:r w:rsidRPr="00FC6334">
        <w:rPr>
          <w:rFonts w:ascii="Times New Roman" w:eastAsia="Times New Roman" w:hAnsi="Times New Roman"/>
          <w:sz w:val="24"/>
          <w:szCs w:val="24"/>
        </w:rPr>
        <w:t xml:space="preserve"> ir įvertino visus sudėtinius darbus</w:t>
      </w:r>
      <w:r w:rsidR="00C208A6" w:rsidRPr="00FC6334">
        <w:rPr>
          <w:rFonts w:ascii="Times New Roman" w:eastAsia="Times New Roman" w:hAnsi="Times New Roman"/>
          <w:sz w:val="24"/>
          <w:szCs w:val="24"/>
        </w:rPr>
        <w:t>, jų apimtis, įskaitant tarpinius darbus</w:t>
      </w:r>
      <w:r w:rsidRPr="00FC6334">
        <w:rPr>
          <w:rFonts w:ascii="Times New Roman" w:eastAsia="Times New Roman" w:hAnsi="Times New Roman"/>
          <w:sz w:val="24"/>
          <w:szCs w:val="24"/>
        </w:rPr>
        <w:t>, medžiagas</w:t>
      </w:r>
      <w:r w:rsidR="00C208A6" w:rsidRPr="00FC6334">
        <w:rPr>
          <w:rFonts w:ascii="Times New Roman" w:eastAsia="Times New Roman" w:hAnsi="Times New Roman"/>
          <w:sz w:val="24"/>
          <w:szCs w:val="24"/>
        </w:rPr>
        <w:t>, jų kiekius</w:t>
      </w:r>
      <w:r w:rsidRPr="00FC6334">
        <w:rPr>
          <w:rFonts w:ascii="Times New Roman" w:eastAsia="Times New Roman" w:hAnsi="Times New Roman"/>
          <w:sz w:val="24"/>
          <w:szCs w:val="24"/>
        </w:rPr>
        <w:t xml:space="preserve">, įrangą, priemones, paslaugas ir kitus įsipareigojimus, taip pat visus kaštus, būtinus Darbams atlikti. Rangovas pareiškia, kad prieš pasirašant Sutartį jis, būdamas savo srities profesionalu, turėjo galimybę raštu pateikti visas pastabas Užsakovui. </w:t>
      </w:r>
    </w:p>
    <w:p w14:paraId="1DDD56C8" w14:textId="45806C77" w:rsidR="000F26AF" w:rsidRPr="00FC6334" w:rsidRDefault="000F26AF">
      <w:pPr>
        <w:pStyle w:val="ListParagraph"/>
        <w:numPr>
          <w:ilvl w:val="2"/>
          <w:numId w:val="7"/>
        </w:numPr>
        <w:shd w:val="clear" w:color="auto" w:fill="FFFFFF" w:themeFill="background1"/>
        <w:tabs>
          <w:tab w:val="left" w:pos="720"/>
        </w:tabs>
        <w:jc w:val="both"/>
        <w:rPr>
          <w:rFonts w:ascii="Times New Roman" w:eastAsia="Times New Roman" w:hAnsi="Times New Roman"/>
          <w:sz w:val="24"/>
          <w:szCs w:val="24"/>
        </w:rPr>
      </w:pPr>
      <w:r w:rsidRPr="00FC6334">
        <w:rPr>
          <w:rFonts w:ascii="Times New Roman" w:eastAsia="Times New Roman" w:hAnsi="Times New Roman"/>
          <w:sz w:val="24"/>
          <w:szCs w:val="24"/>
        </w:rPr>
        <w:t>įsipareigoja Darbus atlikti pagal darbų aprašymus, brėžinius ir specifikacijas, įskaitant visas su tuo susijusias pareigas, teises ir rizikas.</w:t>
      </w:r>
      <w:r w:rsidR="00010423" w:rsidRPr="00FC6334">
        <w:rPr>
          <w:rFonts w:ascii="Times New Roman" w:eastAsia="Times New Roman" w:hAnsi="Times New Roman"/>
          <w:sz w:val="24"/>
          <w:szCs w:val="24"/>
        </w:rPr>
        <w:t xml:space="preserve"> Darbų aprašymuose, brėžiniuose ir specifikacijose nenumatyti tvarkybos darbai, kurie paaiškėja Darbų vykdymo metu, vertinami ir įsigyjami vadovaujantis Sutarties 9.2 punktu;</w:t>
      </w:r>
    </w:p>
    <w:p w14:paraId="4F56F512" w14:textId="799A5961" w:rsidR="000F26AF" w:rsidRPr="00FC6334" w:rsidRDefault="000F26AF">
      <w:pPr>
        <w:pStyle w:val="ListParagraph"/>
        <w:numPr>
          <w:ilvl w:val="2"/>
          <w:numId w:val="7"/>
        </w:numPr>
        <w:shd w:val="clear" w:color="auto" w:fill="FFFFFF" w:themeFill="background1"/>
        <w:tabs>
          <w:tab w:val="left" w:pos="720"/>
        </w:tabs>
        <w:jc w:val="both"/>
        <w:rPr>
          <w:rFonts w:ascii="Times New Roman" w:eastAsia="Times New Roman" w:hAnsi="Times New Roman"/>
          <w:sz w:val="24"/>
          <w:szCs w:val="24"/>
        </w:rPr>
      </w:pPr>
      <w:r w:rsidRPr="00FC6334">
        <w:rPr>
          <w:rFonts w:ascii="Times New Roman" w:eastAsia="Times New Roman" w:hAnsi="Times New Roman"/>
          <w:sz w:val="24"/>
          <w:szCs w:val="24"/>
        </w:rPr>
        <w:t>iki Sutarties pasirašymo gavo Darbams pradėti būtinus dokumentus, su kuriais jis išsamiai susipažino ir jokių klausimų ar neaiškumų dėl jų neturi</w:t>
      </w:r>
      <w:r w:rsidR="00010423" w:rsidRPr="00FC6334">
        <w:rPr>
          <w:rFonts w:ascii="Times New Roman" w:eastAsia="Times New Roman" w:hAnsi="Times New Roman"/>
          <w:sz w:val="24"/>
          <w:szCs w:val="24"/>
        </w:rPr>
        <w:t>;</w:t>
      </w:r>
      <w:r w:rsidRPr="00FC6334">
        <w:rPr>
          <w:rFonts w:ascii="Times New Roman" w:eastAsia="Times New Roman" w:hAnsi="Times New Roman"/>
          <w:sz w:val="24"/>
          <w:szCs w:val="24"/>
        </w:rPr>
        <w:t xml:space="preserve"> </w:t>
      </w:r>
    </w:p>
    <w:p w14:paraId="56049924" w14:textId="5E5C722D" w:rsidR="000F26AF" w:rsidRPr="00FC6334" w:rsidRDefault="00010423">
      <w:pPr>
        <w:pStyle w:val="ListParagraph"/>
        <w:numPr>
          <w:ilvl w:val="2"/>
          <w:numId w:val="7"/>
        </w:numPr>
        <w:shd w:val="clear" w:color="auto" w:fill="FFFFFF" w:themeFill="background1"/>
        <w:tabs>
          <w:tab w:val="left" w:pos="720"/>
        </w:tabs>
        <w:jc w:val="both"/>
        <w:rPr>
          <w:rFonts w:ascii="Times New Roman" w:eastAsia="Times New Roman" w:hAnsi="Times New Roman"/>
          <w:sz w:val="24"/>
          <w:szCs w:val="24"/>
        </w:rPr>
      </w:pPr>
      <w:r w:rsidRPr="00FC6334">
        <w:rPr>
          <w:rFonts w:ascii="Times New Roman" w:eastAsia="Times New Roman" w:hAnsi="Times New Roman"/>
          <w:sz w:val="24"/>
          <w:szCs w:val="24"/>
        </w:rPr>
        <w:t>j</w:t>
      </w:r>
      <w:r w:rsidR="000F26AF" w:rsidRPr="00FC6334">
        <w:rPr>
          <w:rFonts w:ascii="Times New Roman" w:eastAsia="Times New Roman" w:hAnsi="Times New Roman"/>
          <w:sz w:val="24"/>
          <w:szCs w:val="24"/>
        </w:rPr>
        <w:t xml:space="preserve">eigu Rangovui kiltų abejonių dėl Darbų vykdymo, dėl įvairių kitų, nuo Rangovo nepriklausančių, aplinkybių, sudarančių grėsmę Darbų tinkamumui, saugumui, visas abejones Rangovas privalo pateikti Užsakovui iki Darbų vykdymo pradžios. </w:t>
      </w:r>
      <w:r w:rsidR="00194C79" w:rsidRPr="00FC6334">
        <w:rPr>
          <w:rFonts w:ascii="Times New Roman" w:eastAsia="Times New Roman" w:hAnsi="Times New Roman"/>
          <w:sz w:val="24"/>
          <w:szCs w:val="24"/>
        </w:rPr>
        <w:t xml:space="preserve">Darbų vykdymo metu </w:t>
      </w:r>
      <w:r w:rsidR="000F26AF" w:rsidRPr="00FC6334">
        <w:rPr>
          <w:rFonts w:ascii="Times New Roman" w:eastAsia="Times New Roman" w:hAnsi="Times New Roman"/>
          <w:sz w:val="24"/>
          <w:szCs w:val="24"/>
        </w:rPr>
        <w:t xml:space="preserve">Rangovas, pastebėjęs netikslumų Projekte ar jų neatitikimų </w:t>
      </w:r>
      <w:r w:rsidR="005C36D0" w:rsidRPr="00FC6334">
        <w:rPr>
          <w:rFonts w:ascii="Times New Roman" w:eastAsia="Times New Roman" w:hAnsi="Times New Roman"/>
          <w:sz w:val="24"/>
          <w:szCs w:val="24"/>
        </w:rPr>
        <w:t>tvark</w:t>
      </w:r>
      <w:r w:rsidR="000F26AF" w:rsidRPr="00FC6334">
        <w:rPr>
          <w:rFonts w:ascii="Times New Roman" w:eastAsia="Times New Roman" w:hAnsi="Times New Roman"/>
          <w:sz w:val="24"/>
          <w:szCs w:val="24"/>
        </w:rPr>
        <w:t>ybos veiklą reglamentuojantiems teisės aktams, privalo nedelsdamas apie tai informuoti Užsakovą ir Darbus pratęsti tik po Užsakovo nurodymo.</w:t>
      </w:r>
    </w:p>
    <w:p w14:paraId="0973DF9C" w14:textId="77777777" w:rsidR="000F26AF" w:rsidRPr="00FC6334" w:rsidRDefault="000F26AF" w:rsidP="009F4D78">
      <w:pPr>
        <w:shd w:val="clear" w:color="auto" w:fill="FFFFFF" w:themeFill="background1"/>
        <w:tabs>
          <w:tab w:val="left" w:pos="709"/>
        </w:tabs>
        <w:ind w:left="709"/>
        <w:jc w:val="both"/>
        <w:rPr>
          <w:rFonts w:ascii="Times New Roman" w:hAnsi="Times New Roman"/>
          <w:sz w:val="24"/>
          <w:szCs w:val="24"/>
        </w:rPr>
      </w:pPr>
    </w:p>
    <w:p w14:paraId="3D561BDE" w14:textId="77777777" w:rsidR="00693AEE" w:rsidRPr="00FC6334" w:rsidRDefault="00693AEE">
      <w:pPr>
        <w:numPr>
          <w:ilvl w:val="0"/>
          <w:numId w:val="2"/>
        </w:numPr>
        <w:shd w:val="clear" w:color="auto" w:fill="FFFFFF" w:themeFill="background1"/>
        <w:tabs>
          <w:tab w:val="left" w:pos="709"/>
        </w:tabs>
        <w:ind w:left="709" w:hanging="709"/>
        <w:jc w:val="center"/>
        <w:rPr>
          <w:rFonts w:ascii="Times New Roman" w:eastAsia="Times New Roman" w:hAnsi="Times New Roman"/>
          <w:b/>
          <w:sz w:val="24"/>
          <w:szCs w:val="24"/>
        </w:rPr>
      </w:pPr>
      <w:r w:rsidRPr="00FC6334">
        <w:rPr>
          <w:rFonts w:ascii="Times New Roman" w:eastAsia="Times New Roman" w:hAnsi="Times New Roman"/>
          <w:b/>
          <w:sz w:val="24"/>
          <w:szCs w:val="24"/>
        </w:rPr>
        <w:t>ATSISKAITYMO TVARKA</w:t>
      </w:r>
    </w:p>
    <w:p w14:paraId="2B77F655" w14:textId="77777777" w:rsidR="00693AEE" w:rsidRPr="004E6A8B" w:rsidRDefault="00693AEE" w:rsidP="009F4D78">
      <w:pPr>
        <w:shd w:val="clear" w:color="auto" w:fill="FFFFFF" w:themeFill="background1"/>
        <w:tabs>
          <w:tab w:val="left" w:pos="709"/>
        </w:tabs>
        <w:ind w:left="709"/>
        <w:jc w:val="both"/>
        <w:rPr>
          <w:rFonts w:ascii="Times New Roman" w:eastAsia="Times New Roman" w:hAnsi="Times New Roman"/>
          <w:b/>
          <w:sz w:val="24"/>
          <w:szCs w:val="24"/>
        </w:rPr>
      </w:pPr>
    </w:p>
    <w:p w14:paraId="2C6629A4" w14:textId="50F1F4DA" w:rsidR="007C713C" w:rsidRPr="004E6A8B" w:rsidRDefault="007C713C" w:rsidP="004F4A51">
      <w:pPr>
        <w:pStyle w:val="ListParagraph"/>
        <w:numPr>
          <w:ilvl w:val="1"/>
          <w:numId w:val="2"/>
        </w:numPr>
        <w:shd w:val="clear" w:color="auto" w:fill="FFFFFF" w:themeFill="background1"/>
        <w:ind w:left="810" w:hanging="810"/>
        <w:jc w:val="both"/>
        <w:rPr>
          <w:rFonts w:ascii="Times New Roman" w:eastAsia="Times New Roman" w:hAnsi="Times New Roman"/>
          <w:i/>
          <w:iCs/>
          <w:sz w:val="24"/>
          <w:szCs w:val="24"/>
        </w:rPr>
      </w:pPr>
      <w:bookmarkStart w:id="8" w:name="_Hlk64279548"/>
      <w:r w:rsidRPr="004E6A8B">
        <w:rPr>
          <w:rFonts w:ascii="Times New Roman" w:eastAsia="Times New Roman" w:hAnsi="Times New Roman"/>
          <w:sz w:val="24"/>
          <w:szCs w:val="24"/>
        </w:rPr>
        <w:t xml:space="preserve">Užsakovas už atliktus darbus atsiskaito ne vėliau kaip per 30 (trisdešimt) kalendorinių dienų </w:t>
      </w:r>
      <w:r w:rsidR="00171A6A" w:rsidRPr="004E6A8B">
        <w:rPr>
          <w:rFonts w:ascii="Times New Roman" w:eastAsia="Times New Roman" w:hAnsi="Times New Roman"/>
          <w:sz w:val="24"/>
          <w:szCs w:val="24"/>
        </w:rPr>
        <w:t xml:space="preserve">nuo sąskaitos faktūros pateikimo per SABIS </w:t>
      </w:r>
      <w:r w:rsidRPr="004E6A8B">
        <w:rPr>
          <w:rFonts w:ascii="Times New Roman" w:eastAsia="Times New Roman" w:hAnsi="Times New Roman"/>
          <w:sz w:val="24"/>
          <w:szCs w:val="24"/>
        </w:rPr>
        <w:t xml:space="preserve">pagal Užsakovo ir Rangovo pasirašytus vizuotus </w:t>
      </w:r>
      <w:r w:rsidR="00A044B8" w:rsidRPr="004E6A8B">
        <w:rPr>
          <w:rFonts w:ascii="Times New Roman" w:eastAsia="Times New Roman" w:hAnsi="Times New Roman"/>
          <w:sz w:val="24"/>
          <w:szCs w:val="24"/>
        </w:rPr>
        <w:t>A</w:t>
      </w:r>
      <w:r w:rsidRPr="004E6A8B">
        <w:rPr>
          <w:rFonts w:ascii="Times New Roman" w:eastAsia="Times New Roman" w:hAnsi="Times New Roman"/>
          <w:sz w:val="24"/>
          <w:szCs w:val="24"/>
        </w:rPr>
        <w:t>tliktų darbų aktus pa</w:t>
      </w:r>
      <w:r w:rsidR="00C31DA7" w:rsidRPr="004E6A8B">
        <w:rPr>
          <w:rFonts w:ascii="Times New Roman" w:eastAsia="Times New Roman" w:hAnsi="Times New Roman"/>
          <w:sz w:val="24"/>
          <w:szCs w:val="24"/>
        </w:rPr>
        <w:t>teiktus</w:t>
      </w:r>
      <w:r w:rsidRPr="004E6A8B">
        <w:rPr>
          <w:rFonts w:ascii="Times New Roman" w:eastAsia="Times New Roman" w:hAnsi="Times New Roman"/>
          <w:sz w:val="24"/>
          <w:szCs w:val="24"/>
        </w:rPr>
        <w:t xml:space="preserve"> </w:t>
      </w:r>
      <w:r w:rsidR="00B11CC9" w:rsidRPr="004E6A8B">
        <w:rPr>
          <w:rFonts w:ascii="Times New Roman" w:eastAsia="Times New Roman" w:hAnsi="Times New Roman"/>
          <w:sz w:val="24"/>
          <w:szCs w:val="24"/>
        </w:rPr>
        <w:t xml:space="preserve">elektroniniu būdu </w:t>
      </w:r>
      <w:r w:rsidR="00C31DA7" w:rsidRPr="004E6A8B">
        <w:rPr>
          <w:rFonts w:ascii="Times New Roman" w:eastAsia="Times New Roman" w:hAnsi="Times New Roman"/>
          <w:sz w:val="24"/>
          <w:szCs w:val="24"/>
        </w:rPr>
        <w:t xml:space="preserve">pagal </w:t>
      </w:r>
      <w:r w:rsidRPr="004E6A8B">
        <w:rPr>
          <w:rFonts w:ascii="Times New Roman" w:eastAsia="Times New Roman" w:hAnsi="Times New Roman"/>
          <w:sz w:val="24"/>
          <w:szCs w:val="24"/>
        </w:rPr>
        <w:t xml:space="preserve">Sutarties </w:t>
      </w:r>
      <w:r w:rsidR="00B329C5" w:rsidRPr="004E6A8B">
        <w:rPr>
          <w:rFonts w:ascii="Times New Roman" w:eastAsia="Times New Roman" w:hAnsi="Times New Roman"/>
          <w:sz w:val="24"/>
          <w:szCs w:val="24"/>
        </w:rPr>
        <w:t>4</w:t>
      </w:r>
      <w:r w:rsidRPr="004E6A8B">
        <w:rPr>
          <w:rFonts w:ascii="Times New Roman" w:eastAsia="Times New Roman" w:hAnsi="Times New Roman"/>
          <w:sz w:val="24"/>
          <w:szCs w:val="24"/>
        </w:rPr>
        <w:t xml:space="preserve"> pried</w:t>
      </w:r>
      <w:r w:rsidR="00C31DA7" w:rsidRPr="004E6A8B">
        <w:rPr>
          <w:rFonts w:ascii="Times New Roman" w:eastAsia="Times New Roman" w:hAnsi="Times New Roman"/>
          <w:sz w:val="24"/>
          <w:szCs w:val="24"/>
        </w:rPr>
        <w:t>o</w:t>
      </w:r>
      <w:r w:rsidRPr="004E6A8B">
        <w:rPr>
          <w:rFonts w:ascii="Times New Roman" w:eastAsia="Times New Roman" w:hAnsi="Times New Roman"/>
          <w:sz w:val="24"/>
          <w:szCs w:val="24"/>
        </w:rPr>
        <w:t xml:space="preserve"> formą bei </w:t>
      </w:r>
      <w:r w:rsidR="00AA2A30" w:rsidRPr="004E6A8B">
        <w:rPr>
          <w:rFonts w:ascii="Times New Roman" w:eastAsia="Times New Roman" w:hAnsi="Times New Roman"/>
          <w:sz w:val="24"/>
          <w:szCs w:val="24"/>
        </w:rPr>
        <w:t>P</w:t>
      </w:r>
      <w:r w:rsidRPr="004E6A8B">
        <w:rPr>
          <w:rFonts w:ascii="Times New Roman" w:eastAsia="Times New Roman" w:hAnsi="Times New Roman"/>
          <w:sz w:val="24"/>
          <w:szCs w:val="24"/>
        </w:rPr>
        <w:t xml:space="preserve">ažymas apie atliktų darbų ir išlaidų vertę pagal Sutarties </w:t>
      </w:r>
      <w:r w:rsidR="00B329C5" w:rsidRPr="004E6A8B">
        <w:rPr>
          <w:rFonts w:ascii="Times New Roman" w:eastAsia="Times New Roman" w:hAnsi="Times New Roman"/>
          <w:sz w:val="24"/>
          <w:szCs w:val="24"/>
        </w:rPr>
        <w:t>5</w:t>
      </w:r>
      <w:r w:rsidRPr="004E6A8B">
        <w:rPr>
          <w:rFonts w:ascii="Times New Roman" w:eastAsia="Times New Roman" w:hAnsi="Times New Roman"/>
          <w:sz w:val="24"/>
          <w:szCs w:val="24"/>
        </w:rPr>
        <w:t xml:space="preserve"> priede pateiktą formą</w:t>
      </w:r>
      <w:r w:rsidR="004F4A51" w:rsidRPr="004E6A8B">
        <w:rPr>
          <w:rFonts w:ascii="Times New Roman" w:eastAsia="Times New Roman" w:hAnsi="Times New Roman"/>
          <w:sz w:val="24"/>
          <w:szCs w:val="24"/>
        </w:rPr>
        <w:t xml:space="preserve">. Aktai ir </w:t>
      </w:r>
      <w:r w:rsidR="00AA2A30" w:rsidRPr="004E6A8B">
        <w:rPr>
          <w:rFonts w:ascii="Times New Roman" w:eastAsia="Times New Roman" w:hAnsi="Times New Roman"/>
          <w:sz w:val="24"/>
          <w:szCs w:val="24"/>
        </w:rPr>
        <w:t>P</w:t>
      </w:r>
      <w:r w:rsidR="004F4A51" w:rsidRPr="004E6A8B">
        <w:rPr>
          <w:rFonts w:ascii="Times New Roman" w:eastAsia="Times New Roman" w:hAnsi="Times New Roman"/>
          <w:sz w:val="24"/>
          <w:szCs w:val="24"/>
        </w:rPr>
        <w:t xml:space="preserve">ažyma, pasirašyti visų šalių (Rangovo, Užsakovo), turi būti pateikti kartu su sąskaita faktūra, naudojantis </w:t>
      </w:r>
      <w:r w:rsidR="00AA2A30" w:rsidRPr="004E6A8B">
        <w:rPr>
          <w:rFonts w:ascii="Times New Roman" w:eastAsia="Times New Roman" w:hAnsi="Times New Roman"/>
          <w:sz w:val="24"/>
          <w:szCs w:val="24"/>
        </w:rPr>
        <w:t>s</w:t>
      </w:r>
      <w:r w:rsidR="004F4A51" w:rsidRPr="004E6A8B">
        <w:rPr>
          <w:rFonts w:ascii="Times New Roman" w:eastAsia="Times New Roman" w:hAnsi="Times New Roman"/>
          <w:sz w:val="24"/>
          <w:szCs w:val="24"/>
        </w:rPr>
        <w:t>ąskaitų administravimo bendrąja informacine sistema</w:t>
      </w:r>
      <w:r w:rsidR="004F4A51" w:rsidRPr="004E6A8B" w:rsidDel="00B11CC9">
        <w:rPr>
          <w:rFonts w:ascii="Times New Roman" w:eastAsia="Times New Roman" w:hAnsi="Times New Roman"/>
          <w:sz w:val="24"/>
          <w:szCs w:val="24"/>
        </w:rPr>
        <w:t xml:space="preserve"> </w:t>
      </w:r>
      <w:r w:rsidR="004F4A51" w:rsidRPr="004E6A8B">
        <w:rPr>
          <w:rFonts w:ascii="Times New Roman" w:eastAsia="Times New Roman" w:hAnsi="Times New Roman"/>
          <w:sz w:val="24"/>
          <w:szCs w:val="24"/>
        </w:rPr>
        <w:t xml:space="preserve">SABIS (elektroninė svetainė pasiekiama adresu </w:t>
      </w:r>
      <w:hyperlink r:id="rId11" w:history="1">
        <w:r w:rsidR="004072A4" w:rsidRPr="004E6A8B">
          <w:rPr>
            <w:rStyle w:val="Hyperlink"/>
            <w:rFonts w:ascii="Times New Roman" w:eastAsia="Times New Roman" w:hAnsi="Times New Roman"/>
            <w:color w:val="auto"/>
            <w:sz w:val="24"/>
            <w:szCs w:val="24"/>
          </w:rPr>
          <w:t>https://sabis.nbfc.lt</w:t>
        </w:r>
      </w:hyperlink>
      <w:r w:rsidR="004F4A51" w:rsidRPr="004E6A8B">
        <w:rPr>
          <w:rFonts w:ascii="Times New Roman" w:eastAsia="Times New Roman" w:hAnsi="Times New Roman"/>
          <w:sz w:val="24"/>
          <w:szCs w:val="24"/>
        </w:rPr>
        <w:t>).</w:t>
      </w:r>
      <w:r w:rsidRPr="004E6A8B">
        <w:rPr>
          <w:rFonts w:ascii="Times New Roman" w:eastAsia="Times New Roman" w:hAnsi="Times New Roman"/>
          <w:sz w:val="24"/>
          <w:szCs w:val="24"/>
        </w:rPr>
        <w:t xml:space="preserve"> </w:t>
      </w:r>
    </w:p>
    <w:p w14:paraId="333EC3DE" w14:textId="77777777" w:rsidR="00AB2843" w:rsidRPr="00FC6334" w:rsidRDefault="00AB2843">
      <w:pPr>
        <w:numPr>
          <w:ilvl w:val="1"/>
          <w:numId w:val="2"/>
        </w:numPr>
        <w:shd w:val="clear" w:color="auto" w:fill="FFFFFF" w:themeFill="background1"/>
        <w:ind w:left="810" w:hanging="810"/>
        <w:jc w:val="both"/>
        <w:rPr>
          <w:rFonts w:ascii="Times New Roman" w:eastAsia="Times New Roman" w:hAnsi="Times New Roman"/>
          <w:sz w:val="24"/>
          <w:szCs w:val="24"/>
        </w:rPr>
      </w:pPr>
      <w:bookmarkStart w:id="9" w:name="_Hlk61443807"/>
      <w:bookmarkEnd w:id="8"/>
      <w:r w:rsidRPr="004E6A8B">
        <w:rPr>
          <w:rFonts w:ascii="Times New Roman" w:eastAsia="Cambria" w:hAnsi="Times New Roman"/>
          <w:sz w:val="24"/>
          <w:szCs w:val="24"/>
        </w:rPr>
        <w:t xml:space="preserve">Dėl aplinkybių, nepriklausančių nuo Užsakovo, šiame Sutarties skyriuje </w:t>
      </w:r>
      <w:r w:rsidRPr="00FC6334">
        <w:rPr>
          <w:rFonts w:ascii="Times New Roman" w:eastAsia="Cambria" w:hAnsi="Times New Roman"/>
          <w:sz w:val="24"/>
          <w:szCs w:val="24"/>
        </w:rPr>
        <w:t xml:space="preserve">nurodyti apmokėjimo už atliktus darbus terminai gali būti pratęsti </w:t>
      </w:r>
      <w:r w:rsidRPr="00FC6334">
        <w:rPr>
          <w:rFonts w:ascii="Times New Roman" w:hAnsi="Times New Roman"/>
          <w:sz w:val="24"/>
          <w:szCs w:val="24"/>
        </w:rPr>
        <w:t>atskiru rašytiniu Šalių susitarimu.</w:t>
      </w:r>
    </w:p>
    <w:p w14:paraId="1CB4D3AE" w14:textId="2E2642BF" w:rsidR="004C35D5" w:rsidRPr="00FC6334" w:rsidRDefault="006C1899">
      <w:pPr>
        <w:numPr>
          <w:ilvl w:val="1"/>
          <w:numId w:val="2"/>
        </w:numPr>
        <w:shd w:val="clear" w:color="auto" w:fill="FFFFFF" w:themeFill="background1"/>
        <w:ind w:left="810" w:hanging="810"/>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Užsakovas </w:t>
      </w:r>
      <w:bookmarkEnd w:id="9"/>
      <w:r w:rsidR="004C35D5" w:rsidRPr="00FC6334">
        <w:rPr>
          <w:rFonts w:ascii="Times New Roman" w:eastAsia="Times New Roman" w:hAnsi="Times New Roman"/>
          <w:sz w:val="24"/>
          <w:szCs w:val="24"/>
        </w:rPr>
        <w:t xml:space="preserve">už tinkamai atliktus Darbus Rangovui sumoka Sutarties 2.1 punkte nurodytą </w:t>
      </w:r>
      <w:r w:rsidR="00010423" w:rsidRPr="00FC6334">
        <w:rPr>
          <w:rFonts w:ascii="Times New Roman" w:eastAsia="Times New Roman" w:hAnsi="Times New Roman"/>
          <w:sz w:val="24"/>
          <w:szCs w:val="24"/>
        </w:rPr>
        <w:t>kain</w:t>
      </w:r>
      <w:r w:rsidR="004C35D5" w:rsidRPr="00FC6334">
        <w:rPr>
          <w:rFonts w:ascii="Times New Roman" w:eastAsia="Times New Roman" w:hAnsi="Times New Roman"/>
          <w:sz w:val="24"/>
          <w:szCs w:val="24"/>
        </w:rPr>
        <w:t>ą.</w:t>
      </w:r>
    </w:p>
    <w:p w14:paraId="120DC271" w14:textId="2C934695" w:rsidR="00693AEE" w:rsidRPr="00FC6334" w:rsidRDefault="00693AEE">
      <w:pPr>
        <w:numPr>
          <w:ilvl w:val="1"/>
          <w:numId w:val="2"/>
        </w:numPr>
        <w:shd w:val="clear" w:color="auto" w:fill="FFFFFF" w:themeFill="background1"/>
        <w:ind w:left="810" w:hanging="810"/>
        <w:jc w:val="both"/>
        <w:rPr>
          <w:rFonts w:ascii="Times New Roman" w:eastAsia="Times New Roman" w:hAnsi="Times New Roman"/>
          <w:sz w:val="24"/>
          <w:szCs w:val="24"/>
        </w:rPr>
      </w:pPr>
      <w:r w:rsidRPr="00FC6334">
        <w:rPr>
          <w:rFonts w:ascii="Times New Roman" w:eastAsia="Times New Roman" w:hAnsi="Times New Roman"/>
          <w:sz w:val="24"/>
          <w:szCs w:val="24"/>
        </w:rPr>
        <w:t>Užsakovas</w:t>
      </w:r>
      <w:r w:rsidR="004948AA" w:rsidRPr="00FC6334">
        <w:rPr>
          <w:rFonts w:ascii="Times New Roman" w:eastAsia="Times New Roman" w:hAnsi="Times New Roman"/>
          <w:sz w:val="24"/>
          <w:szCs w:val="24"/>
        </w:rPr>
        <w:t xml:space="preserve"> </w:t>
      </w:r>
      <w:r w:rsidRPr="00FC6334">
        <w:rPr>
          <w:rFonts w:ascii="Times New Roman" w:eastAsia="Times New Roman" w:hAnsi="Times New Roman"/>
          <w:sz w:val="24"/>
          <w:szCs w:val="24"/>
        </w:rPr>
        <w:t>už atliktus darbus</w:t>
      </w:r>
      <w:r w:rsidR="00B11CC9" w:rsidRPr="00B11CC9">
        <w:rPr>
          <w:rFonts w:ascii="Times New Roman" w:eastAsia="Times New Roman" w:hAnsi="Times New Roman"/>
          <w:sz w:val="24"/>
          <w:szCs w:val="24"/>
        </w:rPr>
        <w:t xml:space="preserve"> atsiskaito</w:t>
      </w:r>
      <w:r w:rsidRPr="00FC6334">
        <w:rPr>
          <w:rFonts w:ascii="Times New Roman" w:eastAsia="Times New Roman" w:hAnsi="Times New Roman"/>
          <w:sz w:val="24"/>
          <w:szCs w:val="24"/>
        </w:rPr>
        <w:t xml:space="preserve"> su Rangovu, mokėtinas pinigų sumas pervesdam</w:t>
      </w:r>
      <w:r w:rsidR="00943B62" w:rsidRPr="00FC6334">
        <w:rPr>
          <w:rFonts w:ascii="Times New Roman" w:eastAsia="Times New Roman" w:hAnsi="Times New Roman"/>
          <w:sz w:val="24"/>
          <w:szCs w:val="24"/>
        </w:rPr>
        <w:t>as</w:t>
      </w:r>
      <w:r w:rsidRPr="00FC6334">
        <w:rPr>
          <w:rFonts w:ascii="Times New Roman" w:eastAsia="Times New Roman" w:hAnsi="Times New Roman"/>
          <w:sz w:val="24"/>
          <w:szCs w:val="24"/>
        </w:rPr>
        <w:t xml:space="preserve"> į Sutartyje nurodytą Rangovo banko sąskaitą.</w:t>
      </w:r>
    </w:p>
    <w:p w14:paraId="34E9346E" w14:textId="0084818B" w:rsidR="00693AEE" w:rsidRPr="00FC6334" w:rsidRDefault="00693AEE">
      <w:pPr>
        <w:numPr>
          <w:ilvl w:val="1"/>
          <w:numId w:val="2"/>
        </w:numPr>
        <w:shd w:val="clear" w:color="auto" w:fill="FFFFFF" w:themeFill="background1"/>
        <w:ind w:left="810" w:hanging="810"/>
        <w:jc w:val="both"/>
        <w:rPr>
          <w:rFonts w:ascii="Times New Roman" w:eastAsia="Times New Roman" w:hAnsi="Times New Roman"/>
          <w:sz w:val="24"/>
          <w:szCs w:val="24"/>
        </w:rPr>
      </w:pPr>
      <w:r w:rsidRPr="00FC6334">
        <w:rPr>
          <w:rFonts w:ascii="Times New Roman" w:eastAsia="Times New Roman" w:hAnsi="Times New Roman"/>
          <w:sz w:val="24"/>
          <w:szCs w:val="24"/>
        </w:rPr>
        <w:t>Užsakovas</w:t>
      </w:r>
      <w:r w:rsidR="004948AA" w:rsidRPr="00FC6334">
        <w:rPr>
          <w:rFonts w:ascii="Times New Roman" w:eastAsia="Times New Roman" w:hAnsi="Times New Roman"/>
          <w:sz w:val="24"/>
          <w:szCs w:val="24"/>
        </w:rPr>
        <w:t xml:space="preserve"> </w:t>
      </w:r>
      <w:r w:rsidRPr="00FC6334">
        <w:rPr>
          <w:rFonts w:ascii="Times New Roman" w:eastAsia="Times New Roman" w:hAnsi="Times New Roman"/>
          <w:sz w:val="24"/>
          <w:szCs w:val="24"/>
        </w:rPr>
        <w:t>apmoka už atliktus darbus. Mokėjimai sulaikomi, jeigu dėl Rangovo kaltės nepašalinti atliktų darbų defektai</w:t>
      </w:r>
      <w:r w:rsidR="00B11CC9">
        <w:rPr>
          <w:rFonts w:ascii="Times New Roman" w:eastAsia="Times New Roman" w:hAnsi="Times New Roman"/>
          <w:sz w:val="24"/>
          <w:szCs w:val="24"/>
        </w:rPr>
        <w:t xml:space="preserve"> ar</w:t>
      </w:r>
      <w:r w:rsidRPr="00FC6334">
        <w:rPr>
          <w:rFonts w:ascii="Times New Roman" w:eastAsia="Times New Roman" w:hAnsi="Times New Roman"/>
          <w:sz w:val="24"/>
          <w:szCs w:val="24"/>
        </w:rPr>
        <w:t xml:space="preserve"> nesilaikoma </w:t>
      </w:r>
      <w:r w:rsidR="00B11CC9" w:rsidRPr="00B11CC9">
        <w:rPr>
          <w:rFonts w:ascii="Times New Roman" w:eastAsia="Times New Roman" w:hAnsi="Times New Roman"/>
          <w:sz w:val="24"/>
          <w:szCs w:val="24"/>
        </w:rPr>
        <w:t xml:space="preserve">Sutarties </w:t>
      </w:r>
      <w:r w:rsidR="00B11CC9">
        <w:rPr>
          <w:rFonts w:ascii="Times New Roman" w:eastAsia="Times New Roman" w:hAnsi="Times New Roman"/>
          <w:sz w:val="24"/>
          <w:szCs w:val="24"/>
        </w:rPr>
        <w:t>VII</w:t>
      </w:r>
      <w:r w:rsidR="00B11CC9" w:rsidRPr="00B11CC9">
        <w:rPr>
          <w:rFonts w:ascii="Times New Roman" w:eastAsia="Times New Roman" w:hAnsi="Times New Roman"/>
          <w:sz w:val="24"/>
          <w:szCs w:val="24"/>
        </w:rPr>
        <w:t xml:space="preserve"> skyriuje </w:t>
      </w:r>
      <w:r w:rsidR="00B11CC9">
        <w:rPr>
          <w:rFonts w:ascii="Times New Roman" w:eastAsia="Times New Roman" w:hAnsi="Times New Roman"/>
          <w:sz w:val="24"/>
          <w:szCs w:val="24"/>
        </w:rPr>
        <w:t xml:space="preserve">nurodytų </w:t>
      </w:r>
      <w:r w:rsidRPr="00FC6334">
        <w:rPr>
          <w:rFonts w:ascii="Times New Roman" w:eastAsia="Times New Roman" w:hAnsi="Times New Roman"/>
          <w:sz w:val="24"/>
          <w:szCs w:val="24"/>
        </w:rPr>
        <w:t xml:space="preserve">sutartinių įsipareigojimų. </w:t>
      </w:r>
      <w:r w:rsidR="005773FC" w:rsidRPr="00FC6334">
        <w:rPr>
          <w:rFonts w:ascii="Times New Roman" w:eastAsia="Times New Roman" w:hAnsi="Times New Roman"/>
          <w:sz w:val="24"/>
          <w:szCs w:val="24"/>
        </w:rPr>
        <w:t>Užsakova</w:t>
      </w:r>
      <w:r w:rsidR="00943B62" w:rsidRPr="00FC6334">
        <w:rPr>
          <w:rFonts w:ascii="Times New Roman" w:eastAsia="Times New Roman" w:hAnsi="Times New Roman"/>
          <w:sz w:val="24"/>
          <w:szCs w:val="24"/>
        </w:rPr>
        <w:t>s</w:t>
      </w:r>
      <w:r w:rsidR="00FF045F" w:rsidRPr="00FC6334">
        <w:rPr>
          <w:rFonts w:ascii="Times New Roman" w:eastAsia="Times New Roman" w:hAnsi="Times New Roman"/>
          <w:sz w:val="24"/>
          <w:szCs w:val="24"/>
        </w:rPr>
        <w:t xml:space="preserve"> </w:t>
      </w:r>
      <w:r w:rsidRPr="00FC6334">
        <w:rPr>
          <w:rFonts w:ascii="Times New Roman" w:eastAsia="Times New Roman" w:hAnsi="Times New Roman"/>
          <w:sz w:val="24"/>
          <w:szCs w:val="24"/>
        </w:rPr>
        <w:t xml:space="preserve">baudas ir delspinigius </w:t>
      </w:r>
      <w:r w:rsidR="00F61B2C">
        <w:rPr>
          <w:rFonts w:ascii="Times New Roman" w:eastAsia="Times New Roman" w:hAnsi="Times New Roman"/>
          <w:sz w:val="24"/>
          <w:szCs w:val="24"/>
        </w:rPr>
        <w:t xml:space="preserve">gali </w:t>
      </w:r>
      <w:r w:rsidRPr="00FC6334">
        <w:rPr>
          <w:rFonts w:ascii="Times New Roman" w:eastAsia="Times New Roman" w:hAnsi="Times New Roman"/>
          <w:sz w:val="24"/>
          <w:szCs w:val="24"/>
        </w:rPr>
        <w:t>išskaičiuo</w:t>
      </w:r>
      <w:r w:rsidR="00F61B2C">
        <w:rPr>
          <w:rFonts w:ascii="Times New Roman" w:eastAsia="Times New Roman" w:hAnsi="Times New Roman"/>
          <w:sz w:val="24"/>
          <w:szCs w:val="24"/>
        </w:rPr>
        <w:t>ti</w:t>
      </w:r>
      <w:r w:rsidRPr="00FC6334">
        <w:rPr>
          <w:rFonts w:ascii="Times New Roman" w:eastAsia="Times New Roman" w:hAnsi="Times New Roman"/>
          <w:sz w:val="24"/>
          <w:szCs w:val="24"/>
        </w:rPr>
        <w:t xml:space="preserve"> </w:t>
      </w:r>
      <w:r w:rsidR="005773FC" w:rsidRPr="00FC6334">
        <w:rPr>
          <w:rFonts w:ascii="Times New Roman" w:eastAsia="Times New Roman" w:hAnsi="Times New Roman"/>
          <w:sz w:val="24"/>
          <w:szCs w:val="24"/>
        </w:rPr>
        <w:t xml:space="preserve">proporcingai </w:t>
      </w:r>
      <w:r w:rsidRPr="00FC6334">
        <w:rPr>
          <w:rFonts w:ascii="Times New Roman" w:eastAsia="Times New Roman" w:hAnsi="Times New Roman"/>
          <w:sz w:val="24"/>
          <w:szCs w:val="24"/>
        </w:rPr>
        <w:t>iš Rangovui mokėtinų sumų</w:t>
      </w:r>
      <w:r w:rsidR="00F61B2C">
        <w:rPr>
          <w:rFonts w:ascii="Times New Roman" w:eastAsia="Times New Roman" w:hAnsi="Times New Roman"/>
          <w:sz w:val="24"/>
          <w:szCs w:val="24"/>
        </w:rPr>
        <w:t xml:space="preserve"> arba išrašyti atskirą sąskaitą</w:t>
      </w:r>
      <w:r w:rsidRPr="00FC6334">
        <w:rPr>
          <w:rFonts w:ascii="Times New Roman" w:eastAsia="Times New Roman" w:hAnsi="Times New Roman"/>
          <w:sz w:val="24"/>
          <w:szCs w:val="24"/>
        </w:rPr>
        <w:t>.</w:t>
      </w:r>
    </w:p>
    <w:p w14:paraId="718D3DD3" w14:textId="77777777" w:rsidR="00693AEE" w:rsidRPr="00FC6334" w:rsidRDefault="00693AEE">
      <w:pPr>
        <w:numPr>
          <w:ilvl w:val="1"/>
          <w:numId w:val="2"/>
        </w:numPr>
        <w:shd w:val="clear" w:color="auto" w:fill="FFFFFF" w:themeFill="background1"/>
        <w:ind w:left="810" w:hanging="810"/>
        <w:contextualSpacing/>
        <w:rPr>
          <w:rFonts w:ascii="Times New Roman" w:eastAsia="Times New Roman" w:hAnsi="Times New Roman"/>
          <w:sz w:val="24"/>
          <w:szCs w:val="24"/>
        </w:rPr>
      </w:pPr>
      <w:r w:rsidRPr="00FC6334">
        <w:rPr>
          <w:rFonts w:ascii="Times New Roman" w:eastAsia="Times New Roman" w:hAnsi="Times New Roman"/>
          <w:sz w:val="24"/>
          <w:szCs w:val="24"/>
        </w:rPr>
        <w:t>Pradinė Sutarties vertė dėl pasikeitusių mokesčių perskaičiuojama tokia tvarka:</w:t>
      </w:r>
    </w:p>
    <w:p w14:paraId="5289C036" w14:textId="77777777" w:rsidR="00693AEE" w:rsidRPr="00FC6334" w:rsidRDefault="00693AEE">
      <w:pPr>
        <w:numPr>
          <w:ilvl w:val="2"/>
          <w:numId w:val="2"/>
        </w:numPr>
        <w:shd w:val="clear" w:color="auto" w:fill="FFFFFF" w:themeFill="background1"/>
        <w:ind w:left="810" w:hanging="810"/>
        <w:jc w:val="both"/>
        <w:rPr>
          <w:rFonts w:ascii="Times New Roman" w:eastAsia="Times New Roman" w:hAnsi="Times New Roman"/>
          <w:sz w:val="24"/>
          <w:szCs w:val="24"/>
        </w:rPr>
      </w:pPr>
      <w:r w:rsidRPr="00FC6334">
        <w:rPr>
          <w:rFonts w:ascii="Times New Roman" w:eastAsia="Times New Roman" w:hAnsi="Times New Roman"/>
          <w:sz w:val="24"/>
          <w:szCs w:val="24"/>
        </w:rPr>
        <w:t>mokestis, kuriam pasikeitus perskaičiuojama pradinės Sutarties vertė: pridėtinės vertės mokestis (PVM). Pasikeitus kitiems mokesčiams, pradinės Sutarties vertė nebus perskaičiuojama;</w:t>
      </w:r>
    </w:p>
    <w:p w14:paraId="099FBB80" w14:textId="77777777" w:rsidR="00693AEE" w:rsidRPr="00FC6334" w:rsidRDefault="00693AEE">
      <w:pPr>
        <w:numPr>
          <w:ilvl w:val="2"/>
          <w:numId w:val="2"/>
        </w:numPr>
        <w:shd w:val="clear" w:color="auto" w:fill="FFFFFF" w:themeFill="background1"/>
        <w:ind w:left="810" w:hanging="810"/>
        <w:jc w:val="both"/>
        <w:rPr>
          <w:rFonts w:ascii="Times New Roman" w:eastAsia="Times New Roman" w:hAnsi="Times New Roman"/>
          <w:sz w:val="24"/>
          <w:szCs w:val="24"/>
        </w:rPr>
      </w:pPr>
      <w:r w:rsidRPr="00FC6334">
        <w:rPr>
          <w:rFonts w:ascii="Times New Roman" w:eastAsia="Times New Roman" w:hAnsi="Times New Roman"/>
          <w:sz w:val="24"/>
          <w:szCs w:val="24"/>
        </w:rPr>
        <w:t>perskaičiavimas atliekamas įsigaliojus Lietuvos Respublikos pridėtinės vertės mokesčio įstatymo pakeitimo įstatymui, kuriuo keičiamas mokesčio tarifas;</w:t>
      </w:r>
    </w:p>
    <w:p w14:paraId="4FE8D5D8" w14:textId="77777777" w:rsidR="00693AEE" w:rsidRPr="00FC6334" w:rsidRDefault="00693AEE">
      <w:pPr>
        <w:numPr>
          <w:ilvl w:val="2"/>
          <w:numId w:val="2"/>
        </w:numPr>
        <w:shd w:val="clear" w:color="auto" w:fill="FFFFFF" w:themeFill="background1"/>
        <w:ind w:left="810" w:hanging="810"/>
        <w:jc w:val="both"/>
        <w:rPr>
          <w:rFonts w:ascii="Times New Roman" w:eastAsia="Times New Roman" w:hAnsi="Times New Roman"/>
          <w:sz w:val="24"/>
          <w:szCs w:val="24"/>
        </w:rPr>
      </w:pPr>
      <w:r w:rsidRPr="00FC6334">
        <w:rPr>
          <w:rFonts w:ascii="Times New Roman" w:eastAsia="Times New Roman" w:hAnsi="Times New Roman"/>
          <w:sz w:val="24"/>
          <w:szCs w:val="24"/>
        </w:rPr>
        <w:lastRenderedPageBreak/>
        <w:t>perskaičiavimo formulė: pasikeitus PVM tarifo dydžiui, pradinės Sutarties vertėje esantis PVM tarifas neatliktiems Darbams keičiamas (mažinamas ar didinamas) pagal Lietuvos Respublikos teisės aktus;</w:t>
      </w:r>
    </w:p>
    <w:p w14:paraId="3260B016" w14:textId="77777777" w:rsidR="00693AEE" w:rsidRPr="00FC6334" w:rsidRDefault="00693AEE">
      <w:pPr>
        <w:numPr>
          <w:ilvl w:val="2"/>
          <w:numId w:val="2"/>
        </w:numPr>
        <w:shd w:val="clear" w:color="auto" w:fill="FFFFFF" w:themeFill="background1"/>
        <w:ind w:left="810" w:hanging="810"/>
        <w:jc w:val="both"/>
        <w:rPr>
          <w:rFonts w:ascii="Times New Roman" w:eastAsia="Times New Roman" w:hAnsi="Times New Roman"/>
          <w:sz w:val="24"/>
          <w:szCs w:val="24"/>
        </w:rPr>
      </w:pPr>
      <w:r w:rsidRPr="00FC6334">
        <w:rPr>
          <w:rFonts w:ascii="Times New Roman" w:eastAsia="Times New Roman" w:hAnsi="Times New Roman"/>
          <w:sz w:val="24"/>
          <w:szCs w:val="24"/>
        </w:rPr>
        <w:t>pradinės Sutarties vertės dėl pasikeitusių mokesčių pakeitimas įforminamas papildomu Šalių susitarimu;</w:t>
      </w:r>
    </w:p>
    <w:p w14:paraId="4250160E" w14:textId="77777777" w:rsidR="00693AEE" w:rsidRPr="00FC6334" w:rsidRDefault="00693AEE">
      <w:pPr>
        <w:numPr>
          <w:ilvl w:val="2"/>
          <w:numId w:val="2"/>
        </w:numPr>
        <w:shd w:val="clear" w:color="auto" w:fill="FFFFFF" w:themeFill="background1"/>
        <w:ind w:left="810" w:hanging="810"/>
        <w:jc w:val="both"/>
        <w:rPr>
          <w:rFonts w:ascii="Times New Roman" w:eastAsia="Times New Roman" w:hAnsi="Times New Roman"/>
          <w:sz w:val="24"/>
          <w:szCs w:val="24"/>
        </w:rPr>
      </w:pPr>
      <w:r w:rsidRPr="00FC6334">
        <w:rPr>
          <w:rFonts w:ascii="Times New Roman" w:eastAsia="Times New Roman" w:hAnsi="Times New Roman"/>
          <w:sz w:val="24"/>
          <w:szCs w:val="24"/>
        </w:rPr>
        <w:t>perskaičiuota pradinės Sutarties vertė pradedama taikyti nuo Lietuvos Respublikos pridėtinės vertės mokesčio įstatymo pakeitimo įstatymo, kuriuo keičiamas šio mokesčio tarifas, nurodytos tarifo įsigaliojimo dienos.</w:t>
      </w:r>
    </w:p>
    <w:p w14:paraId="36DDBEF4" w14:textId="0BF91657" w:rsidR="0055277F" w:rsidRPr="00FC6334" w:rsidRDefault="001A11E7">
      <w:pPr>
        <w:numPr>
          <w:ilvl w:val="1"/>
          <w:numId w:val="2"/>
        </w:numPr>
        <w:shd w:val="clear" w:color="auto" w:fill="FFFFFF" w:themeFill="background1"/>
        <w:ind w:left="810" w:hanging="810"/>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Sutarties kaina </w:t>
      </w:r>
      <w:r w:rsidR="00010423" w:rsidRPr="00FC6334">
        <w:rPr>
          <w:rFonts w:ascii="Times New Roman" w:eastAsia="Times New Roman" w:hAnsi="Times New Roman"/>
          <w:sz w:val="24"/>
          <w:szCs w:val="24"/>
        </w:rPr>
        <w:t xml:space="preserve">gali būti </w:t>
      </w:r>
      <w:r w:rsidRPr="00FC6334">
        <w:rPr>
          <w:rFonts w:ascii="Times New Roman" w:eastAsia="Times New Roman" w:hAnsi="Times New Roman"/>
          <w:sz w:val="24"/>
          <w:szCs w:val="24"/>
        </w:rPr>
        <w:t xml:space="preserve">perskaičiuojama, atsižvelgiant į statybos kainų lygio kitimą. </w:t>
      </w:r>
      <w:r w:rsidR="00F83431" w:rsidRPr="00FC6334">
        <w:rPr>
          <w:rFonts w:ascii="Times New Roman" w:eastAsia="Times New Roman" w:hAnsi="Times New Roman"/>
          <w:sz w:val="24"/>
          <w:szCs w:val="24"/>
        </w:rPr>
        <w:t>Perskaičiavimas</w:t>
      </w:r>
      <w:r w:rsidRPr="00FC6334">
        <w:rPr>
          <w:rFonts w:ascii="Times New Roman" w:eastAsia="Times New Roman" w:hAnsi="Times New Roman"/>
          <w:sz w:val="24"/>
          <w:szCs w:val="24"/>
        </w:rPr>
        <w:t xml:space="preserve"> atliekamas laikantis žemiau pateiktų nuostatų:</w:t>
      </w:r>
    </w:p>
    <w:p w14:paraId="52C37866" w14:textId="0E83C48C" w:rsidR="00EB1BC5" w:rsidRPr="00FC6334" w:rsidRDefault="00693AEE">
      <w:pPr>
        <w:pStyle w:val="ListParagraph"/>
        <w:numPr>
          <w:ilvl w:val="2"/>
          <w:numId w:val="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Indeksas </w:t>
      </w:r>
      <w:r w:rsidR="000B3BC9" w:rsidRPr="00FC6334">
        <w:rPr>
          <w:rFonts w:ascii="Times New Roman" w:eastAsia="Times New Roman" w:hAnsi="Times New Roman"/>
          <w:sz w:val="24"/>
          <w:szCs w:val="24"/>
        </w:rPr>
        <w:t>–</w:t>
      </w:r>
      <w:r w:rsidRPr="00FC6334">
        <w:rPr>
          <w:rFonts w:ascii="Times New Roman" w:eastAsia="Times New Roman" w:hAnsi="Times New Roman"/>
          <w:sz w:val="24"/>
          <w:szCs w:val="24"/>
        </w:rPr>
        <w:t xml:space="preserve"> </w:t>
      </w:r>
      <w:r w:rsidR="000B3BC9" w:rsidRPr="00FC6334">
        <w:rPr>
          <w:rFonts w:ascii="Times New Roman" w:eastAsia="Times New Roman" w:hAnsi="Times New Roman"/>
          <w:sz w:val="24"/>
          <w:szCs w:val="24"/>
        </w:rPr>
        <w:t>Valstybės duomenų agentūros</w:t>
      </w:r>
      <w:r w:rsidR="00EB1BC5" w:rsidRPr="00FC6334">
        <w:rPr>
          <w:rFonts w:ascii="Times New Roman" w:eastAsia="Times New Roman" w:hAnsi="Times New Roman"/>
          <w:sz w:val="24"/>
          <w:szCs w:val="24"/>
        </w:rPr>
        <w:t xml:space="preserve"> (www.stat.gov.lt) skelbiamas </w:t>
      </w:r>
      <w:r w:rsidR="00C30F1D" w:rsidRPr="00FC6334">
        <w:rPr>
          <w:rFonts w:ascii="Times New Roman" w:eastAsia="Times New Roman" w:hAnsi="Times New Roman"/>
          <w:sz w:val="24"/>
          <w:szCs w:val="24"/>
        </w:rPr>
        <w:t>mėnesinis</w:t>
      </w:r>
      <w:r w:rsidR="00EB1BC5" w:rsidRPr="00FC6334">
        <w:rPr>
          <w:rFonts w:ascii="Times New Roman" w:eastAsia="Times New Roman" w:hAnsi="Times New Roman"/>
          <w:sz w:val="24"/>
          <w:szCs w:val="24"/>
        </w:rPr>
        <w:t xml:space="preserve"> Pastatų remonto statybos </w:t>
      </w:r>
      <w:r w:rsidR="00C30F1D" w:rsidRPr="00FC6334">
        <w:rPr>
          <w:rFonts w:ascii="Times New Roman" w:eastAsia="Times New Roman" w:hAnsi="Times New Roman"/>
          <w:sz w:val="24"/>
          <w:szCs w:val="24"/>
        </w:rPr>
        <w:t>sąnaudų</w:t>
      </w:r>
      <w:r w:rsidR="00EB1BC5" w:rsidRPr="00FC6334">
        <w:rPr>
          <w:rFonts w:ascii="Times New Roman" w:eastAsia="Times New Roman" w:hAnsi="Times New Roman"/>
          <w:sz w:val="24"/>
          <w:szCs w:val="24"/>
        </w:rPr>
        <w:t xml:space="preserve">̨ </w:t>
      </w:r>
      <w:r w:rsidR="00C30F1D" w:rsidRPr="00FC6334">
        <w:rPr>
          <w:rFonts w:ascii="Times New Roman" w:eastAsia="Times New Roman" w:hAnsi="Times New Roman"/>
          <w:sz w:val="24"/>
          <w:szCs w:val="24"/>
        </w:rPr>
        <w:t>kainų</w:t>
      </w:r>
      <w:r w:rsidR="00EB1BC5" w:rsidRPr="00FC6334">
        <w:rPr>
          <w:rFonts w:ascii="Times New Roman" w:eastAsia="Times New Roman" w:hAnsi="Times New Roman"/>
          <w:sz w:val="24"/>
          <w:szCs w:val="24"/>
        </w:rPr>
        <w:t>̨ indeksas;</w:t>
      </w:r>
    </w:p>
    <w:p w14:paraId="0310A46A" w14:textId="41F4B68A" w:rsidR="001A11E7" w:rsidRPr="00FC6334" w:rsidRDefault="001A11E7">
      <w:pPr>
        <w:pStyle w:val="ListParagraph"/>
        <w:numPr>
          <w:ilvl w:val="2"/>
          <w:numId w:val="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Indeksavimo laikotarpis – tai laikotarpis, per kurį Indeksas pakinta tiek, kad turi </w:t>
      </w:r>
      <w:r w:rsidR="00C30F1D" w:rsidRPr="00FC6334">
        <w:rPr>
          <w:rFonts w:ascii="Times New Roman" w:eastAsia="Times New Roman" w:hAnsi="Times New Roman"/>
          <w:sz w:val="24"/>
          <w:szCs w:val="24"/>
        </w:rPr>
        <w:t>būti</w:t>
      </w:r>
      <w:r w:rsidRPr="00FC6334">
        <w:rPr>
          <w:rFonts w:ascii="Times New Roman" w:eastAsia="Times New Roman" w:hAnsi="Times New Roman"/>
          <w:sz w:val="24"/>
          <w:szCs w:val="24"/>
        </w:rPr>
        <w:t xml:space="preserve"> perskaičiuojama Sutarties kaina. Indeksavimo laikotarpio pradžia laikomas </w:t>
      </w:r>
      <w:r w:rsidR="00637829" w:rsidRPr="00FC6334">
        <w:rPr>
          <w:rFonts w:ascii="Times New Roman" w:eastAsia="Times New Roman" w:hAnsi="Times New Roman"/>
          <w:sz w:val="24"/>
          <w:szCs w:val="24"/>
        </w:rPr>
        <w:t xml:space="preserve">Darbų </w:t>
      </w:r>
      <w:r w:rsidRPr="00FC6334">
        <w:rPr>
          <w:rFonts w:ascii="Times New Roman" w:eastAsia="Times New Roman" w:hAnsi="Times New Roman"/>
          <w:sz w:val="24"/>
          <w:szCs w:val="24"/>
        </w:rPr>
        <w:t xml:space="preserve">atlikimo grafike nurodytas </w:t>
      </w:r>
      <w:r w:rsidR="00C30F1D" w:rsidRPr="00FC6334">
        <w:rPr>
          <w:rFonts w:ascii="Times New Roman" w:eastAsia="Times New Roman" w:hAnsi="Times New Roman"/>
          <w:sz w:val="24"/>
          <w:szCs w:val="24"/>
        </w:rPr>
        <w:t>mėnuo</w:t>
      </w:r>
      <w:r w:rsidRPr="00FC6334">
        <w:rPr>
          <w:rFonts w:ascii="Times New Roman" w:eastAsia="Times New Roman" w:hAnsi="Times New Roman"/>
          <w:sz w:val="24"/>
          <w:szCs w:val="24"/>
        </w:rPr>
        <w:t xml:space="preserve">. Indeksavimo laikotarpis negali </w:t>
      </w:r>
      <w:r w:rsidR="00C30F1D" w:rsidRPr="00FC6334">
        <w:rPr>
          <w:rFonts w:ascii="Times New Roman" w:eastAsia="Times New Roman" w:hAnsi="Times New Roman"/>
          <w:sz w:val="24"/>
          <w:szCs w:val="24"/>
        </w:rPr>
        <w:t>būti</w:t>
      </w:r>
      <w:r w:rsidRPr="00FC6334">
        <w:rPr>
          <w:rFonts w:ascii="Times New Roman" w:eastAsia="Times New Roman" w:hAnsi="Times New Roman"/>
          <w:sz w:val="24"/>
          <w:szCs w:val="24"/>
        </w:rPr>
        <w:t xml:space="preserve"> trumpesnis kaip 12 kalendorinių </w:t>
      </w:r>
      <w:r w:rsidR="00C30F1D" w:rsidRPr="00FC6334">
        <w:rPr>
          <w:rFonts w:ascii="Times New Roman" w:eastAsia="Times New Roman" w:hAnsi="Times New Roman"/>
          <w:sz w:val="24"/>
          <w:szCs w:val="24"/>
        </w:rPr>
        <w:t>mėnesių</w:t>
      </w:r>
      <w:r w:rsidRPr="00FC6334">
        <w:rPr>
          <w:rFonts w:ascii="Times New Roman" w:eastAsia="Times New Roman" w:hAnsi="Times New Roman"/>
          <w:sz w:val="24"/>
          <w:szCs w:val="24"/>
        </w:rPr>
        <w:t>̨</w:t>
      </w:r>
      <w:r w:rsidR="00EB1BC5" w:rsidRPr="00FC6334">
        <w:rPr>
          <w:rFonts w:ascii="Times New Roman" w:eastAsia="Times New Roman" w:hAnsi="Times New Roman"/>
          <w:sz w:val="24"/>
          <w:szCs w:val="24"/>
        </w:rPr>
        <w:t>, t. y. pirmoji ir paskesnės Sutarties kainos peržiūros gali būti atliekamos ne anksčiau nei kas 12 mėnesių</w:t>
      </w:r>
      <w:r w:rsidRPr="00FC6334">
        <w:rPr>
          <w:rFonts w:ascii="Times New Roman" w:eastAsia="Times New Roman" w:hAnsi="Times New Roman"/>
          <w:sz w:val="24"/>
          <w:szCs w:val="24"/>
        </w:rPr>
        <w:t>;</w:t>
      </w:r>
    </w:p>
    <w:p w14:paraId="2D815AB3" w14:textId="14C3F42D" w:rsidR="00693AEE" w:rsidRPr="00FC6334" w:rsidRDefault="00693AEE">
      <w:pPr>
        <w:pStyle w:val="ListParagraph"/>
        <w:numPr>
          <w:ilvl w:val="2"/>
          <w:numId w:val="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Sutarties kaina gali </w:t>
      </w:r>
      <w:r w:rsidR="00C30F1D" w:rsidRPr="00FC6334">
        <w:rPr>
          <w:rFonts w:ascii="Times New Roman" w:eastAsia="Times New Roman" w:hAnsi="Times New Roman"/>
          <w:sz w:val="24"/>
          <w:szCs w:val="24"/>
        </w:rPr>
        <w:t>būti</w:t>
      </w:r>
      <w:r w:rsidRPr="00FC6334">
        <w:rPr>
          <w:rFonts w:ascii="Times New Roman" w:eastAsia="Times New Roman" w:hAnsi="Times New Roman"/>
          <w:sz w:val="24"/>
          <w:szCs w:val="24"/>
        </w:rPr>
        <w:t xml:space="preserve"> perskaičiuojama, kai Indekso pokytis yra ne mažesnis kaip 10 </w:t>
      </w:r>
      <w:r w:rsidR="00B8046B" w:rsidRPr="00FC6334">
        <w:rPr>
          <w:rFonts w:ascii="Times New Roman" w:eastAsia="Times New Roman" w:hAnsi="Times New Roman"/>
          <w:sz w:val="24"/>
          <w:szCs w:val="24"/>
        </w:rPr>
        <w:t xml:space="preserve">(dešimt) </w:t>
      </w:r>
      <w:r w:rsidRPr="00FC6334">
        <w:rPr>
          <w:rFonts w:ascii="Times New Roman" w:eastAsia="Times New Roman" w:hAnsi="Times New Roman"/>
          <w:sz w:val="24"/>
          <w:szCs w:val="24"/>
        </w:rPr>
        <w:t>proc</w:t>
      </w:r>
      <w:r w:rsidR="007F2C30" w:rsidRPr="00FC6334">
        <w:rPr>
          <w:rFonts w:ascii="Times New Roman" w:eastAsia="Times New Roman" w:hAnsi="Times New Roman"/>
          <w:sz w:val="24"/>
          <w:szCs w:val="24"/>
        </w:rPr>
        <w:t>entų</w:t>
      </w:r>
      <w:r w:rsidRPr="00FC6334">
        <w:rPr>
          <w:rFonts w:ascii="Times New Roman" w:eastAsia="Times New Roman" w:hAnsi="Times New Roman"/>
          <w:sz w:val="24"/>
          <w:szCs w:val="24"/>
        </w:rPr>
        <w:t xml:space="preserve"> nuo </w:t>
      </w:r>
      <w:r w:rsidR="00637829" w:rsidRPr="00FC6334">
        <w:rPr>
          <w:rFonts w:ascii="Times New Roman" w:eastAsia="Times New Roman" w:hAnsi="Times New Roman"/>
          <w:sz w:val="24"/>
          <w:szCs w:val="24"/>
        </w:rPr>
        <w:t xml:space="preserve">Darbų </w:t>
      </w:r>
      <w:r w:rsidR="00EB1BC5" w:rsidRPr="00FC6334">
        <w:rPr>
          <w:rFonts w:ascii="Times New Roman" w:eastAsia="Times New Roman" w:hAnsi="Times New Roman"/>
          <w:sz w:val="24"/>
          <w:szCs w:val="24"/>
        </w:rPr>
        <w:t>atlikimo grafike nurodytos darbų pradžios, arba nuo paskutinio kainos indeksavimo;</w:t>
      </w:r>
    </w:p>
    <w:p w14:paraId="5ACCF6CD" w14:textId="6E3C798A" w:rsidR="00EB1BC5" w:rsidRPr="00FC6334" w:rsidRDefault="00693AEE">
      <w:pPr>
        <w:pStyle w:val="ListParagraph"/>
        <w:numPr>
          <w:ilvl w:val="2"/>
          <w:numId w:val="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Sutarties kaina perskaičiuojama</w:t>
      </w:r>
      <w:r w:rsidR="009B513E" w:rsidRPr="00FC6334">
        <w:rPr>
          <w:rFonts w:ascii="Times New Roman" w:eastAsia="Times New Roman" w:hAnsi="Times New Roman"/>
          <w:sz w:val="24"/>
          <w:szCs w:val="24"/>
        </w:rPr>
        <w:t>,</w:t>
      </w:r>
      <w:r w:rsidRPr="00FC6334">
        <w:rPr>
          <w:rFonts w:ascii="Times New Roman" w:eastAsia="Times New Roman" w:hAnsi="Times New Roman"/>
          <w:sz w:val="24"/>
          <w:szCs w:val="24"/>
        </w:rPr>
        <w:t xml:space="preserve"> </w:t>
      </w:r>
      <w:r w:rsidR="00EB1BC5" w:rsidRPr="00FC6334">
        <w:rPr>
          <w:rFonts w:ascii="Times New Roman" w:eastAsia="Times New Roman" w:hAnsi="Times New Roman"/>
          <w:sz w:val="24"/>
          <w:szCs w:val="24"/>
        </w:rPr>
        <w:t xml:space="preserve">bet kuriai iš Šalių pateikus kitai Šaliai </w:t>
      </w:r>
      <w:r w:rsidR="00C30F1D" w:rsidRPr="00FC6334">
        <w:rPr>
          <w:rFonts w:ascii="Times New Roman" w:eastAsia="Times New Roman" w:hAnsi="Times New Roman"/>
          <w:sz w:val="24"/>
          <w:szCs w:val="24"/>
        </w:rPr>
        <w:t>prašymą</w:t>
      </w:r>
      <w:r w:rsidR="00EB1BC5" w:rsidRPr="00FC6334">
        <w:rPr>
          <w:rFonts w:ascii="Times New Roman" w:eastAsia="Times New Roman" w:hAnsi="Times New Roman"/>
          <w:sz w:val="24"/>
          <w:szCs w:val="24"/>
        </w:rPr>
        <w:t xml:space="preserve">̨ perskaičiuoti Sutarties kainą. Peržiūros pradžia yra Šalies prašymo kitai Šaliai peržiūrėti Sutarties kainą gavimo diena. Rangovui mokėtinos sumos gali būti perskaičiuojamos tik už Darbus, o už kitus, nei Darbai, darbus (pvz.: darbo brėžinius ar Dailės vertybių darbų programos parengimą ir pan.) mokėtinos sumos negali būti perskaičiuojamos. Sutarties kaina laikoma perskaičiuota, kai Šalys pasirašo </w:t>
      </w:r>
      <w:r w:rsidR="00292C0F">
        <w:rPr>
          <w:rFonts w:ascii="Times New Roman" w:eastAsia="Times New Roman" w:hAnsi="Times New Roman"/>
          <w:sz w:val="24"/>
          <w:szCs w:val="24"/>
        </w:rPr>
        <w:t>S</w:t>
      </w:r>
      <w:r w:rsidR="00C30F1D" w:rsidRPr="00FC6334">
        <w:rPr>
          <w:rFonts w:ascii="Times New Roman" w:eastAsia="Times New Roman" w:hAnsi="Times New Roman"/>
          <w:sz w:val="24"/>
          <w:szCs w:val="24"/>
        </w:rPr>
        <w:t>usitarimą</w:t>
      </w:r>
      <w:r w:rsidR="00EB1BC5" w:rsidRPr="00FC6334">
        <w:rPr>
          <w:rFonts w:ascii="Times New Roman" w:eastAsia="Times New Roman" w:hAnsi="Times New Roman"/>
          <w:sz w:val="24"/>
          <w:szCs w:val="24"/>
        </w:rPr>
        <w:t xml:space="preserve">̨ </w:t>
      </w:r>
      <w:r w:rsidR="00C30F1D" w:rsidRPr="00FC6334">
        <w:rPr>
          <w:rFonts w:ascii="Times New Roman" w:eastAsia="Times New Roman" w:hAnsi="Times New Roman"/>
          <w:sz w:val="24"/>
          <w:szCs w:val="24"/>
        </w:rPr>
        <w:t>dėl</w:t>
      </w:r>
      <w:r w:rsidR="00EB1BC5" w:rsidRPr="00FC6334">
        <w:rPr>
          <w:rFonts w:ascii="Times New Roman" w:eastAsia="Times New Roman" w:hAnsi="Times New Roman"/>
          <w:sz w:val="24"/>
          <w:szCs w:val="24"/>
        </w:rPr>
        <w:t xml:space="preserve"> kainos </w:t>
      </w:r>
      <w:r w:rsidR="00C30F1D" w:rsidRPr="00FC6334">
        <w:rPr>
          <w:rFonts w:ascii="Times New Roman" w:eastAsia="Times New Roman" w:hAnsi="Times New Roman"/>
          <w:sz w:val="24"/>
          <w:szCs w:val="24"/>
        </w:rPr>
        <w:t>perskaičiavimo</w:t>
      </w:r>
      <w:r w:rsidR="00EB1BC5" w:rsidRPr="00FC6334">
        <w:rPr>
          <w:rFonts w:ascii="Times New Roman" w:eastAsia="Times New Roman" w:hAnsi="Times New Roman"/>
          <w:sz w:val="24"/>
          <w:szCs w:val="24"/>
        </w:rPr>
        <w:t>;</w:t>
      </w:r>
    </w:p>
    <w:p w14:paraId="60C4A01C" w14:textId="1F9BA287" w:rsidR="00EB1BC5" w:rsidRPr="00FC6334" w:rsidRDefault="00EB1BC5">
      <w:pPr>
        <w:pStyle w:val="ListParagraph"/>
        <w:numPr>
          <w:ilvl w:val="2"/>
          <w:numId w:val="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Šalys privalo sudaryti Susitarimą dėl kainos perskaičiavimo per </w:t>
      </w:r>
      <w:r w:rsidR="00F61B2C">
        <w:rPr>
          <w:rFonts w:ascii="Times New Roman" w:eastAsia="Times New Roman" w:hAnsi="Times New Roman"/>
          <w:sz w:val="24"/>
          <w:szCs w:val="24"/>
        </w:rPr>
        <w:t>1</w:t>
      </w:r>
      <w:r w:rsidRPr="00FC6334">
        <w:rPr>
          <w:rFonts w:ascii="Times New Roman" w:eastAsia="Times New Roman" w:hAnsi="Times New Roman"/>
          <w:sz w:val="24"/>
          <w:szCs w:val="24"/>
        </w:rPr>
        <w:t>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indeksuojamų Darbų kainą, perskaičiuotą fiksuotos kainos sumą, perskaičiuotą pradinės Sutarties vertę</w:t>
      </w:r>
      <w:r w:rsidR="00E2254F">
        <w:rPr>
          <w:rFonts w:ascii="Times New Roman" w:eastAsia="Times New Roman" w:hAnsi="Times New Roman"/>
          <w:sz w:val="24"/>
          <w:szCs w:val="24"/>
        </w:rPr>
        <w:t xml:space="preserve"> </w:t>
      </w:r>
      <w:r w:rsidRPr="00FC6334">
        <w:rPr>
          <w:rFonts w:ascii="Times New Roman" w:eastAsia="Times New Roman" w:hAnsi="Times New Roman"/>
          <w:sz w:val="24"/>
          <w:szCs w:val="24"/>
        </w:rPr>
        <w:t>bei kitą perskaičiavimui reikšmingą informaciją;</w:t>
      </w:r>
    </w:p>
    <w:p w14:paraId="3C497A83" w14:textId="04250C30" w:rsidR="00693AEE" w:rsidRPr="00FC6334" w:rsidRDefault="00693AEE">
      <w:pPr>
        <w:pStyle w:val="ListParagraph"/>
        <w:numPr>
          <w:ilvl w:val="2"/>
          <w:numId w:val="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Sutarties kaina perskaičiuojama pagal žemiau nurodytą formulę:</w:t>
      </w:r>
    </w:p>
    <w:p w14:paraId="69EDB9A5" w14:textId="77777777" w:rsidR="00693AEE" w:rsidRPr="00FC6334" w:rsidRDefault="00693AEE" w:rsidP="009F4D78">
      <w:pPr>
        <w:shd w:val="clear" w:color="auto" w:fill="FFFFFF" w:themeFill="background1"/>
        <w:ind w:left="810"/>
        <w:jc w:val="both"/>
        <w:rPr>
          <w:rFonts w:ascii="Times New Roman" w:eastAsia="Times New Roman" w:hAnsi="Times New Roman"/>
          <w:sz w:val="24"/>
          <w:szCs w:val="24"/>
        </w:rPr>
      </w:pPr>
      <w:r w:rsidRPr="00FC6334">
        <w:rPr>
          <w:rFonts w:ascii="Times New Roman" w:eastAsia="Times New Roman" w:hAnsi="Times New Roman"/>
          <w:sz w:val="24"/>
          <w:szCs w:val="24"/>
        </w:rPr>
        <w:t>Perskaičiuota sutarties kaina = PD+((SK – PD)*(IPb / IPr))</w:t>
      </w:r>
    </w:p>
    <w:p w14:paraId="5FF7E8C6" w14:textId="77777777" w:rsidR="00693AEE" w:rsidRPr="00FC6334" w:rsidRDefault="00693AEE" w:rsidP="009F4D78">
      <w:pPr>
        <w:shd w:val="clear" w:color="auto" w:fill="FFFFFF" w:themeFill="background1"/>
        <w:ind w:left="810"/>
        <w:jc w:val="both"/>
        <w:rPr>
          <w:rFonts w:ascii="Times New Roman" w:eastAsia="Times New Roman" w:hAnsi="Times New Roman"/>
          <w:sz w:val="24"/>
          <w:szCs w:val="24"/>
        </w:rPr>
      </w:pPr>
      <w:r w:rsidRPr="00FC6334">
        <w:rPr>
          <w:rFonts w:ascii="Times New Roman" w:eastAsia="Times New Roman" w:hAnsi="Times New Roman"/>
          <w:sz w:val="24"/>
          <w:szCs w:val="24"/>
        </w:rPr>
        <w:t>Pateiktoje formulėje:</w:t>
      </w:r>
    </w:p>
    <w:p w14:paraId="44A9DB1B" w14:textId="39F01601" w:rsidR="00693AEE" w:rsidRPr="00FC6334" w:rsidRDefault="00693AEE" w:rsidP="009F4D78">
      <w:pPr>
        <w:shd w:val="clear" w:color="auto" w:fill="FFFFFF" w:themeFill="background1"/>
        <w:ind w:left="810"/>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PD – iki prašymo pateikimo </w:t>
      </w:r>
      <w:r w:rsidR="00EB1BC5" w:rsidRPr="00FC6334">
        <w:rPr>
          <w:rFonts w:ascii="Times New Roman" w:eastAsia="Times New Roman" w:hAnsi="Times New Roman"/>
          <w:sz w:val="24"/>
          <w:szCs w:val="24"/>
        </w:rPr>
        <w:t>Rang</w:t>
      </w:r>
      <w:r w:rsidRPr="00FC6334">
        <w:rPr>
          <w:rFonts w:ascii="Times New Roman" w:eastAsia="Times New Roman" w:hAnsi="Times New Roman"/>
          <w:sz w:val="24"/>
          <w:szCs w:val="24"/>
        </w:rPr>
        <w:t>ovo atliktų Darbų vertė su PVM;</w:t>
      </w:r>
    </w:p>
    <w:p w14:paraId="43477938" w14:textId="77777777" w:rsidR="00693AEE" w:rsidRPr="00FC6334" w:rsidRDefault="00693AEE" w:rsidP="009F4D78">
      <w:pPr>
        <w:shd w:val="clear" w:color="auto" w:fill="FFFFFF" w:themeFill="background1"/>
        <w:ind w:left="810"/>
        <w:jc w:val="both"/>
        <w:rPr>
          <w:rFonts w:ascii="Times New Roman" w:eastAsia="Times New Roman" w:hAnsi="Times New Roman"/>
          <w:sz w:val="24"/>
          <w:szCs w:val="24"/>
        </w:rPr>
      </w:pPr>
      <w:r w:rsidRPr="00FC6334">
        <w:rPr>
          <w:rFonts w:ascii="Times New Roman" w:eastAsia="Times New Roman" w:hAnsi="Times New Roman"/>
          <w:sz w:val="24"/>
          <w:szCs w:val="24"/>
        </w:rPr>
        <w:t>SK – perskaičiavimo metu galiojanti Sutarties kaina;</w:t>
      </w:r>
    </w:p>
    <w:p w14:paraId="28022E17" w14:textId="77777777" w:rsidR="00693AEE" w:rsidRPr="00FC6334" w:rsidRDefault="00693AEE" w:rsidP="009F4D78">
      <w:pPr>
        <w:shd w:val="clear" w:color="auto" w:fill="FFFFFF" w:themeFill="background1"/>
        <w:ind w:left="810"/>
        <w:jc w:val="both"/>
        <w:rPr>
          <w:rFonts w:ascii="Times New Roman" w:eastAsia="Times New Roman" w:hAnsi="Times New Roman"/>
          <w:sz w:val="24"/>
          <w:szCs w:val="24"/>
        </w:rPr>
      </w:pPr>
      <w:r w:rsidRPr="00FC6334">
        <w:rPr>
          <w:rFonts w:ascii="Times New Roman" w:eastAsia="Times New Roman" w:hAnsi="Times New Roman"/>
          <w:sz w:val="24"/>
          <w:szCs w:val="24"/>
        </w:rPr>
        <w:t>IPr – Indeksavimo laikotarpio pradžios Indeksas;</w:t>
      </w:r>
    </w:p>
    <w:p w14:paraId="76AEEC8A" w14:textId="77777777" w:rsidR="00693AEE" w:rsidRPr="00FC6334" w:rsidRDefault="00693AEE" w:rsidP="009F4D78">
      <w:pPr>
        <w:shd w:val="clear" w:color="auto" w:fill="FFFFFF" w:themeFill="background1"/>
        <w:ind w:left="810"/>
        <w:jc w:val="both"/>
        <w:rPr>
          <w:rFonts w:ascii="Times New Roman" w:eastAsia="Times New Roman" w:hAnsi="Times New Roman"/>
          <w:sz w:val="24"/>
          <w:szCs w:val="24"/>
        </w:rPr>
      </w:pPr>
      <w:r w:rsidRPr="00FC6334">
        <w:rPr>
          <w:rFonts w:ascii="Times New Roman" w:eastAsia="Times New Roman" w:hAnsi="Times New Roman"/>
          <w:sz w:val="24"/>
          <w:szCs w:val="24"/>
        </w:rPr>
        <w:t>IPb – Indeksavimo laikotarpio pabaigos Indeksas (nurodytas Šalies prašyme);</w:t>
      </w:r>
    </w:p>
    <w:p w14:paraId="2FB54F36" w14:textId="3D3B6218" w:rsidR="00693AEE" w:rsidRPr="00FC6334" w:rsidRDefault="00693AEE">
      <w:pPr>
        <w:pStyle w:val="ListParagraph"/>
        <w:numPr>
          <w:ilvl w:val="2"/>
          <w:numId w:val="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Jei dėl Rangovo kaltės </w:t>
      </w:r>
      <w:r w:rsidR="00FC6334">
        <w:rPr>
          <w:rFonts w:ascii="Times New Roman" w:eastAsia="Times New Roman" w:hAnsi="Times New Roman"/>
          <w:sz w:val="24"/>
          <w:szCs w:val="24"/>
        </w:rPr>
        <w:t xml:space="preserve">Darbai objekte pradedami vėliau nei leidžia klimatinės sąlygos arba </w:t>
      </w:r>
      <w:r w:rsidRPr="00FC6334">
        <w:rPr>
          <w:rFonts w:ascii="Times New Roman" w:eastAsia="Times New Roman" w:hAnsi="Times New Roman"/>
          <w:sz w:val="24"/>
          <w:szCs w:val="24"/>
        </w:rPr>
        <w:t>Darbų vykdymas atsilieka nuo</w:t>
      </w:r>
      <w:r w:rsidR="00140417" w:rsidRPr="00FC6334">
        <w:rPr>
          <w:rFonts w:ascii="Times New Roman" w:eastAsia="Times New Roman" w:hAnsi="Times New Roman"/>
          <w:sz w:val="24"/>
          <w:szCs w:val="24"/>
        </w:rPr>
        <w:t xml:space="preserve"> </w:t>
      </w:r>
      <w:bookmarkStart w:id="10" w:name="_Hlk99097737"/>
      <w:r w:rsidR="00140417" w:rsidRPr="00FC6334">
        <w:rPr>
          <w:rFonts w:ascii="Times New Roman" w:eastAsia="Times New Roman" w:hAnsi="Times New Roman"/>
          <w:sz w:val="24"/>
          <w:szCs w:val="24"/>
        </w:rPr>
        <w:t xml:space="preserve">Užsakovo patvirtinto </w:t>
      </w:r>
      <w:bookmarkEnd w:id="10"/>
      <w:r w:rsidR="007E4E41" w:rsidRPr="00FC6334">
        <w:rPr>
          <w:rFonts w:ascii="Times New Roman" w:eastAsia="Times New Roman" w:hAnsi="Times New Roman"/>
          <w:sz w:val="24"/>
          <w:szCs w:val="24"/>
        </w:rPr>
        <w:t xml:space="preserve">Darbų </w:t>
      </w:r>
      <w:r w:rsidRPr="00FC6334">
        <w:rPr>
          <w:rFonts w:ascii="Times New Roman" w:eastAsia="Times New Roman" w:hAnsi="Times New Roman"/>
          <w:sz w:val="24"/>
          <w:szCs w:val="24"/>
        </w:rPr>
        <w:t xml:space="preserve">atlikimo grafiko ir dėl indeksavimo Sutarties kaina didėja, Sutarties kaina bus perskaičiuojama tik tada, kai bus atlikti visi </w:t>
      </w:r>
      <w:r w:rsidR="007E4E41" w:rsidRPr="00FC6334">
        <w:rPr>
          <w:rFonts w:ascii="Times New Roman" w:eastAsia="Times New Roman" w:hAnsi="Times New Roman"/>
          <w:sz w:val="24"/>
          <w:szCs w:val="24"/>
        </w:rPr>
        <w:t xml:space="preserve">Darbų </w:t>
      </w:r>
      <w:r w:rsidRPr="00FC6334">
        <w:rPr>
          <w:rFonts w:ascii="Times New Roman" w:eastAsia="Times New Roman" w:hAnsi="Times New Roman"/>
          <w:sz w:val="24"/>
          <w:szCs w:val="24"/>
        </w:rPr>
        <w:t>atlikimo grafike nurodyti Darbai, kurie turėjo būti atlikti iki Indeksavimo laikotarpio pabaigos (IPb). Tokiu atveju, Užsakovo priimtų Darbų vertė (PD) formulėje bus nustatoma pagal iki Sutarties kainos perskaičiavimo dienos priimtus Darbus;</w:t>
      </w:r>
    </w:p>
    <w:p w14:paraId="59ACA5CE" w14:textId="686890C8" w:rsidR="00693AEE" w:rsidRPr="00FC6334" w:rsidRDefault="00693AEE">
      <w:pPr>
        <w:pStyle w:val="ListParagraph"/>
        <w:numPr>
          <w:ilvl w:val="2"/>
          <w:numId w:val="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Perskaičiavus Sutarties kainą, </w:t>
      </w:r>
      <w:r w:rsidR="00A044B8">
        <w:rPr>
          <w:rFonts w:ascii="Times New Roman" w:eastAsia="Times New Roman" w:hAnsi="Times New Roman"/>
          <w:sz w:val="24"/>
          <w:szCs w:val="24"/>
        </w:rPr>
        <w:t>A</w:t>
      </w:r>
      <w:r w:rsidR="00292C0F">
        <w:rPr>
          <w:rFonts w:ascii="Times New Roman" w:eastAsia="Times New Roman" w:hAnsi="Times New Roman"/>
          <w:sz w:val="24"/>
          <w:szCs w:val="24"/>
        </w:rPr>
        <w:t>tliktų darbų aktuose</w:t>
      </w:r>
      <w:r w:rsidR="0006025B" w:rsidRPr="0006025B">
        <w:rPr>
          <w:rFonts w:ascii="Times New Roman" w:eastAsia="Times New Roman" w:hAnsi="Times New Roman"/>
          <w:sz w:val="24"/>
          <w:szCs w:val="24"/>
          <w:lang w:eastAsia="en-US"/>
        </w:rPr>
        <w:t xml:space="preserve"> </w:t>
      </w:r>
      <w:r w:rsidR="0006025B" w:rsidRPr="0006025B">
        <w:rPr>
          <w:rFonts w:ascii="Times New Roman" w:eastAsia="Times New Roman" w:hAnsi="Times New Roman"/>
          <w:sz w:val="24"/>
          <w:szCs w:val="24"/>
        </w:rPr>
        <w:t xml:space="preserve">ir </w:t>
      </w:r>
      <w:r w:rsidR="00A044B8">
        <w:rPr>
          <w:rFonts w:ascii="Times New Roman" w:eastAsia="Times New Roman" w:hAnsi="Times New Roman"/>
          <w:sz w:val="24"/>
          <w:szCs w:val="24"/>
        </w:rPr>
        <w:t>P</w:t>
      </w:r>
      <w:r w:rsidR="0006025B" w:rsidRPr="0006025B">
        <w:rPr>
          <w:rFonts w:ascii="Times New Roman" w:eastAsia="Times New Roman" w:hAnsi="Times New Roman"/>
          <w:sz w:val="24"/>
          <w:szCs w:val="24"/>
        </w:rPr>
        <w:t>ažymos</w:t>
      </w:r>
      <w:r w:rsidR="0006025B">
        <w:rPr>
          <w:rFonts w:ascii="Times New Roman" w:eastAsia="Times New Roman" w:hAnsi="Times New Roman"/>
          <w:sz w:val="24"/>
          <w:szCs w:val="24"/>
        </w:rPr>
        <w:t>e</w:t>
      </w:r>
      <w:r w:rsidR="0006025B" w:rsidRPr="0006025B">
        <w:rPr>
          <w:rFonts w:ascii="Times New Roman" w:eastAsia="Times New Roman" w:hAnsi="Times New Roman"/>
          <w:sz w:val="24"/>
          <w:szCs w:val="24"/>
        </w:rPr>
        <w:t xml:space="preserve"> apie atliktų darbų vertę</w:t>
      </w:r>
      <w:r w:rsidR="00292C0F">
        <w:rPr>
          <w:rFonts w:ascii="Times New Roman" w:eastAsia="Times New Roman" w:hAnsi="Times New Roman"/>
          <w:sz w:val="24"/>
          <w:szCs w:val="24"/>
        </w:rPr>
        <w:t xml:space="preserve"> įrašomas </w:t>
      </w:r>
      <w:r w:rsidR="00292C0F" w:rsidRPr="00292C0F">
        <w:rPr>
          <w:rFonts w:ascii="Times New Roman" w:eastAsia="Times New Roman" w:hAnsi="Times New Roman"/>
          <w:sz w:val="24"/>
          <w:szCs w:val="24"/>
        </w:rPr>
        <w:t>Sutarties kain</w:t>
      </w:r>
      <w:r w:rsidRPr="00FC6334">
        <w:rPr>
          <w:rFonts w:ascii="Times New Roman" w:eastAsia="Times New Roman" w:hAnsi="Times New Roman"/>
          <w:sz w:val="24"/>
          <w:szCs w:val="24"/>
        </w:rPr>
        <w:t>os pakeitim</w:t>
      </w:r>
      <w:r w:rsidR="00292C0F">
        <w:rPr>
          <w:rFonts w:ascii="Times New Roman" w:eastAsia="Times New Roman" w:hAnsi="Times New Roman"/>
          <w:sz w:val="24"/>
          <w:szCs w:val="24"/>
        </w:rPr>
        <w:t>o koeficientas, kuris</w:t>
      </w:r>
      <w:r w:rsidRPr="00FC6334">
        <w:rPr>
          <w:rFonts w:ascii="Times New Roman" w:eastAsia="Times New Roman" w:hAnsi="Times New Roman"/>
          <w:sz w:val="24"/>
          <w:szCs w:val="24"/>
        </w:rPr>
        <w:t xml:space="preserve"> įtraukiamas į visas naujai </w:t>
      </w:r>
      <w:r w:rsidR="00B11CC9">
        <w:rPr>
          <w:rFonts w:ascii="Times New Roman" w:eastAsia="Times New Roman" w:hAnsi="Times New Roman"/>
          <w:sz w:val="24"/>
          <w:szCs w:val="24"/>
        </w:rPr>
        <w:t xml:space="preserve">pateikiamas </w:t>
      </w:r>
      <w:r w:rsidR="0006025B" w:rsidRPr="0006025B">
        <w:rPr>
          <w:rFonts w:ascii="Times New Roman" w:eastAsia="Times New Roman" w:hAnsi="Times New Roman"/>
          <w:sz w:val="24"/>
          <w:szCs w:val="24"/>
        </w:rPr>
        <w:t xml:space="preserve">Užsakovui </w:t>
      </w:r>
      <w:r w:rsidR="00B11CC9">
        <w:rPr>
          <w:rFonts w:ascii="Times New Roman" w:eastAsia="Times New Roman" w:hAnsi="Times New Roman"/>
          <w:sz w:val="24"/>
          <w:szCs w:val="24"/>
        </w:rPr>
        <w:t>elektronines</w:t>
      </w:r>
      <w:r w:rsidR="00B11CC9" w:rsidRPr="00FC6334">
        <w:rPr>
          <w:rFonts w:ascii="Times New Roman" w:eastAsia="Times New Roman" w:hAnsi="Times New Roman"/>
          <w:sz w:val="24"/>
          <w:szCs w:val="24"/>
        </w:rPr>
        <w:t xml:space="preserve"> </w:t>
      </w:r>
      <w:r w:rsidRPr="00FC6334">
        <w:rPr>
          <w:rFonts w:ascii="Times New Roman" w:eastAsia="Times New Roman" w:hAnsi="Times New Roman"/>
          <w:sz w:val="24"/>
          <w:szCs w:val="24"/>
        </w:rPr>
        <w:t>PVM sąskaitas faktūras.</w:t>
      </w:r>
    </w:p>
    <w:p w14:paraId="6C7E5D3F" w14:textId="77777777" w:rsidR="00F236E0" w:rsidRPr="008D2AFE" w:rsidRDefault="00693AEE" w:rsidP="008D2AFE">
      <w:pPr>
        <w:numPr>
          <w:ilvl w:val="1"/>
          <w:numId w:val="2"/>
        </w:numPr>
        <w:tabs>
          <w:tab w:val="left" w:pos="851"/>
        </w:tabs>
        <w:ind w:left="810" w:hanging="810"/>
        <w:jc w:val="both"/>
        <w:rPr>
          <w:rFonts w:ascii="Times New Roman" w:hAnsi="Times New Roman"/>
          <w:sz w:val="24"/>
          <w:szCs w:val="24"/>
        </w:rPr>
      </w:pPr>
      <w:bookmarkStart w:id="11" w:name="_Hlk501707261"/>
      <w:r w:rsidRPr="00FC6334">
        <w:rPr>
          <w:rFonts w:ascii="Times New Roman" w:hAnsi="Times New Roman"/>
          <w:sz w:val="24"/>
          <w:szCs w:val="24"/>
        </w:rPr>
        <w:t xml:space="preserve">Užsakovas numato </w:t>
      </w:r>
      <w:bookmarkStart w:id="12" w:name="_Hlk42515748"/>
      <w:r w:rsidRPr="00FC6334">
        <w:rPr>
          <w:rFonts w:ascii="Times New Roman" w:hAnsi="Times New Roman"/>
          <w:sz w:val="24"/>
          <w:szCs w:val="24"/>
        </w:rPr>
        <w:t xml:space="preserve">tiesioginio atsiskaitymo galimybę su Sutartyje nurodytais </w:t>
      </w:r>
      <w:r w:rsidRPr="00FC6334">
        <w:rPr>
          <w:rFonts w:ascii="Times New Roman" w:eastAsia="MS Mincho" w:hAnsi="Times New Roman"/>
          <w:sz w:val="24"/>
          <w:szCs w:val="24"/>
        </w:rPr>
        <w:t xml:space="preserve">subrangovais ir </w:t>
      </w:r>
      <w:r w:rsidRPr="008D2AFE">
        <w:rPr>
          <w:rFonts w:ascii="Times New Roman" w:eastAsia="MS Mincho" w:hAnsi="Times New Roman"/>
          <w:sz w:val="24"/>
          <w:szCs w:val="24"/>
        </w:rPr>
        <w:t xml:space="preserve">medžiagų tiekėjais </w:t>
      </w:r>
      <w:bookmarkEnd w:id="12"/>
      <w:r w:rsidRPr="008D2AFE">
        <w:rPr>
          <w:rFonts w:ascii="Times New Roman" w:hAnsi="Times New Roman"/>
          <w:sz w:val="24"/>
          <w:szCs w:val="24"/>
        </w:rPr>
        <w:t>tokiomis sąlygomis:</w:t>
      </w:r>
    </w:p>
    <w:p w14:paraId="710A7FC4" w14:textId="6795802A" w:rsidR="00693AEE" w:rsidRPr="00FC6334" w:rsidRDefault="00693AEE" w:rsidP="008D2AFE">
      <w:pPr>
        <w:pStyle w:val="ListParagraph"/>
        <w:numPr>
          <w:ilvl w:val="2"/>
          <w:numId w:val="9"/>
        </w:numPr>
        <w:tabs>
          <w:tab w:val="left" w:pos="851"/>
        </w:tabs>
        <w:jc w:val="both"/>
        <w:rPr>
          <w:rFonts w:ascii="Times New Roman" w:hAnsi="Times New Roman"/>
          <w:sz w:val="24"/>
          <w:szCs w:val="24"/>
        </w:rPr>
      </w:pPr>
      <w:r w:rsidRPr="008D2AFE">
        <w:rPr>
          <w:rFonts w:ascii="Times New Roman" w:hAnsi="Times New Roman"/>
          <w:sz w:val="24"/>
          <w:szCs w:val="24"/>
        </w:rPr>
        <w:t>Sudarius Sutartį, Rangovas, ne vėliau negu Sutartis pradedama vykdyti, įsipareigoja Užsakovui raštu pateikti tuo metu žinomų subrangovų ir medžiagų teikėjų pavadinimus, kontaktinius duomenis ir nurodyti jų atstovus. Užsakovas taip pat reikalauja, kad Rangovas informuotų apie</w:t>
      </w:r>
      <w:r w:rsidRPr="00FC6334">
        <w:rPr>
          <w:rFonts w:ascii="Times New Roman" w:hAnsi="Times New Roman"/>
          <w:sz w:val="24"/>
          <w:szCs w:val="24"/>
        </w:rPr>
        <w:t xml:space="preserve"> minėtos informacijos pasikeitimus Sutarties vykdymo metu, taip pat apie naujus </w:t>
      </w:r>
      <w:r w:rsidRPr="00FC6334">
        <w:rPr>
          <w:rFonts w:ascii="Times New Roman" w:eastAsia="MS Mincho" w:hAnsi="Times New Roman"/>
          <w:sz w:val="24"/>
          <w:szCs w:val="24"/>
        </w:rPr>
        <w:t>subrangovus ir medžiagų tiekėjus</w:t>
      </w:r>
      <w:r w:rsidRPr="00FC6334">
        <w:rPr>
          <w:rFonts w:ascii="Times New Roman" w:hAnsi="Times New Roman"/>
          <w:sz w:val="24"/>
          <w:szCs w:val="24"/>
        </w:rPr>
        <w:t>, kuriuos jis ketina pasitelkti vėliau;</w:t>
      </w:r>
    </w:p>
    <w:p w14:paraId="3AD47D89" w14:textId="56BBA1C0" w:rsidR="00693AEE" w:rsidRPr="00FC6334" w:rsidRDefault="00693AEE">
      <w:pPr>
        <w:pStyle w:val="ListParagraph"/>
        <w:numPr>
          <w:ilvl w:val="2"/>
          <w:numId w:val="9"/>
        </w:numPr>
        <w:shd w:val="clear" w:color="auto" w:fill="FFFFFF" w:themeFill="background1"/>
        <w:tabs>
          <w:tab w:val="left" w:pos="851"/>
        </w:tabs>
        <w:jc w:val="both"/>
        <w:rPr>
          <w:rFonts w:ascii="Times New Roman" w:hAnsi="Times New Roman"/>
          <w:sz w:val="24"/>
          <w:szCs w:val="24"/>
        </w:rPr>
      </w:pPr>
      <w:r w:rsidRPr="00FC6334">
        <w:rPr>
          <w:rFonts w:ascii="Times New Roman" w:hAnsi="Times New Roman"/>
          <w:sz w:val="24"/>
          <w:szCs w:val="24"/>
        </w:rPr>
        <w:lastRenderedPageBreak/>
        <w:t xml:space="preserve">Užsakovas ne vėliau kaip per 3 </w:t>
      </w:r>
      <w:r w:rsidR="00B8046B" w:rsidRPr="00FC6334">
        <w:rPr>
          <w:rFonts w:ascii="Times New Roman" w:hAnsi="Times New Roman"/>
          <w:sz w:val="24"/>
          <w:szCs w:val="24"/>
        </w:rPr>
        <w:t xml:space="preserve">(tris) </w:t>
      </w:r>
      <w:r w:rsidRPr="00FC6334">
        <w:rPr>
          <w:rFonts w:ascii="Times New Roman" w:hAnsi="Times New Roman"/>
          <w:sz w:val="24"/>
          <w:szCs w:val="24"/>
        </w:rPr>
        <w:t xml:space="preserve">darbo dienas nuo Sutarties </w:t>
      </w:r>
      <w:r w:rsidR="00B8046B" w:rsidRPr="00FC6334">
        <w:rPr>
          <w:rFonts w:ascii="Times New Roman" w:hAnsi="Times New Roman"/>
          <w:sz w:val="24"/>
          <w:szCs w:val="24"/>
        </w:rPr>
        <w:t>4</w:t>
      </w:r>
      <w:r w:rsidRPr="00FC6334">
        <w:rPr>
          <w:rFonts w:ascii="Times New Roman" w:hAnsi="Times New Roman"/>
          <w:sz w:val="24"/>
          <w:szCs w:val="24"/>
        </w:rPr>
        <w:t>.</w:t>
      </w:r>
      <w:r w:rsidR="003753D4" w:rsidRPr="00FC6334">
        <w:rPr>
          <w:rFonts w:ascii="Times New Roman" w:hAnsi="Times New Roman"/>
          <w:sz w:val="24"/>
          <w:szCs w:val="24"/>
        </w:rPr>
        <w:t>8</w:t>
      </w:r>
      <w:r w:rsidRPr="00FC6334">
        <w:rPr>
          <w:rFonts w:ascii="Times New Roman" w:hAnsi="Times New Roman"/>
          <w:sz w:val="24"/>
          <w:szCs w:val="24"/>
        </w:rPr>
        <w:t>.1 p</w:t>
      </w:r>
      <w:r w:rsidR="00C5321E" w:rsidRPr="00FC6334">
        <w:rPr>
          <w:rFonts w:ascii="Times New Roman" w:hAnsi="Times New Roman"/>
          <w:sz w:val="24"/>
          <w:szCs w:val="24"/>
        </w:rPr>
        <w:t>ap</w:t>
      </w:r>
      <w:r w:rsidRPr="00FC6334">
        <w:rPr>
          <w:rFonts w:ascii="Times New Roman" w:hAnsi="Times New Roman"/>
          <w:sz w:val="24"/>
          <w:szCs w:val="24"/>
        </w:rPr>
        <w:t>unkt</w:t>
      </w:r>
      <w:r w:rsidR="00C5321E" w:rsidRPr="00FC6334">
        <w:rPr>
          <w:rFonts w:ascii="Times New Roman" w:hAnsi="Times New Roman"/>
          <w:sz w:val="24"/>
          <w:szCs w:val="24"/>
        </w:rPr>
        <w:t>y</w:t>
      </w:r>
      <w:r w:rsidR="001A1CF3" w:rsidRPr="00FC6334">
        <w:rPr>
          <w:rFonts w:ascii="Times New Roman" w:hAnsi="Times New Roman"/>
          <w:sz w:val="24"/>
          <w:szCs w:val="24"/>
        </w:rPr>
        <w:t>j</w:t>
      </w:r>
      <w:r w:rsidRPr="00FC6334">
        <w:rPr>
          <w:rFonts w:ascii="Times New Roman" w:hAnsi="Times New Roman"/>
          <w:sz w:val="24"/>
          <w:szCs w:val="24"/>
        </w:rPr>
        <w:t>e nurodytos informacijos gavimo dienos raštu informuoja subrangovus ir medžiagų tiekėjus apie tiesioginio atsiskaitymo galimybę ir sąlygas;</w:t>
      </w:r>
    </w:p>
    <w:p w14:paraId="04E0CA03" w14:textId="5700EAD8" w:rsidR="00693AEE" w:rsidRPr="00FC6334" w:rsidRDefault="00693AEE">
      <w:pPr>
        <w:pStyle w:val="ListParagraph"/>
        <w:numPr>
          <w:ilvl w:val="2"/>
          <w:numId w:val="9"/>
        </w:numPr>
        <w:shd w:val="clear" w:color="auto" w:fill="FFFFFF" w:themeFill="background1"/>
        <w:tabs>
          <w:tab w:val="left" w:pos="851"/>
        </w:tabs>
        <w:jc w:val="both"/>
        <w:rPr>
          <w:rFonts w:ascii="Times New Roman" w:hAnsi="Times New Roman"/>
          <w:sz w:val="24"/>
          <w:szCs w:val="24"/>
        </w:rPr>
      </w:pPr>
      <w:r w:rsidRPr="00FC6334">
        <w:rPr>
          <w:rFonts w:ascii="Times New Roman" w:hAnsi="Times New Roman"/>
          <w:sz w:val="24"/>
          <w:szCs w:val="24"/>
        </w:rPr>
        <w:t>Rangovo pasitelkiami subrangovai ir medžiagų tiekėjai turi teisę pasinaudoti tiesioginio atsiskaitymo galimybe</w:t>
      </w:r>
      <w:r w:rsidR="00F61B2C">
        <w:rPr>
          <w:rFonts w:ascii="Times New Roman" w:hAnsi="Times New Roman"/>
          <w:sz w:val="24"/>
          <w:szCs w:val="24"/>
        </w:rPr>
        <w:t xml:space="preserve"> j</w:t>
      </w:r>
      <w:r w:rsidRPr="00FC6334">
        <w:rPr>
          <w:rFonts w:ascii="Times New Roman" w:hAnsi="Times New Roman"/>
          <w:sz w:val="24"/>
          <w:szCs w:val="24"/>
        </w:rPr>
        <w:t xml:space="preserve">eigu Rangovas per 14 </w:t>
      </w:r>
      <w:r w:rsidR="00B8046B" w:rsidRPr="00FC6334">
        <w:rPr>
          <w:rFonts w:ascii="Times New Roman" w:hAnsi="Times New Roman"/>
          <w:sz w:val="24"/>
          <w:szCs w:val="24"/>
        </w:rPr>
        <w:t xml:space="preserve">(keturiolika) </w:t>
      </w:r>
      <w:r w:rsidRPr="00FC6334">
        <w:rPr>
          <w:rFonts w:ascii="Times New Roman" w:hAnsi="Times New Roman"/>
          <w:sz w:val="24"/>
          <w:szCs w:val="24"/>
        </w:rPr>
        <w:t>kalendorinių dienų neatsiskaito su subrangovais ir</w:t>
      </w:r>
      <w:r w:rsidR="00C5321E" w:rsidRPr="00FC6334">
        <w:rPr>
          <w:rFonts w:ascii="Times New Roman" w:hAnsi="Times New Roman"/>
          <w:sz w:val="24"/>
          <w:szCs w:val="24"/>
        </w:rPr>
        <w:t xml:space="preserve"> (</w:t>
      </w:r>
      <w:r w:rsidRPr="00FC6334">
        <w:rPr>
          <w:rFonts w:ascii="Times New Roman" w:hAnsi="Times New Roman"/>
          <w:sz w:val="24"/>
          <w:szCs w:val="24"/>
        </w:rPr>
        <w:t>arba</w:t>
      </w:r>
      <w:r w:rsidR="00C5321E" w:rsidRPr="00FC6334">
        <w:rPr>
          <w:rFonts w:ascii="Times New Roman" w:hAnsi="Times New Roman"/>
          <w:sz w:val="24"/>
          <w:szCs w:val="24"/>
        </w:rPr>
        <w:t>)</w:t>
      </w:r>
      <w:r w:rsidRPr="00FC6334">
        <w:rPr>
          <w:rFonts w:ascii="Times New Roman" w:hAnsi="Times New Roman"/>
          <w:sz w:val="24"/>
          <w:szCs w:val="24"/>
        </w:rPr>
        <w:t xml:space="preserve"> medžiagų tiekėjais už atliktus pagal Sutartį Užsakovo objekte darbus ar pristatytas prekes, už kuriuos Užsakovas atsiskaito su Rangovu;</w:t>
      </w:r>
    </w:p>
    <w:p w14:paraId="3EB29561" w14:textId="0D42481B" w:rsidR="00693AEE" w:rsidRPr="00FC6334" w:rsidRDefault="00693AEE">
      <w:pPr>
        <w:pStyle w:val="ListParagraph"/>
        <w:numPr>
          <w:ilvl w:val="2"/>
          <w:numId w:val="9"/>
        </w:numPr>
        <w:shd w:val="clear" w:color="auto" w:fill="FFFFFF" w:themeFill="background1"/>
        <w:tabs>
          <w:tab w:val="left" w:pos="851"/>
        </w:tabs>
        <w:jc w:val="both"/>
        <w:rPr>
          <w:rFonts w:ascii="Times New Roman" w:hAnsi="Times New Roman"/>
          <w:sz w:val="24"/>
          <w:szCs w:val="24"/>
        </w:rPr>
      </w:pPr>
      <w:bookmarkStart w:id="13" w:name="_Hlk43296323"/>
      <w:r w:rsidRPr="00FC6334">
        <w:rPr>
          <w:rFonts w:ascii="Times New Roman" w:hAnsi="Times New Roman"/>
          <w:sz w:val="24"/>
          <w:szCs w:val="24"/>
        </w:rPr>
        <w:t xml:space="preserve">Subrangovas ar medžiagų tiekėjas, norėdamas pasinaudoti tiesioginio atsiskaitymo galimybe, raštu pateikia </w:t>
      </w:r>
      <w:r w:rsidR="00151DDF" w:rsidRPr="00FC6334">
        <w:rPr>
          <w:rFonts w:ascii="Times New Roman" w:hAnsi="Times New Roman"/>
          <w:sz w:val="24"/>
          <w:szCs w:val="24"/>
        </w:rPr>
        <w:t xml:space="preserve">prašymą ar </w:t>
      </w:r>
      <w:r w:rsidRPr="00FC6334">
        <w:rPr>
          <w:rFonts w:ascii="Times New Roman" w:hAnsi="Times New Roman"/>
          <w:sz w:val="24"/>
          <w:szCs w:val="24"/>
        </w:rPr>
        <w:t xml:space="preserve">pretenziją Užsakovui, kurioje aiškiai nurodo ir argumentuotai pagrindžia Rangovo neatsiskaitymo faktą, atitinkantį Sutarties </w:t>
      </w:r>
      <w:r w:rsidR="00B8046B" w:rsidRPr="00FC6334">
        <w:rPr>
          <w:rFonts w:ascii="Times New Roman" w:hAnsi="Times New Roman"/>
          <w:sz w:val="24"/>
          <w:szCs w:val="24"/>
        </w:rPr>
        <w:t>4</w:t>
      </w:r>
      <w:r w:rsidRPr="00FC6334">
        <w:rPr>
          <w:rFonts w:ascii="Times New Roman" w:hAnsi="Times New Roman"/>
          <w:sz w:val="24"/>
          <w:szCs w:val="24"/>
        </w:rPr>
        <w:t>.</w:t>
      </w:r>
      <w:r w:rsidR="003753D4" w:rsidRPr="00FC6334">
        <w:rPr>
          <w:rFonts w:ascii="Times New Roman" w:hAnsi="Times New Roman"/>
          <w:sz w:val="24"/>
          <w:szCs w:val="24"/>
        </w:rPr>
        <w:t>8</w:t>
      </w:r>
      <w:r w:rsidRPr="00FC6334">
        <w:rPr>
          <w:rFonts w:ascii="Times New Roman" w:hAnsi="Times New Roman"/>
          <w:sz w:val="24"/>
          <w:szCs w:val="24"/>
        </w:rPr>
        <w:t xml:space="preserve">.3 papunkčio sąlygas. Kai susiklosto situacija atitinkanti Sutarties </w:t>
      </w:r>
      <w:r w:rsidR="00B8046B" w:rsidRPr="00FC6334">
        <w:rPr>
          <w:rFonts w:ascii="Times New Roman" w:hAnsi="Times New Roman"/>
          <w:sz w:val="24"/>
          <w:szCs w:val="24"/>
        </w:rPr>
        <w:t>4</w:t>
      </w:r>
      <w:r w:rsidRPr="00FC6334">
        <w:rPr>
          <w:rFonts w:ascii="Times New Roman" w:hAnsi="Times New Roman"/>
          <w:sz w:val="24"/>
          <w:szCs w:val="24"/>
        </w:rPr>
        <w:t>.</w:t>
      </w:r>
      <w:r w:rsidR="003753D4" w:rsidRPr="00FC6334">
        <w:rPr>
          <w:rFonts w:ascii="Times New Roman" w:hAnsi="Times New Roman"/>
          <w:sz w:val="24"/>
          <w:szCs w:val="24"/>
        </w:rPr>
        <w:t>8</w:t>
      </w:r>
      <w:r w:rsidRPr="00FC6334">
        <w:rPr>
          <w:rFonts w:ascii="Times New Roman" w:hAnsi="Times New Roman"/>
          <w:sz w:val="24"/>
          <w:szCs w:val="24"/>
        </w:rPr>
        <w:t xml:space="preserve">.3 papunkčio sąlygas ir subrangovas ar medžiagų tiekėjas išreiškia norą </w:t>
      </w:r>
      <w:bookmarkStart w:id="14" w:name="_Hlk42517698"/>
      <w:r w:rsidRPr="00FC6334">
        <w:rPr>
          <w:rFonts w:ascii="Times New Roman" w:hAnsi="Times New Roman"/>
          <w:sz w:val="24"/>
          <w:szCs w:val="24"/>
        </w:rPr>
        <w:t>pasinaudoti tiesioginio atsiskaitymo galimybe</w:t>
      </w:r>
      <w:bookmarkEnd w:id="14"/>
      <w:r w:rsidRPr="00FC6334">
        <w:rPr>
          <w:rFonts w:ascii="Times New Roman" w:hAnsi="Times New Roman"/>
          <w:sz w:val="24"/>
          <w:szCs w:val="24"/>
        </w:rPr>
        <w:t xml:space="preserve">, sudaroma </w:t>
      </w:r>
      <w:bookmarkStart w:id="15" w:name="_Hlk43297841"/>
      <w:r w:rsidR="00F61B2C">
        <w:rPr>
          <w:rFonts w:ascii="Times New Roman" w:hAnsi="Times New Roman"/>
          <w:sz w:val="24"/>
          <w:szCs w:val="24"/>
        </w:rPr>
        <w:t>trišalė</w:t>
      </w:r>
      <w:r w:rsidR="003753D4" w:rsidRPr="00FC6334">
        <w:rPr>
          <w:rFonts w:ascii="Times New Roman" w:hAnsi="Times New Roman"/>
          <w:sz w:val="24"/>
          <w:szCs w:val="24"/>
        </w:rPr>
        <w:t xml:space="preserve"> sutartis</w:t>
      </w:r>
      <w:r w:rsidRPr="00FC6334">
        <w:rPr>
          <w:rFonts w:ascii="Times New Roman" w:hAnsi="Times New Roman"/>
          <w:sz w:val="24"/>
          <w:szCs w:val="24"/>
        </w:rPr>
        <w:t xml:space="preserve"> tarp Užsakovo</w:t>
      </w:r>
      <w:r w:rsidR="00F61B2C">
        <w:rPr>
          <w:rFonts w:ascii="Times New Roman" w:hAnsi="Times New Roman"/>
          <w:sz w:val="24"/>
          <w:szCs w:val="24"/>
        </w:rPr>
        <w:t xml:space="preserve"> </w:t>
      </w:r>
      <w:r w:rsidRPr="00FC6334">
        <w:rPr>
          <w:rFonts w:ascii="Times New Roman" w:hAnsi="Times New Roman"/>
          <w:sz w:val="24"/>
          <w:szCs w:val="24"/>
        </w:rPr>
        <w:t>Rangovo ir šio subrangovo ar medžiagų tiekėjo, kurioje aprašoma tiesioginio atsiskaitymo su subrangovu ar medžiagų tiekėju tvarka</w:t>
      </w:r>
      <w:bookmarkEnd w:id="15"/>
      <w:r w:rsidRPr="00FC6334">
        <w:rPr>
          <w:rFonts w:ascii="Times New Roman" w:hAnsi="Times New Roman"/>
          <w:sz w:val="24"/>
          <w:szCs w:val="24"/>
        </w:rPr>
        <w:t xml:space="preserve">, atsižvelgiant į Sutartyje ir subtiekimo sutartyje (sudarytoje tarp Rangovo ir subrangovo ar Rangovo ir medžiagų tiekėjo) nustatytus reikalavimus. </w:t>
      </w:r>
      <w:r w:rsidR="00F61B2C">
        <w:rPr>
          <w:rFonts w:ascii="Times New Roman" w:hAnsi="Times New Roman"/>
          <w:sz w:val="24"/>
          <w:szCs w:val="24"/>
        </w:rPr>
        <w:t>Trišalėje</w:t>
      </w:r>
      <w:r w:rsidR="003753D4" w:rsidRPr="00FC6334">
        <w:rPr>
          <w:rFonts w:ascii="Times New Roman" w:hAnsi="Times New Roman"/>
          <w:sz w:val="24"/>
          <w:szCs w:val="24"/>
        </w:rPr>
        <w:t xml:space="preserve"> </w:t>
      </w:r>
      <w:r w:rsidRPr="00FC6334">
        <w:rPr>
          <w:rFonts w:ascii="Times New Roman" w:hAnsi="Times New Roman"/>
          <w:sz w:val="24"/>
          <w:szCs w:val="24"/>
        </w:rPr>
        <w:t>sutartyje atsiskaitymo su subrangovu ar medžiagų tiekėju tvarka bus nustatoma vadovaujantis šioje Sutartyje numatyta atsiskaitymo tvarka;</w:t>
      </w:r>
    </w:p>
    <w:bookmarkEnd w:id="13"/>
    <w:p w14:paraId="64197E3B" w14:textId="75769D72" w:rsidR="00693AEE" w:rsidRPr="00FC6334" w:rsidRDefault="00693AEE">
      <w:pPr>
        <w:pStyle w:val="ListParagraph"/>
        <w:numPr>
          <w:ilvl w:val="2"/>
          <w:numId w:val="9"/>
        </w:numPr>
        <w:shd w:val="clear" w:color="auto" w:fill="FFFFFF" w:themeFill="background1"/>
        <w:tabs>
          <w:tab w:val="left" w:pos="851"/>
        </w:tabs>
        <w:jc w:val="both"/>
        <w:rPr>
          <w:rFonts w:ascii="Times New Roman" w:hAnsi="Times New Roman"/>
          <w:sz w:val="24"/>
          <w:szCs w:val="24"/>
        </w:rPr>
      </w:pPr>
      <w:r w:rsidRPr="00FC6334">
        <w:rPr>
          <w:rFonts w:ascii="Times New Roman" w:hAnsi="Times New Roman"/>
          <w:sz w:val="24"/>
          <w:szCs w:val="24"/>
        </w:rPr>
        <w:t>Rangovas turi teisę prieštarauti nepagrįstiems mokėjimams subrangovui ar medžiagų tiekėjui, pateikdamas Užsakovui</w:t>
      </w:r>
      <w:r w:rsidR="001A1CF3" w:rsidRPr="00FC6334">
        <w:rPr>
          <w:rFonts w:ascii="Times New Roman" w:hAnsi="Times New Roman"/>
          <w:sz w:val="24"/>
          <w:szCs w:val="24"/>
        </w:rPr>
        <w:t xml:space="preserve"> </w:t>
      </w:r>
      <w:r w:rsidRPr="00FC6334">
        <w:rPr>
          <w:rFonts w:ascii="Times New Roman" w:hAnsi="Times New Roman"/>
          <w:sz w:val="24"/>
          <w:szCs w:val="24"/>
        </w:rPr>
        <w:t xml:space="preserve">raštiškus įrodymus, kad </w:t>
      </w:r>
      <w:bookmarkStart w:id="16" w:name="_Hlk57797147"/>
      <w:r w:rsidRPr="00FC6334">
        <w:rPr>
          <w:rFonts w:ascii="Times New Roman" w:hAnsi="Times New Roman"/>
          <w:sz w:val="24"/>
          <w:szCs w:val="24"/>
        </w:rPr>
        <w:t>su subrangovu ar medžiagų tiekėju</w:t>
      </w:r>
      <w:bookmarkEnd w:id="16"/>
      <w:r w:rsidRPr="00FC6334">
        <w:rPr>
          <w:rFonts w:ascii="Times New Roman" w:hAnsi="Times New Roman"/>
          <w:sz w:val="24"/>
          <w:szCs w:val="24"/>
        </w:rPr>
        <w:t xml:space="preserve"> yra atsiskaityta;</w:t>
      </w:r>
    </w:p>
    <w:p w14:paraId="410C8F06" w14:textId="77777777" w:rsidR="00693AEE" w:rsidRPr="00FC6334" w:rsidRDefault="00693AEE">
      <w:pPr>
        <w:pStyle w:val="ListParagraph"/>
        <w:numPr>
          <w:ilvl w:val="2"/>
          <w:numId w:val="9"/>
        </w:numPr>
        <w:shd w:val="clear" w:color="auto" w:fill="FFFFFF" w:themeFill="background1"/>
        <w:tabs>
          <w:tab w:val="left" w:pos="851"/>
        </w:tabs>
        <w:jc w:val="both"/>
        <w:rPr>
          <w:rFonts w:ascii="Times New Roman" w:hAnsi="Times New Roman"/>
          <w:sz w:val="24"/>
          <w:szCs w:val="24"/>
        </w:rPr>
      </w:pPr>
      <w:r w:rsidRPr="00FC6334">
        <w:rPr>
          <w:rFonts w:ascii="Times New Roman" w:hAnsi="Times New Roman"/>
          <w:sz w:val="24"/>
          <w:szCs w:val="24"/>
        </w:rPr>
        <w:t>Tiesioginio atsiskaitymo su subrangovais ir medžiagų tiekėjais galimybė nekeičia Rangovo atsakomybės dėl Sutarties įvykdymo.</w:t>
      </w:r>
      <w:bookmarkEnd w:id="11"/>
    </w:p>
    <w:p w14:paraId="19D7C11C" w14:textId="628325F5" w:rsidR="00693AEE" w:rsidRPr="00FC6334" w:rsidRDefault="00693AEE">
      <w:pPr>
        <w:pStyle w:val="ListParagraph"/>
        <w:numPr>
          <w:ilvl w:val="2"/>
          <w:numId w:val="9"/>
        </w:numPr>
        <w:shd w:val="clear" w:color="auto" w:fill="FFFFFF" w:themeFill="background1"/>
        <w:tabs>
          <w:tab w:val="left" w:pos="851"/>
        </w:tabs>
        <w:jc w:val="both"/>
        <w:rPr>
          <w:rFonts w:ascii="Times New Roman" w:hAnsi="Times New Roman"/>
          <w:sz w:val="24"/>
          <w:szCs w:val="24"/>
        </w:rPr>
      </w:pPr>
      <w:r w:rsidRPr="00FC6334">
        <w:rPr>
          <w:rFonts w:ascii="Times New Roman" w:hAnsi="Times New Roman"/>
          <w:sz w:val="24"/>
          <w:szCs w:val="24"/>
        </w:rPr>
        <w:t xml:space="preserve">Tiesioginio atsiskaitymo su subrangovu </w:t>
      </w:r>
      <w:bookmarkStart w:id="17" w:name="_Hlk57797210"/>
      <w:r w:rsidRPr="00FC6334">
        <w:rPr>
          <w:rFonts w:ascii="Times New Roman" w:hAnsi="Times New Roman"/>
          <w:sz w:val="24"/>
          <w:szCs w:val="24"/>
        </w:rPr>
        <w:t>ar medžiagų tiekėj</w:t>
      </w:r>
      <w:bookmarkEnd w:id="17"/>
      <w:r w:rsidRPr="00FC6334">
        <w:rPr>
          <w:rFonts w:ascii="Times New Roman" w:hAnsi="Times New Roman"/>
          <w:sz w:val="24"/>
          <w:szCs w:val="24"/>
        </w:rPr>
        <w:t>u galimybė nesukuria Užsakovui prievolės atlyginti subrangovo ar medžiagų tiekėjo nuostolius, patirtus dėl Ra</w:t>
      </w:r>
      <w:r w:rsidR="00DC6812" w:rsidRPr="00FC6334">
        <w:rPr>
          <w:rFonts w:ascii="Times New Roman" w:hAnsi="Times New Roman"/>
          <w:sz w:val="24"/>
          <w:szCs w:val="24"/>
        </w:rPr>
        <w:t>n</w:t>
      </w:r>
      <w:r w:rsidRPr="00FC6334">
        <w:rPr>
          <w:rFonts w:ascii="Times New Roman" w:hAnsi="Times New Roman"/>
          <w:sz w:val="24"/>
          <w:szCs w:val="24"/>
        </w:rPr>
        <w:t>govo veiksmų ar neveikimo.</w:t>
      </w:r>
    </w:p>
    <w:p w14:paraId="2A4DFC0D" w14:textId="77777777"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w:t>
      </w:r>
      <w:r w:rsidRPr="00FC6334">
        <w:rPr>
          <w:rFonts w:ascii="Times New Roman" w:hAnsi="Times New Roman"/>
          <w:sz w:val="24"/>
          <w:szCs w:val="24"/>
        </w:rPr>
        <w:tab/>
        <w:t>Rangovui atliekamo išankstinio mokėjimo (avanso) sąlygos ir tvarka:</w:t>
      </w:r>
    </w:p>
    <w:p w14:paraId="0CCB5245" w14:textId="77777777"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4.9.1.</w:t>
      </w:r>
      <w:r w:rsidRPr="00FC6334">
        <w:rPr>
          <w:rFonts w:ascii="Times New Roman" w:hAnsi="Times New Roman"/>
          <w:sz w:val="24"/>
          <w:szCs w:val="24"/>
        </w:rPr>
        <w:tab/>
        <w:t>Užsakovas, gavęs Rangovo rašytinį prašymą, gali sumokėti ne didesnį nei 30 procentų Sutarties sumos avansą (jo dalį), dėl kurio konkretaus dydžio sprendimą priima Užsakovas, atsižvelgdamas į šiam objektui einamiesiems metams skirtas valstybės biudžeto lėšas;</w:t>
      </w:r>
    </w:p>
    <w:p w14:paraId="6F1FE8D8" w14:textId="52F98E74" w:rsidR="00EB1BC5" w:rsidRPr="00FC6334" w:rsidRDefault="00EB1BC5" w:rsidP="00ED52A4">
      <w:pPr>
        <w:tabs>
          <w:tab w:val="left" w:pos="709"/>
        </w:tabs>
        <w:ind w:left="709" w:hanging="709"/>
        <w:jc w:val="both"/>
        <w:rPr>
          <w:rFonts w:ascii="Times New Roman" w:hAnsi="Times New Roman"/>
          <w:sz w:val="24"/>
          <w:szCs w:val="24"/>
        </w:rPr>
      </w:pPr>
      <w:r w:rsidRPr="00FC6334">
        <w:rPr>
          <w:rFonts w:ascii="Times New Roman" w:hAnsi="Times New Roman"/>
          <w:sz w:val="24"/>
          <w:szCs w:val="24"/>
        </w:rPr>
        <w:t>4.9.2.</w:t>
      </w:r>
      <w:r w:rsidRPr="00FC6334">
        <w:rPr>
          <w:rFonts w:ascii="Times New Roman" w:hAnsi="Times New Roman"/>
          <w:sz w:val="24"/>
          <w:szCs w:val="24"/>
        </w:rPr>
        <w:tab/>
        <w:t xml:space="preserve">Rangovui sumokėtas avansas turi būti grąžintas per </w:t>
      </w:r>
      <w:r w:rsidR="00FC6334">
        <w:rPr>
          <w:rFonts w:ascii="Times New Roman" w:hAnsi="Times New Roman"/>
          <w:color w:val="000000" w:themeColor="text1"/>
          <w:sz w:val="24"/>
          <w:szCs w:val="24"/>
        </w:rPr>
        <w:t xml:space="preserve">kaip galima trumpesnį laiką, </w:t>
      </w:r>
      <w:r w:rsidR="00D80E03" w:rsidRPr="00FC6334">
        <w:rPr>
          <w:rFonts w:ascii="Times New Roman" w:hAnsi="Times New Roman"/>
          <w:sz w:val="24"/>
          <w:szCs w:val="24"/>
        </w:rPr>
        <w:t xml:space="preserve">Užsakovui darant išskaitas nuo kiekvieno tarpinio mokėjimo pagal Rangovo pateiktą avanso išskaitymo grafiką </w:t>
      </w:r>
      <w:r w:rsidRPr="00FC6334">
        <w:rPr>
          <w:rFonts w:ascii="Times New Roman" w:hAnsi="Times New Roman"/>
          <w:sz w:val="24"/>
          <w:szCs w:val="24"/>
        </w:rPr>
        <w:t>tol, kol išskaitoma visa avanso suma</w:t>
      </w:r>
      <w:r w:rsidR="00FC6334">
        <w:rPr>
          <w:rFonts w:ascii="Times New Roman" w:hAnsi="Times New Roman"/>
          <w:sz w:val="24"/>
          <w:szCs w:val="24"/>
        </w:rPr>
        <w:t xml:space="preserve">. </w:t>
      </w:r>
      <w:r w:rsidR="00FC6334">
        <w:rPr>
          <w:rFonts w:ascii="Times New Roman" w:hAnsi="Times New Roman"/>
          <w:color w:val="000000" w:themeColor="text1"/>
          <w:sz w:val="24"/>
          <w:szCs w:val="24"/>
        </w:rPr>
        <w:t>Sutarties kaina negali būti perskaičiuojama kol avansu išmokėtos lėšos nėra grąžintos</w:t>
      </w:r>
      <w:r w:rsidRPr="00FC6334">
        <w:rPr>
          <w:rFonts w:ascii="Times New Roman" w:hAnsi="Times New Roman"/>
          <w:sz w:val="24"/>
          <w:szCs w:val="24"/>
        </w:rPr>
        <w:t>;</w:t>
      </w:r>
    </w:p>
    <w:p w14:paraId="3634A71F" w14:textId="77777777"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4.9.3.</w:t>
      </w:r>
      <w:r w:rsidRPr="00FC6334">
        <w:rPr>
          <w:rFonts w:ascii="Times New Roman" w:hAnsi="Times New Roman"/>
          <w:sz w:val="24"/>
          <w:szCs w:val="24"/>
        </w:rPr>
        <w:tab/>
        <w:t>Rangovas, norėdamas gauti avansą ar jo dalį, privalo pateikti Užsakovui prašymą ir avanso (banko garantiją arba draudimo bendrovės laidavimo raštą) grąžinimo užtikrinimą, atitinkantį šias sąlygas:</w:t>
      </w:r>
    </w:p>
    <w:p w14:paraId="1CFC2575" w14:textId="2BE5C165"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4.9.3.1. 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1035C123" w14:textId="2838FA23"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4.9.3.2. mokėjimas gali būti atliekamas tik Rangovui pateikus avansinio mokėjimo užtikrinimą (banko garantiją arba draudimo bendrovės laidavimo raštą) išankstinio mokėjimo sumai;</w:t>
      </w:r>
    </w:p>
    <w:p w14:paraId="793F2810" w14:textId="6BCDB4D0"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4.9.3.3.</w:t>
      </w:r>
      <w:r w:rsidR="00082ED6" w:rsidRPr="00FC6334">
        <w:rPr>
          <w:rFonts w:ascii="Times New Roman" w:hAnsi="Times New Roman"/>
          <w:sz w:val="24"/>
          <w:szCs w:val="24"/>
        </w:rPr>
        <w:t xml:space="preserve"> </w:t>
      </w:r>
      <w:r w:rsidRPr="00FC6334">
        <w:rPr>
          <w:rFonts w:ascii="Times New Roman" w:hAnsi="Times New Roman"/>
          <w:sz w:val="24"/>
          <w:szCs w:val="24"/>
        </w:rPr>
        <w:t>avanso grąžinimo užtikrinimo suma turi būti lygi Rangovo prašomai avanso sumai ir turi būti nurodoma ir išmokama eurais;</w:t>
      </w:r>
    </w:p>
    <w:p w14:paraId="06F0F18A" w14:textId="62F231CD"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4.9.3.4.</w:t>
      </w:r>
      <w:r w:rsidR="00082ED6" w:rsidRPr="00FC6334">
        <w:rPr>
          <w:rFonts w:ascii="Times New Roman" w:hAnsi="Times New Roman"/>
          <w:sz w:val="24"/>
          <w:szCs w:val="24"/>
        </w:rPr>
        <w:t xml:space="preserve"> </w:t>
      </w:r>
      <w:r w:rsidRPr="00FC6334">
        <w:rPr>
          <w:rFonts w:ascii="Times New Roman" w:hAnsi="Times New Roman"/>
          <w:sz w:val="24"/>
          <w:szCs w:val="24"/>
        </w:rPr>
        <w:t>pagal avanso grąžinimo užtikrinimą suma turi būti išmokama ne vėliau nei per 10 dienų po Užsakovo mokėjimo reikalavimo pateikimo garantui arba draudikui;</w:t>
      </w:r>
    </w:p>
    <w:p w14:paraId="646EFB32" w14:textId="42D12F29"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4.9.3.5.</w:t>
      </w:r>
      <w:r w:rsidR="00082ED6" w:rsidRPr="00FC6334">
        <w:rPr>
          <w:rFonts w:ascii="Times New Roman" w:hAnsi="Times New Roman"/>
          <w:sz w:val="24"/>
          <w:szCs w:val="24"/>
        </w:rPr>
        <w:t xml:space="preserve"> </w:t>
      </w:r>
      <w:r w:rsidRPr="00FC6334">
        <w:rPr>
          <w:rFonts w:ascii="Times New Roman" w:hAnsi="Times New Roman"/>
          <w:sz w:val="24"/>
          <w:szCs w:val="24"/>
        </w:rPr>
        <w:t>avanso grąžinimo užtikrinime nurodytas jo galiojimo terminas turi būti ne trumpesnis negu 30 dienų po numatomos viso objekto (paskutiniosios dalies) Darbų perdavimo-priėmimo akto sudarymo dienos;</w:t>
      </w:r>
    </w:p>
    <w:p w14:paraId="10A7929F" w14:textId="717C84C9"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4.9.3.6.</w:t>
      </w:r>
      <w:r w:rsidR="00082ED6" w:rsidRPr="00FC6334">
        <w:rPr>
          <w:rFonts w:ascii="Times New Roman" w:hAnsi="Times New Roman"/>
          <w:sz w:val="24"/>
          <w:szCs w:val="24"/>
        </w:rPr>
        <w:t xml:space="preserve"> </w:t>
      </w:r>
      <w:r w:rsidRPr="00FC6334">
        <w:rPr>
          <w:rFonts w:ascii="Times New Roman" w:hAnsi="Times New Roman"/>
          <w:sz w:val="24"/>
          <w:szCs w:val="24"/>
        </w:rPr>
        <w:t>Rangovas privalo užtikrinti, kad avanso grąžinimo užtikrinimas galiotų ir būtų įvykdomas iki tol, kol visa avanso suma bus išskaityta iš mokėtinų sumų už atliktus Darbus arba Rangovas grąžins Užsakovui likusią neišskaitytą avanso sumą;</w:t>
      </w:r>
    </w:p>
    <w:p w14:paraId="07B08EFE" w14:textId="51F450B7"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lastRenderedPageBreak/>
        <w:t>4.9.3.7.</w:t>
      </w:r>
      <w:r w:rsidR="00082ED6" w:rsidRPr="00FC6334">
        <w:rPr>
          <w:rFonts w:ascii="Times New Roman" w:hAnsi="Times New Roman"/>
          <w:sz w:val="24"/>
          <w:szCs w:val="24"/>
        </w:rPr>
        <w:t xml:space="preserve"> </w:t>
      </w:r>
      <w:r w:rsidRPr="00FC6334">
        <w:rPr>
          <w:rFonts w:ascii="Times New Roman" w:hAnsi="Times New Roman"/>
          <w:sz w:val="24"/>
          <w:szCs w:val="24"/>
        </w:rPr>
        <w:t>jeigu Rangovas negrąžina Užsakovui avanso likus 30 dienų iki avanso grąžinimo užtikrinimo galiojimo pabaigos, Rangovas privalo pratęsti avanso grąžinimo užtikrinimo galiojimą iki tol, kol bus grąžintas visas avansas, bet ne trumpesniam terminui, negu nurodytasis 4.9.3.5 papunktyje.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w:t>
      </w:r>
    </w:p>
    <w:p w14:paraId="1B6A66B7" w14:textId="24C969A7"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4.9.3.8.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5BF3360C" w14:textId="2A0ACF84"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4.9.3.9.</w:t>
      </w:r>
      <w:r w:rsidR="00082ED6" w:rsidRPr="00FC6334">
        <w:rPr>
          <w:rFonts w:ascii="Times New Roman" w:hAnsi="Times New Roman"/>
          <w:sz w:val="24"/>
          <w:szCs w:val="24"/>
        </w:rPr>
        <w:t xml:space="preserve"> </w:t>
      </w:r>
      <w:r w:rsidRPr="00FC6334">
        <w:rPr>
          <w:rFonts w:ascii="Times New Roman" w:hAnsi="Times New Roman"/>
          <w:sz w:val="24"/>
          <w:szCs w:val="24"/>
        </w:rPr>
        <w:t>avanso grąžinimo užtikrinimo suma gali būti mažinama Rangovo grąžintomis (išskaitytomis) avanso sumomis.</w:t>
      </w:r>
    </w:p>
    <w:p w14:paraId="1C6D53B6" w14:textId="1CA6F7A4"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4.9.4.</w:t>
      </w:r>
      <w:r w:rsidRPr="00FC6334">
        <w:rPr>
          <w:rFonts w:ascii="Times New Roman" w:hAnsi="Times New Roman"/>
          <w:sz w:val="24"/>
          <w:szCs w:val="24"/>
        </w:rPr>
        <w:tab/>
        <w:t xml:space="preserve">Užsakovas privalo sumokėti Rangovui avansą (jo dalį) per 10 darbo dienų po to, </w:t>
      </w:r>
      <w:r w:rsidR="00EF0D3D">
        <w:rPr>
          <w:rFonts w:ascii="Times New Roman" w:hAnsi="Times New Roman"/>
          <w:sz w:val="24"/>
          <w:szCs w:val="24"/>
        </w:rPr>
        <w:t xml:space="preserve">Užsakovas sutinka su avanso (ar jo dalies) išmokėjimu, </w:t>
      </w:r>
      <w:r w:rsidRPr="00FC6334">
        <w:rPr>
          <w:rFonts w:ascii="Times New Roman" w:hAnsi="Times New Roman"/>
          <w:sz w:val="24"/>
          <w:szCs w:val="24"/>
        </w:rPr>
        <w:t>kai Rangovas pateikia Užsakovui prašymą sumokėti avansą (jo dalį) ir avanso grąžinimo užtikrinimą, atitinkantį visas 4.9.3 papunktyje nustatytas sąlygas</w:t>
      </w:r>
      <w:r w:rsidR="00D80E03" w:rsidRPr="00FC6334">
        <w:t xml:space="preserve"> </w:t>
      </w:r>
      <w:r w:rsidR="00D80E03" w:rsidRPr="00FC6334">
        <w:rPr>
          <w:rFonts w:ascii="Times New Roman" w:hAnsi="Times New Roman"/>
          <w:sz w:val="24"/>
          <w:szCs w:val="24"/>
        </w:rPr>
        <w:t>ir laisvos formos avanso išskaitymo grafiką</w:t>
      </w:r>
      <w:r w:rsidRPr="00FC6334">
        <w:rPr>
          <w:rFonts w:ascii="Times New Roman" w:hAnsi="Times New Roman"/>
          <w:sz w:val="24"/>
          <w:szCs w:val="24"/>
        </w:rPr>
        <w:t>.</w:t>
      </w:r>
    </w:p>
    <w:p w14:paraId="29312F6E" w14:textId="77777777"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4.9.5.</w:t>
      </w:r>
      <w:r w:rsidRPr="00FC6334">
        <w:rPr>
          <w:rFonts w:ascii="Times New Roman" w:hAnsi="Times New Roman"/>
          <w:sz w:val="24"/>
          <w:szCs w:val="24"/>
        </w:rPr>
        <w:tab/>
        <w:t>Jeigu Darbų perdavimo-priėmimo akto sudarymo arba Sutarties nutraukimo dieną avansas nėra išskaitytas iš Rangovui mokėtinų sumų, tą dieną kyla Rangovo prievolė sumokėti (grąžinti) Užsakovui neišskaitytą avanso likutį.</w:t>
      </w:r>
    </w:p>
    <w:p w14:paraId="5EF55F48" w14:textId="0E394D58" w:rsidR="00EB1BC5" w:rsidRPr="00FC6334" w:rsidRDefault="00EB1BC5" w:rsidP="009F4D78">
      <w:pPr>
        <w:shd w:val="clear" w:color="auto" w:fill="FFFFFF" w:themeFill="background1"/>
        <w:tabs>
          <w:tab w:val="left" w:pos="709"/>
        </w:tabs>
        <w:ind w:left="709" w:hanging="709"/>
        <w:jc w:val="both"/>
        <w:rPr>
          <w:rFonts w:ascii="Times New Roman" w:hAnsi="Times New Roman"/>
          <w:sz w:val="24"/>
          <w:szCs w:val="24"/>
        </w:rPr>
      </w:pPr>
      <w:r w:rsidRPr="00FC6334">
        <w:rPr>
          <w:rFonts w:ascii="Times New Roman" w:hAnsi="Times New Roman"/>
          <w:sz w:val="24"/>
          <w:szCs w:val="24"/>
        </w:rPr>
        <w:t>4.9.6.</w:t>
      </w:r>
      <w:r w:rsidRPr="00FC6334">
        <w:rPr>
          <w:rFonts w:ascii="Times New Roman" w:hAnsi="Times New Roman"/>
          <w:sz w:val="24"/>
          <w:szCs w:val="24"/>
        </w:rPr>
        <w:tab/>
        <w:t xml:space="preserve">Prašyti Užsakovo išmokėti avansą ar jo dalį Rangovas gali </w:t>
      </w:r>
      <w:r w:rsidR="00961293">
        <w:rPr>
          <w:rFonts w:ascii="Times New Roman" w:hAnsi="Times New Roman"/>
          <w:color w:val="000000" w:themeColor="text1"/>
          <w:sz w:val="24"/>
          <w:szCs w:val="24"/>
        </w:rPr>
        <w:t xml:space="preserve">tuomet, kai sutartis pasirašoma metų pabaigoje ir suspėti atlikti darbus už skirtas lėšas nėra galimybių, taip pat </w:t>
      </w:r>
      <w:r w:rsidRPr="00FC6334">
        <w:rPr>
          <w:rFonts w:ascii="Times New Roman" w:hAnsi="Times New Roman"/>
          <w:sz w:val="24"/>
          <w:szCs w:val="24"/>
        </w:rPr>
        <w:t xml:space="preserve">ir tuo atveju, kai einamųjų metų pabaigoje Rangovas dėl objektyvių priežasčių nespėjo atlikti Darbų, Darbų atlikimo grafike nustatytais terminais, tačiau nebaigtus Darbus gali pabaigti gavęs 4.9 punkte nustatytomis avanso išmokėjimo sąlygomis. Šiuo atveju, prašyme išmokėti avansą ar jo dalį Rangovas privalo nurodyti nebaigtų Darbų apimtį ir pagrįsti realias galimybes juos atlikti bei pateikti atnaujintą Darbų atlikimo grafiką ne ilgesniam nei 4.9.2 papunktyje nurodytas terminas, pagal kurį už atliktus tvarkybos darbus nebus mokama, kol Užsakovui pilnai bus padengta avansu išmokėta suma. Šiuo atveju, Rangovui už darbų neįvykdymą nebus taikomos Sutartyje numatytos netesybos. </w:t>
      </w:r>
    </w:p>
    <w:p w14:paraId="0518002E" w14:textId="77777777" w:rsidR="00693AEE" w:rsidRPr="00FC6334" w:rsidRDefault="00693AEE" w:rsidP="009F4D78">
      <w:pPr>
        <w:shd w:val="clear" w:color="auto" w:fill="FFFFFF" w:themeFill="background1"/>
        <w:jc w:val="both"/>
        <w:rPr>
          <w:rFonts w:ascii="Times New Roman" w:hAnsi="Times New Roman"/>
          <w:sz w:val="24"/>
          <w:szCs w:val="24"/>
        </w:rPr>
      </w:pPr>
    </w:p>
    <w:p w14:paraId="04CB9040" w14:textId="77777777" w:rsidR="00693AEE" w:rsidRPr="00FC6334" w:rsidRDefault="00693AEE">
      <w:pPr>
        <w:numPr>
          <w:ilvl w:val="0"/>
          <w:numId w:val="2"/>
        </w:numPr>
        <w:shd w:val="clear" w:color="auto" w:fill="FFFFFF" w:themeFill="background1"/>
        <w:ind w:left="709" w:hanging="709"/>
        <w:contextualSpacing/>
        <w:jc w:val="center"/>
        <w:rPr>
          <w:rFonts w:ascii="Times New Roman" w:eastAsia="Times New Roman" w:hAnsi="Times New Roman"/>
          <w:b/>
          <w:caps/>
          <w:sz w:val="24"/>
          <w:szCs w:val="24"/>
          <w:lang w:eastAsia="lt-LT"/>
        </w:rPr>
      </w:pPr>
      <w:r w:rsidRPr="00FC6334">
        <w:rPr>
          <w:rFonts w:ascii="Times New Roman" w:eastAsia="Times New Roman" w:hAnsi="Times New Roman"/>
          <w:b/>
          <w:caps/>
          <w:sz w:val="24"/>
          <w:szCs w:val="24"/>
          <w:lang w:eastAsia="lt-LT"/>
        </w:rPr>
        <w:t>Užsakovo teisės ir pareigos</w:t>
      </w:r>
    </w:p>
    <w:p w14:paraId="106988D2" w14:textId="77777777" w:rsidR="00693AEE" w:rsidRPr="00FC6334" w:rsidRDefault="00693AEE" w:rsidP="009F4D78">
      <w:pPr>
        <w:shd w:val="clear" w:color="auto" w:fill="FFFFFF" w:themeFill="background1"/>
        <w:ind w:left="709"/>
        <w:contextualSpacing/>
        <w:rPr>
          <w:rFonts w:ascii="Times New Roman" w:eastAsia="Times New Roman" w:hAnsi="Times New Roman"/>
          <w:b/>
          <w:caps/>
          <w:sz w:val="24"/>
          <w:szCs w:val="24"/>
          <w:lang w:eastAsia="lt-LT"/>
        </w:rPr>
      </w:pPr>
    </w:p>
    <w:p w14:paraId="3430017E" w14:textId="770DEA10" w:rsidR="00F236E0" w:rsidRPr="00FC6334" w:rsidRDefault="00693AEE">
      <w:pPr>
        <w:numPr>
          <w:ilvl w:val="1"/>
          <w:numId w:val="2"/>
        </w:numPr>
        <w:shd w:val="clear" w:color="auto" w:fill="FFFFFF" w:themeFill="background1"/>
        <w:tabs>
          <w:tab w:val="left" w:pos="709"/>
        </w:tabs>
        <w:ind w:left="709" w:hanging="709"/>
        <w:contextualSpacing/>
        <w:jc w:val="both"/>
        <w:rPr>
          <w:rFonts w:ascii="Times New Roman" w:eastAsia="Times New Roman" w:hAnsi="Times New Roman"/>
          <w:sz w:val="24"/>
          <w:szCs w:val="24"/>
        </w:rPr>
      </w:pPr>
      <w:bookmarkStart w:id="18" w:name="_Hlk42505672"/>
      <w:r w:rsidRPr="00FC6334">
        <w:rPr>
          <w:rFonts w:ascii="Times New Roman" w:eastAsia="Times New Roman" w:hAnsi="Times New Roman"/>
          <w:sz w:val="24"/>
          <w:szCs w:val="24"/>
          <w:lang w:eastAsia="lt-LT"/>
        </w:rPr>
        <w:t>Užsakovas įsipareigoja</w:t>
      </w:r>
      <w:r w:rsidR="003E73E2">
        <w:rPr>
          <w:rFonts w:ascii="Times New Roman" w:eastAsia="Times New Roman" w:hAnsi="Times New Roman"/>
          <w:sz w:val="24"/>
          <w:szCs w:val="24"/>
          <w:lang w:eastAsia="lt-LT"/>
        </w:rPr>
        <w:t xml:space="preserve"> (remiantis </w:t>
      </w:r>
      <w:r w:rsidR="003E73E2" w:rsidRPr="00000805">
        <w:rPr>
          <w:rFonts w:ascii="Times New Roman" w:hAnsi="Times New Roman"/>
          <w:sz w:val="24"/>
          <w:szCs w:val="24"/>
        </w:rPr>
        <w:t>Nekilnojamųjų kultūros vertybių tvarkybos darbų (paveldotvarkos) finansavimo tvarkos aprašo</w:t>
      </w:r>
      <w:r w:rsidR="003E73E2">
        <w:rPr>
          <w:rFonts w:ascii="Times New Roman" w:hAnsi="Times New Roman"/>
          <w:sz w:val="24"/>
          <w:szCs w:val="24"/>
        </w:rPr>
        <w:t xml:space="preserve"> 67 p., šios funkcijas (arba dalis jų) gali būti perduotos vykdyti Kultūros infrastruktūros centro darbuotojams. Perdavimas atliekamas raštišku Užsakovo informavimu)</w:t>
      </w:r>
      <w:r w:rsidRPr="00FC6334">
        <w:rPr>
          <w:rFonts w:ascii="Times New Roman" w:eastAsia="Times New Roman" w:hAnsi="Times New Roman"/>
          <w:sz w:val="24"/>
          <w:szCs w:val="24"/>
          <w:lang w:eastAsia="lt-LT"/>
        </w:rPr>
        <w:t>:</w:t>
      </w:r>
      <w:bookmarkStart w:id="19" w:name="_Hlk42505871"/>
      <w:bookmarkEnd w:id="18"/>
    </w:p>
    <w:p w14:paraId="0909E8B8" w14:textId="77F5A479" w:rsidR="007F2799" w:rsidRPr="00FC6334" w:rsidRDefault="00693AEE">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pateikti Rangovui  Darbų vykdymui reikalingus dokumentus ir informaciją, kuriuos pagal įstatymus ir kitus teisės aktus Užsakovas privalo pateikti Rangovui. Jeigu Rangovui reikalingi kiti, Sutartyje nenurodyti dokumentai ir informacija, jis įsipareigoja apie tai nedelsiant raštu įspėti, nurodydamas konkrečiai kokių dokumentų jam reikia ir kokia forma jie turėtų būti pateikti;</w:t>
      </w:r>
    </w:p>
    <w:bookmarkEnd w:id="19"/>
    <w:p w14:paraId="542DB0C5" w14:textId="3064ABB6" w:rsidR="00693AEE" w:rsidRPr="00FC6334" w:rsidRDefault="00254300">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dalyvauti </w:t>
      </w:r>
      <w:r w:rsidRPr="00AA2A30">
        <w:rPr>
          <w:rFonts w:ascii="Times New Roman" w:eastAsia="Times New Roman" w:hAnsi="Times New Roman"/>
          <w:sz w:val="24"/>
          <w:szCs w:val="24"/>
        </w:rPr>
        <w:t xml:space="preserve">Statybvietės priėmimo </w:t>
      </w:r>
      <w:r w:rsidR="00DE16CF" w:rsidRPr="00AA2A30">
        <w:rPr>
          <w:rFonts w:ascii="Times New Roman" w:eastAsia="Times New Roman" w:hAnsi="Times New Roman"/>
          <w:sz w:val="24"/>
          <w:szCs w:val="24"/>
        </w:rPr>
        <w:t>ir grąžinimo</w:t>
      </w:r>
      <w:r w:rsidRPr="00FC6334">
        <w:rPr>
          <w:rFonts w:ascii="Times New Roman" w:eastAsia="Times New Roman" w:hAnsi="Times New Roman"/>
          <w:sz w:val="24"/>
          <w:szCs w:val="24"/>
        </w:rPr>
        <w:t xml:space="preserve"> </w:t>
      </w:r>
      <w:r w:rsidR="00DE16CF" w:rsidRPr="00FC6334">
        <w:rPr>
          <w:rFonts w:ascii="Times New Roman" w:eastAsia="Times New Roman" w:hAnsi="Times New Roman"/>
          <w:sz w:val="24"/>
          <w:szCs w:val="24"/>
        </w:rPr>
        <w:t>procedūrose,</w:t>
      </w:r>
      <w:r w:rsidRPr="00FC6334">
        <w:rPr>
          <w:rFonts w:ascii="Times New Roman" w:eastAsia="Times New Roman" w:hAnsi="Times New Roman"/>
          <w:sz w:val="24"/>
          <w:szCs w:val="24"/>
        </w:rPr>
        <w:t xml:space="preserve"> </w:t>
      </w:r>
      <w:r w:rsidR="00693AEE" w:rsidRPr="00FC6334">
        <w:rPr>
          <w:rFonts w:ascii="Times New Roman" w:eastAsia="Times New Roman" w:hAnsi="Times New Roman"/>
          <w:sz w:val="24"/>
          <w:szCs w:val="24"/>
        </w:rPr>
        <w:t>informuoti Rangovą įrašu statybos darbų žurnale</w:t>
      </w:r>
      <w:r w:rsidR="00EF0D3D">
        <w:rPr>
          <w:rFonts w:ascii="Times New Roman" w:eastAsia="Times New Roman" w:hAnsi="Times New Roman"/>
          <w:sz w:val="24"/>
          <w:szCs w:val="24"/>
        </w:rPr>
        <w:t xml:space="preserve"> (jeigu toks pildomas)</w:t>
      </w:r>
      <w:r w:rsidR="00693AEE" w:rsidRPr="00FC6334">
        <w:rPr>
          <w:rFonts w:ascii="Times New Roman" w:eastAsia="Times New Roman" w:hAnsi="Times New Roman"/>
          <w:sz w:val="24"/>
          <w:szCs w:val="24"/>
        </w:rPr>
        <w:t xml:space="preserve">, kas vykdys </w:t>
      </w:r>
      <w:bookmarkStart w:id="20" w:name="_Hlk97297311"/>
      <w:r w:rsidR="004F5ECD" w:rsidRPr="00FC6334">
        <w:rPr>
          <w:rFonts w:ascii="Times New Roman" w:eastAsia="Times New Roman" w:hAnsi="Times New Roman"/>
          <w:sz w:val="24"/>
          <w:szCs w:val="24"/>
        </w:rPr>
        <w:t>P</w:t>
      </w:r>
      <w:r w:rsidR="00693AEE" w:rsidRPr="00FC6334">
        <w:rPr>
          <w:rFonts w:ascii="Times New Roman" w:eastAsia="Times New Roman" w:hAnsi="Times New Roman"/>
          <w:sz w:val="24"/>
          <w:szCs w:val="24"/>
        </w:rPr>
        <w:t xml:space="preserve">rojekto sprendinių įgyvendinimo priežiūrą </w:t>
      </w:r>
      <w:bookmarkStart w:id="21" w:name="_GoBack"/>
      <w:bookmarkEnd w:id="20"/>
      <w:bookmarkEnd w:id="21"/>
      <w:r w:rsidR="00EF0D3D">
        <w:rPr>
          <w:rFonts w:ascii="Times New Roman" w:eastAsia="Times New Roman" w:hAnsi="Times New Roman"/>
          <w:sz w:val="24"/>
          <w:szCs w:val="24"/>
        </w:rPr>
        <w:t>(jeigu tokia privaloma)</w:t>
      </w:r>
      <w:r w:rsidR="00EF0D3D" w:rsidRPr="00FC6334">
        <w:rPr>
          <w:rFonts w:ascii="Times New Roman" w:eastAsia="Times New Roman" w:hAnsi="Times New Roman"/>
          <w:sz w:val="24"/>
          <w:szCs w:val="24"/>
        </w:rPr>
        <w:t xml:space="preserve"> </w:t>
      </w:r>
      <w:r w:rsidR="005A788F" w:rsidRPr="00FC6334">
        <w:rPr>
          <w:rFonts w:ascii="Times New Roman" w:eastAsia="Times New Roman" w:hAnsi="Times New Roman"/>
          <w:sz w:val="24"/>
          <w:szCs w:val="24"/>
        </w:rPr>
        <w:t xml:space="preserve">(toliau </w:t>
      </w:r>
      <w:r w:rsidR="00112108" w:rsidRPr="00FC6334">
        <w:rPr>
          <w:rFonts w:ascii="Times New Roman" w:eastAsia="Times New Roman" w:hAnsi="Times New Roman"/>
          <w:sz w:val="24"/>
          <w:szCs w:val="24"/>
        </w:rPr>
        <w:t>–</w:t>
      </w:r>
      <w:r w:rsidR="005A788F" w:rsidRPr="00FC6334">
        <w:rPr>
          <w:rFonts w:ascii="Times New Roman" w:eastAsia="Times New Roman" w:hAnsi="Times New Roman"/>
          <w:sz w:val="24"/>
          <w:szCs w:val="24"/>
        </w:rPr>
        <w:t xml:space="preserve"> projekto sprendinių įgyvendinimo priežiūra) </w:t>
      </w:r>
      <w:r w:rsidR="00693AEE" w:rsidRPr="00FC6334">
        <w:rPr>
          <w:rFonts w:ascii="Times New Roman" w:eastAsia="Times New Roman" w:hAnsi="Times New Roman"/>
          <w:sz w:val="24"/>
          <w:szCs w:val="24"/>
        </w:rPr>
        <w:t>ir tvarkybos darbų techninę priežiūrą</w:t>
      </w:r>
      <w:r w:rsidR="005A788F" w:rsidRPr="00FC6334">
        <w:rPr>
          <w:rFonts w:ascii="Times New Roman" w:eastAsia="Times New Roman" w:hAnsi="Times New Roman"/>
          <w:sz w:val="24"/>
          <w:szCs w:val="24"/>
        </w:rPr>
        <w:t xml:space="preserve"> (toliau </w:t>
      </w:r>
      <w:r w:rsidR="00112108" w:rsidRPr="00FC6334">
        <w:rPr>
          <w:rFonts w:ascii="Times New Roman" w:eastAsia="Times New Roman" w:hAnsi="Times New Roman"/>
          <w:sz w:val="24"/>
          <w:szCs w:val="24"/>
        </w:rPr>
        <w:t>–</w:t>
      </w:r>
      <w:r w:rsidR="005A788F" w:rsidRPr="00FC6334">
        <w:rPr>
          <w:rFonts w:ascii="Times New Roman" w:eastAsia="Times New Roman" w:hAnsi="Times New Roman"/>
          <w:sz w:val="24"/>
          <w:szCs w:val="24"/>
        </w:rPr>
        <w:t xml:space="preserve"> techninė priežiūra)</w:t>
      </w:r>
      <w:r w:rsidR="00693AEE" w:rsidRPr="00FC6334">
        <w:rPr>
          <w:rFonts w:ascii="Times New Roman" w:eastAsia="Times New Roman" w:hAnsi="Times New Roman"/>
          <w:sz w:val="24"/>
          <w:szCs w:val="24"/>
        </w:rPr>
        <w:t>;</w:t>
      </w:r>
    </w:p>
    <w:p w14:paraId="300769A9" w14:textId="1209A045" w:rsidR="0083346E" w:rsidRPr="008D2AFE" w:rsidRDefault="0082743B">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bookmarkStart w:id="22" w:name="_Hlk126058694"/>
      <w:r w:rsidRPr="008D2AFE">
        <w:rPr>
          <w:rFonts w:ascii="Times New Roman" w:eastAsia="Times New Roman" w:hAnsi="Times New Roman"/>
          <w:sz w:val="24"/>
          <w:szCs w:val="24"/>
        </w:rPr>
        <w:t>suderinti Rangovo</w:t>
      </w:r>
      <w:r w:rsidR="0083346E" w:rsidRPr="008D2AFE">
        <w:rPr>
          <w:rFonts w:ascii="Times New Roman" w:eastAsia="Times New Roman" w:hAnsi="Times New Roman"/>
          <w:sz w:val="24"/>
          <w:szCs w:val="24"/>
        </w:rPr>
        <w:t xml:space="preserve"> pateikt</w:t>
      </w:r>
      <w:r w:rsidRPr="008D2AFE">
        <w:rPr>
          <w:rFonts w:ascii="Times New Roman" w:eastAsia="Times New Roman" w:hAnsi="Times New Roman"/>
          <w:sz w:val="24"/>
          <w:szCs w:val="24"/>
        </w:rPr>
        <w:t>ą</w:t>
      </w:r>
      <w:r w:rsidR="0083346E" w:rsidRPr="008D2AFE">
        <w:rPr>
          <w:rFonts w:ascii="Times New Roman" w:eastAsia="Times New Roman" w:hAnsi="Times New Roman"/>
          <w:sz w:val="24"/>
          <w:szCs w:val="24"/>
        </w:rPr>
        <w:t xml:space="preserve"> Užsakovui tvirtinti su techniniu prižiūrėtoju suderintą einamųjų metų Darbų atlikimo grafiką;</w:t>
      </w:r>
      <w:bookmarkEnd w:id="22"/>
    </w:p>
    <w:p w14:paraId="5DAC3A95" w14:textId="292C9A83" w:rsidR="009E0B79" w:rsidRPr="00FC6334" w:rsidRDefault="00693AEE">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8D2AFE">
        <w:rPr>
          <w:rFonts w:ascii="Times New Roman" w:eastAsia="Times New Roman" w:hAnsi="Times New Roman"/>
          <w:sz w:val="24"/>
          <w:szCs w:val="24"/>
        </w:rPr>
        <w:t>kontroliuoti darbų kokybę, naudojamų statybos produktų bei įrenginių kokybę ir neleisti jų naudoti, jeigu jie</w:t>
      </w:r>
      <w:r w:rsidRPr="00FC6334">
        <w:rPr>
          <w:rFonts w:ascii="Times New Roman" w:eastAsia="Times New Roman" w:hAnsi="Times New Roman"/>
          <w:sz w:val="24"/>
          <w:szCs w:val="24"/>
        </w:rPr>
        <w:t xml:space="preserve"> neatitinka </w:t>
      </w:r>
      <w:r w:rsidR="009E0B79" w:rsidRPr="00FC6334">
        <w:rPr>
          <w:rFonts w:ascii="Times New Roman" w:eastAsia="Times New Roman" w:hAnsi="Times New Roman"/>
          <w:sz w:val="24"/>
          <w:szCs w:val="24"/>
        </w:rPr>
        <w:t>P</w:t>
      </w:r>
      <w:r w:rsidRPr="00FC6334">
        <w:rPr>
          <w:rFonts w:ascii="Times New Roman" w:eastAsia="Times New Roman" w:hAnsi="Times New Roman"/>
          <w:sz w:val="24"/>
          <w:szCs w:val="24"/>
        </w:rPr>
        <w:t>rojekto, normatyvinių statinio saugos ir paskirties dokumentų reikalavimų, taip pat jei nepateikti statybos produktų kokybę patvirtinantys dokumentai;</w:t>
      </w:r>
    </w:p>
    <w:p w14:paraId="69B4548F" w14:textId="77777777" w:rsidR="00693AEE" w:rsidRPr="00FC6334" w:rsidRDefault="00693AEE">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užtikrinti, kad atliktų darbų dokumentuose nurodyti darbų kiekiai atitiktų faktinius ir, jei reikia, organizuoti tų kiekių patikrinimą;</w:t>
      </w:r>
    </w:p>
    <w:p w14:paraId="461CDF92" w14:textId="6995AD83" w:rsidR="000F26AF" w:rsidRPr="00FC6334" w:rsidRDefault="000F26AF">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bookmarkStart w:id="23" w:name="_Hlk42506298"/>
      <w:r w:rsidRPr="00FC6334">
        <w:rPr>
          <w:rFonts w:ascii="Times New Roman" w:eastAsia="Times New Roman" w:hAnsi="Times New Roman"/>
          <w:sz w:val="24"/>
          <w:szCs w:val="24"/>
        </w:rPr>
        <w:lastRenderedPageBreak/>
        <w:t>nustačius atliktų darbų trūkumus ir (ar) defektus, apie tai pranešti Rangovui ir įpareigoti nedelsiant juos pašalinti, darbų trūkumai ir (ar) defektai įforminami rašytiniais aktais, įrašais statybos darbų žurnale</w:t>
      </w:r>
      <w:r w:rsidR="003E73E2">
        <w:rPr>
          <w:rFonts w:ascii="Times New Roman" w:eastAsia="Times New Roman" w:hAnsi="Times New Roman"/>
          <w:sz w:val="24"/>
          <w:szCs w:val="24"/>
        </w:rPr>
        <w:t xml:space="preserve"> (jeigu tokio pildymas yra privalomas)</w:t>
      </w:r>
      <w:r w:rsidRPr="00FC6334">
        <w:rPr>
          <w:rFonts w:ascii="Times New Roman" w:eastAsia="Times New Roman" w:hAnsi="Times New Roman"/>
          <w:sz w:val="24"/>
          <w:szCs w:val="24"/>
        </w:rPr>
        <w:t>;</w:t>
      </w:r>
    </w:p>
    <w:p w14:paraId="5CB9B3E9" w14:textId="77777777" w:rsidR="00693AEE" w:rsidRPr="00FC6334" w:rsidRDefault="00693AEE">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priimti iš Rangovo tinkamai atliktus darbus ir juos apmokėti šioje Sutartyje nustatyta tvarka;</w:t>
      </w:r>
    </w:p>
    <w:bookmarkEnd w:id="23"/>
    <w:p w14:paraId="5B37E39C" w14:textId="28D79222" w:rsidR="00693AEE" w:rsidRPr="00FC6334" w:rsidRDefault="00693AEE">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dėl objektyvių priežasčių, pratęsti darbų užbaigimo datą </w:t>
      </w:r>
      <w:r w:rsidR="00EE5FB8" w:rsidRPr="00FC6334">
        <w:rPr>
          <w:rFonts w:ascii="Times New Roman" w:eastAsia="Times New Roman" w:hAnsi="Times New Roman"/>
          <w:sz w:val="24"/>
          <w:szCs w:val="24"/>
        </w:rPr>
        <w:t>Sutarties 2.</w:t>
      </w:r>
      <w:r w:rsidR="00FD7958">
        <w:rPr>
          <w:rFonts w:ascii="Times New Roman" w:eastAsia="Times New Roman" w:hAnsi="Times New Roman"/>
          <w:sz w:val="24"/>
          <w:szCs w:val="24"/>
        </w:rPr>
        <w:t>6</w:t>
      </w:r>
      <w:r w:rsidR="00EE5FB8" w:rsidRPr="00FC6334">
        <w:rPr>
          <w:rFonts w:ascii="Times New Roman" w:eastAsia="Times New Roman" w:hAnsi="Times New Roman"/>
          <w:sz w:val="24"/>
          <w:szCs w:val="24"/>
        </w:rPr>
        <w:t xml:space="preserve"> punkte</w:t>
      </w:r>
      <w:r w:rsidRPr="00FC6334">
        <w:rPr>
          <w:rFonts w:ascii="Times New Roman" w:eastAsia="Times New Roman" w:hAnsi="Times New Roman"/>
          <w:sz w:val="24"/>
          <w:szCs w:val="24"/>
        </w:rPr>
        <w:t xml:space="preserve"> nustatytu terminu;</w:t>
      </w:r>
    </w:p>
    <w:p w14:paraId="0A23BC14" w14:textId="058783C0" w:rsidR="00693AEE" w:rsidRPr="00FC6334" w:rsidRDefault="00693AEE">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užtikrinti, kad darbai būtų atliekami pagal objekto statytojo patvirtintą </w:t>
      </w:r>
      <w:r w:rsidR="009E0B79" w:rsidRPr="00FC6334">
        <w:rPr>
          <w:rFonts w:ascii="Times New Roman" w:eastAsia="Times New Roman" w:hAnsi="Times New Roman"/>
          <w:sz w:val="24"/>
          <w:szCs w:val="24"/>
        </w:rPr>
        <w:t>P</w:t>
      </w:r>
      <w:r w:rsidRPr="00FC6334">
        <w:rPr>
          <w:rFonts w:ascii="Times New Roman" w:eastAsia="Times New Roman" w:hAnsi="Times New Roman"/>
          <w:sz w:val="24"/>
          <w:szCs w:val="24"/>
        </w:rPr>
        <w:t>rojektą;</w:t>
      </w:r>
    </w:p>
    <w:p w14:paraId="17F30E08" w14:textId="6ADE6A20" w:rsidR="00693AEE" w:rsidRPr="00FC6334" w:rsidRDefault="00693AEE">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kontroliuoti </w:t>
      </w:r>
      <w:r w:rsidR="009E0B79" w:rsidRPr="00FC6334">
        <w:rPr>
          <w:rFonts w:ascii="Times New Roman" w:eastAsia="Times New Roman" w:hAnsi="Times New Roman"/>
          <w:sz w:val="24"/>
          <w:szCs w:val="24"/>
        </w:rPr>
        <w:t>P</w:t>
      </w:r>
      <w:r w:rsidRPr="00FC6334">
        <w:rPr>
          <w:rFonts w:ascii="Times New Roman" w:eastAsia="Times New Roman" w:hAnsi="Times New Roman"/>
          <w:sz w:val="24"/>
          <w:szCs w:val="24"/>
        </w:rPr>
        <w:t>rojekto įgyvendinimą;</w:t>
      </w:r>
    </w:p>
    <w:p w14:paraId="719A3D91" w14:textId="5C38F003" w:rsidR="00A80FDD" w:rsidRPr="00FC6334" w:rsidRDefault="00A80FDD">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kontroliuoti </w:t>
      </w:r>
      <w:r w:rsidR="00F43244">
        <w:rPr>
          <w:rFonts w:ascii="Times New Roman" w:eastAsia="Times New Roman" w:hAnsi="Times New Roman"/>
          <w:sz w:val="24"/>
          <w:szCs w:val="24"/>
        </w:rPr>
        <w:t>D</w:t>
      </w:r>
      <w:r w:rsidRPr="00FC6334">
        <w:rPr>
          <w:rFonts w:ascii="Times New Roman" w:eastAsia="Times New Roman" w:hAnsi="Times New Roman"/>
          <w:sz w:val="24"/>
          <w:szCs w:val="24"/>
        </w:rPr>
        <w:t xml:space="preserve">arbus vykdančių </w:t>
      </w:r>
      <w:r w:rsidR="00F43244">
        <w:rPr>
          <w:rFonts w:ascii="Times New Roman" w:eastAsia="Times New Roman" w:hAnsi="Times New Roman"/>
          <w:sz w:val="24"/>
          <w:szCs w:val="24"/>
        </w:rPr>
        <w:t>R</w:t>
      </w:r>
      <w:r w:rsidRPr="00FC6334">
        <w:rPr>
          <w:rFonts w:ascii="Times New Roman" w:eastAsia="Times New Roman" w:hAnsi="Times New Roman"/>
          <w:sz w:val="24"/>
          <w:szCs w:val="24"/>
        </w:rPr>
        <w:t>angovo paskirtų specialistų kvalifikaciją;</w:t>
      </w:r>
    </w:p>
    <w:p w14:paraId="626DF650" w14:textId="77777777" w:rsidR="00693AEE" w:rsidRPr="00FC6334" w:rsidRDefault="00693AEE">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kartu su Rangovu nustatyta tvarka organizuoti užbaigtų darbų priėmimą;</w:t>
      </w:r>
    </w:p>
    <w:p w14:paraId="2F8F37C0" w14:textId="77777777" w:rsidR="00693AEE" w:rsidRPr="00FC6334" w:rsidRDefault="00693AEE">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organizuoti </w:t>
      </w:r>
      <w:bookmarkStart w:id="24" w:name="_Hlk57800636"/>
      <w:r w:rsidRPr="00FC6334">
        <w:rPr>
          <w:rFonts w:ascii="Times New Roman" w:eastAsia="Times New Roman" w:hAnsi="Times New Roman"/>
          <w:sz w:val="24"/>
          <w:szCs w:val="24"/>
        </w:rPr>
        <w:t>garantiniu laikotarpiu atsiradusių defektų pašalinimą</w:t>
      </w:r>
      <w:bookmarkEnd w:id="24"/>
      <w:r w:rsidR="007809F0" w:rsidRPr="00FC6334">
        <w:rPr>
          <w:rFonts w:ascii="Times New Roman" w:eastAsia="Times New Roman" w:hAnsi="Times New Roman"/>
          <w:sz w:val="24"/>
          <w:szCs w:val="24"/>
        </w:rPr>
        <w:t>;</w:t>
      </w:r>
      <w:r w:rsidRPr="00FC6334">
        <w:rPr>
          <w:rFonts w:ascii="Times New Roman" w:eastAsia="Times New Roman" w:hAnsi="Times New Roman"/>
          <w:sz w:val="24"/>
          <w:szCs w:val="24"/>
        </w:rPr>
        <w:t xml:space="preserve"> </w:t>
      </w:r>
    </w:p>
    <w:p w14:paraId="245A8EAD" w14:textId="77777777" w:rsidR="00693AEE" w:rsidRPr="00FC6334" w:rsidRDefault="00693AEE">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jei Užsakovui atitinkami subjektai pareiškia ieškinį dėl padarytų nuostolių atliekant darbus, Rangovą įtraukti į bylą trečiuoju asmeniu;</w:t>
      </w:r>
    </w:p>
    <w:p w14:paraId="41205917" w14:textId="278E3539" w:rsidR="00693AEE" w:rsidRPr="00FC6334" w:rsidRDefault="00693AEE">
      <w:pPr>
        <w:pStyle w:val="ListParagraph"/>
        <w:numPr>
          <w:ilvl w:val="2"/>
          <w:numId w:val="10"/>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nutraukus Sutartį, </w:t>
      </w:r>
      <w:r w:rsidR="003E73E2">
        <w:rPr>
          <w:rFonts w:ascii="Times New Roman" w:eastAsia="Times New Roman" w:hAnsi="Times New Roman"/>
          <w:sz w:val="24"/>
          <w:szCs w:val="24"/>
        </w:rPr>
        <w:t>priimti</w:t>
      </w:r>
      <w:r w:rsidRPr="00FC6334">
        <w:rPr>
          <w:rFonts w:ascii="Times New Roman" w:eastAsia="Times New Roman" w:hAnsi="Times New Roman"/>
          <w:sz w:val="24"/>
          <w:szCs w:val="24"/>
        </w:rPr>
        <w:t xml:space="preserve"> visus iki Sutarties nutraukimo atliktus darbus, pasirašant perdavimo-priėmimo aktą. </w:t>
      </w:r>
      <w:bookmarkStart w:id="25" w:name="_Hlk57800748"/>
      <w:r w:rsidRPr="00FC6334">
        <w:rPr>
          <w:rFonts w:ascii="Times New Roman" w:eastAsia="Times New Roman" w:hAnsi="Times New Roman"/>
          <w:sz w:val="24"/>
          <w:szCs w:val="24"/>
        </w:rPr>
        <w:t xml:space="preserve">Užsakovas privalo apmokėti Rangovui už </w:t>
      </w:r>
      <w:r w:rsidR="00961293">
        <w:rPr>
          <w:rFonts w:ascii="Times New Roman" w:eastAsia="Times New Roman" w:hAnsi="Times New Roman"/>
          <w:sz w:val="24"/>
          <w:szCs w:val="24"/>
        </w:rPr>
        <w:t xml:space="preserve">tinkamai </w:t>
      </w:r>
      <w:r w:rsidRPr="00FC6334">
        <w:rPr>
          <w:rFonts w:ascii="Times New Roman" w:eastAsia="Times New Roman" w:hAnsi="Times New Roman"/>
          <w:sz w:val="24"/>
          <w:szCs w:val="24"/>
        </w:rPr>
        <w:t>atliktus darbus</w:t>
      </w:r>
      <w:bookmarkEnd w:id="25"/>
      <w:r w:rsidR="00B850B9" w:rsidRPr="00FC6334">
        <w:rPr>
          <w:rFonts w:ascii="Times New Roman" w:eastAsia="Times New Roman" w:hAnsi="Times New Roman"/>
          <w:sz w:val="24"/>
          <w:szCs w:val="24"/>
        </w:rPr>
        <w:t>.</w:t>
      </w:r>
      <w:r w:rsidR="00E80FF7" w:rsidRPr="00FC6334">
        <w:rPr>
          <w:rFonts w:ascii="Times New Roman" w:eastAsia="Times New Roman" w:hAnsi="Times New Roman"/>
          <w:sz w:val="24"/>
          <w:szCs w:val="24"/>
        </w:rPr>
        <w:t xml:space="preserve"> </w:t>
      </w:r>
    </w:p>
    <w:p w14:paraId="0F4BD43E" w14:textId="77777777" w:rsidR="00F236E0" w:rsidRPr="00FC6334" w:rsidRDefault="00693AEE">
      <w:pPr>
        <w:numPr>
          <w:ilvl w:val="1"/>
          <w:numId w:val="2"/>
        </w:numPr>
        <w:shd w:val="clear" w:color="auto" w:fill="FFFFFF" w:themeFill="background1"/>
        <w:tabs>
          <w:tab w:val="left" w:pos="709"/>
        </w:tabs>
        <w:ind w:left="709" w:hanging="709"/>
        <w:contextualSpacing/>
        <w:jc w:val="both"/>
        <w:rPr>
          <w:rFonts w:ascii="Times New Roman" w:eastAsia="Times New Roman" w:hAnsi="Times New Roman"/>
          <w:sz w:val="24"/>
          <w:szCs w:val="24"/>
        </w:rPr>
      </w:pPr>
      <w:r w:rsidRPr="00FC6334">
        <w:rPr>
          <w:rFonts w:ascii="Times New Roman" w:eastAsia="Times New Roman" w:hAnsi="Times New Roman"/>
          <w:spacing w:val="-2"/>
          <w:sz w:val="24"/>
          <w:szCs w:val="24"/>
          <w:lang w:eastAsia="lt-LT"/>
        </w:rPr>
        <w:t xml:space="preserve">Užsakovas </w:t>
      </w:r>
      <w:bookmarkStart w:id="26" w:name="_Hlk42508967"/>
      <w:r w:rsidRPr="00FC6334">
        <w:rPr>
          <w:rFonts w:ascii="Times New Roman" w:eastAsia="Times New Roman" w:hAnsi="Times New Roman"/>
          <w:spacing w:val="-2"/>
          <w:sz w:val="24"/>
          <w:szCs w:val="24"/>
          <w:lang w:eastAsia="lt-LT"/>
        </w:rPr>
        <w:t>turi teisę:</w:t>
      </w:r>
      <w:bookmarkEnd w:id="26"/>
    </w:p>
    <w:p w14:paraId="15BDCF6C" w14:textId="4F190FF7" w:rsidR="0059065A" w:rsidRPr="00FC6334" w:rsidRDefault="00301DFE">
      <w:pPr>
        <w:pStyle w:val="ListParagraph"/>
        <w:numPr>
          <w:ilvl w:val="2"/>
          <w:numId w:val="11"/>
        </w:numPr>
        <w:shd w:val="clear" w:color="auto" w:fill="FFFFFF" w:themeFill="background1"/>
        <w:tabs>
          <w:tab w:val="left" w:pos="709"/>
        </w:tabs>
        <w:jc w:val="both"/>
        <w:rPr>
          <w:rFonts w:ascii="Times New Roman" w:eastAsia="Times New Roman" w:hAnsi="Times New Roman"/>
          <w:sz w:val="24"/>
          <w:szCs w:val="24"/>
          <w:lang w:eastAsia="en-US"/>
        </w:rPr>
      </w:pPr>
      <w:r w:rsidRPr="00FC6334">
        <w:rPr>
          <w:rFonts w:ascii="Times New Roman" w:eastAsia="Times New Roman" w:hAnsi="Times New Roman"/>
          <w:sz w:val="24"/>
          <w:szCs w:val="24"/>
        </w:rPr>
        <w:t>a</w:t>
      </w:r>
      <w:r w:rsidR="0059065A" w:rsidRPr="00FC6334">
        <w:rPr>
          <w:rFonts w:ascii="Times New Roman" w:eastAsia="Times New Roman" w:hAnsi="Times New Roman"/>
          <w:sz w:val="24"/>
          <w:szCs w:val="24"/>
        </w:rPr>
        <w:t xml:space="preserve">tsisakyti derinti </w:t>
      </w:r>
      <w:r w:rsidR="00994070" w:rsidRPr="00FC6334">
        <w:rPr>
          <w:rFonts w:ascii="Times New Roman" w:eastAsia="Times New Roman" w:hAnsi="Times New Roman"/>
          <w:sz w:val="24"/>
          <w:szCs w:val="24"/>
        </w:rPr>
        <w:t xml:space="preserve">ir tvirtinti </w:t>
      </w:r>
      <w:r w:rsidR="0059065A" w:rsidRPr="00FC6334">
        <w:rPr>
          <w:rFonts w:ascii="Times New Roman" w:eastAsia="Times New Roman" w:hAnsi="Times New Roman"/>
          <w:sz w:val="24"/>
          <w:szCs w:val="24"/>
        </w:rPr>
        <w:t xml:space="preserve">Rangovo parengtą </w:t>
      </w:r>
      <w:r w:rsidR="007E4E41" w:rsidRPr="00FC6334">
        <w:rPr>
          <w:rFonts w:ascii="Times New Roman" w:eastAsia="Times New Roman" w:hAnsi="Times New Roman"/>
          <w:sz w:val="24"/>
          <w:szCs w:val="24"/>
        </w:rPr>
        <w:t xml:space="preserve">Darbų </w:t>
      </w:r>
      <w:r w:rsidR="0059065A" w:rsidRPr="00FC6334">
        <w:rPr>
          <w:rFonts w:ascii="Times New Roman" w:eastAsia="Times New Roman" w:hAnsi="Times New Roman"/>
          <w:sz w:val="24"/>
          <w:szCs w:val="24"/>
        </w:rPr>
        <w:t>atlikimo grafiką, kuriame darbų apimtys išdėstytos per nepagrįstai ilgą terminą arba nukeliama darbų pradžia;</w:t>
      </w:r>
    </w:p>
    <w:p w14:paraId="607CF57F" w14:textId="1B1B488D" w:rsidR="009E1EE9" w:rsidRPr="00FC6334" w:rsidRDefault="00301DFE">
      <w:pPr>
        <w:pStyle w:val="ListParagraph"/>
        <w:numPr>
          <w:ilvl w:val="2"/>
          <w:numId w:val="11"/>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t</w:t>
      </w:r>
      <w:r w:rsidR="0059065A" w:rsidRPr="00FC6334">
        <w:rPr>
          <w:rFonts w:ascii="Times New Roman" w:eastAsia="Times New Roman" w:hAnsi="Times New Roman"/>
          <w:sz w:val="24"/>
          <w:szCs w:val="24"/>
        </w:rPr>
        <w:t xml:space="preserve">eikti siūlymus dėl </w:t>
      </w:r>
      <w:r w:rsidR="007F70BE" w:rsidRPr="00FC6334">
        <w:rPr>
          <w:rFonts w:ascii="Times New Roman" w:eastAsia="Times New Roman" w:hAnsi="Times New Roman"/>
          <w:sz w:val="24"/>
          <w:szCs w:val="24"/>
        </w:rPr>
        <w:t xml:space="preserve">Sutarties objektui </w:t>
      </w:r>
      <w:r w:rsidR="0059065A" w:rsidRPr="00FC6334">
        <w:rPr>
          <w:rFonts w:ascii="Times New Roman" w:eastAsia="Times New Roman" w:hAnsi="Times New Roman"/>
          <w:sz w:val="24"/>
          <w:szCs w:val="24"/>
        </w:rPr>
        <w:t xml:space="preserve">skirtų lėšų perskirstymo, jeigu </w:t>
      </w:r>
      <w:r w:rsidR="007C713C" w:rsidRPr="00FC6334">
        <w:rPr>
          <w:rFonts w:ascii="Times New Roman" w:eastAsia="Times New Roman" w:hAnsi="Times New Roman"/>
          <w:sz w:val="24"/>
          <w:szCs w:val="24"/>
        </w:rPr>
        <w:t>Statytojas</w:t>
      </w:r>
      <w:r w:rsidR="0059065A" w:rsidRPr="00FC6334">
        <w:rPr>
          <w:rFonts w:ascii="Times New Roman" w:eastAsia="Times New Roman" w:hAnsi="Times New Roman"/>
          <w:sz w:val="24"/>
          <w:szCs w:val="24"/>
        </w:rPr>
        <w:t xml:space="preserve"> nesuderina ir nevizuoja </w:t>
      </w:r>
      <w:r w:rsidR="007E4E41" w:rsidRPr="00FC6334">
        <w:rPr>
          <w:rFonts w:ascii="Times New Roman" w:eastAsia="Times New Roman" w:hAnsi="Times New Roman"/>
          <w:sz w:val="24"/>
          <w:szCs w:val="24"/>
        </w:rPr>
        <w:t xml:space="preserve">Darbų </w:t>
      </w:r>
      <w:r w:rsidR="0059065A" w:rsidRPr="00FC6334">
        <w:rPr>
          <w:rFonts w:ascii="Times New Roman" w:eastAsia="Times New Roman" w:hAnsi="Times New Roman"/>
          <w:sz w:val="24"/>
          <w:szCs w:val="24"/>
        </w:rPr>
        <w:t xml:space="preserve">atlikimo grafiko </w:t>
      </w:r>
      <w:r w:rsidR="007F70BE" w:rsidRPr="00FC6334">
        <w:rPr>
          <w:rFonts w:ascii="Times New Roman" w:eastAsia="Times New Roman" w:hAnsi="Times New Roman"/>
          <w:sz w:val="24"/>
          <w:szCs w:val="24"/>
        </w:rPr>
        <w:t xml:space="preserve">Sutarties </w:t>
      </w:r>
      <w:r w:rsidR="0059065A" w:rsidRPr="00FC6334">
        <w:rPr>
          <w:rFonts w:ascii="Times New Roman" w:eastAsia="Times New Roman" w:hAnsi="Times New Roman"/>
          <w:sz w:val="24"/>
          <w:szCs w:val="24"/>
        </w:rPr>
        <w:t xml:space="preserve">14.1 </w:t>
      </w:r>
      <w:r w:rsidR="00324B9E" w:rsidRPr="00FC6334">
        <w:rPr>
          <w:rFonts w:ascii="Times New Roman" w:eastAsia="Times New Roman" w:hAnsi="Times New Roman"/>
          <w:sz w:val="24"/>
          <w:szCs w:val="24"/>
        </w:rPr>
        <w:t>p</w:t>
      </w:r>
      <w:r w:rsidR="0059065A" w:rsidRPr="00FC6334">
        <w:rPr>
          <w:rFonts w:ascii="Times New Roman" w:eastAsia="Times New Roman" w:hAnsi="Times New Roman"/>
          <w:sz w:val="24"/>
          <w:szCs w:val="24"/>
        </w:rPr>
        <w:t>unkte nustatytais terminais</w:t>
      </w:r>
      <w:r w:rsidR="00324B9E" w:rsidRPr="00FC6334">
        <w:rPr>
          <w:rFonts w:ascii="Times New Roman" w:eastAsia="Times New Roman" w:hAnsi="Times New Roman"/>
          <w:sz w:val="24"/>
          <w:szCs w:val="24"/>
        </w:rPr>
        <w:t>;</w:t>
      </w:r>
      <w:r w:rsidR="0059065A" w:rsidRPr="00FC6334">
        <w:rPr>
          <w:rFonts w:ascii="Times New Roman" w:eastAsia="Times New Roman" w:hAnsi="Times New Roman"/>
          <w:sz w:val="24"/>
          <w:szCs w:val="24"/>
        </w:rPr>
        <w:t xml:space="preserve"> </w:t>
      </w:r>
    </w:p>
    <w:p w14:paraId="6C434109" w14:textId="0830A35A" w:rsidR="007F2799" w:rsidRPr="00FC6334" w:rsidRDefault="0059065A">
      <w:pPr>
        <w:pStyle w:val="ListParagraph"/>
        <w:numPr>
          <w:ilvl w:val="2"/>
          <w:numId w:val="11"/>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reikalauti pašalinti Darbų trūkumus, nemokėti už netinkamai atliktus Darbus, neleisti toliau vykdyti Darbų, kuriems nustatyti trūkumai, jeigu Rangovas nukrypsta nuo Sutarties sąlygų, Darbų atlikimo grafiko, nesilaiko teisės aktų ar statybos normatyvinių techninių dokumentų reikalavimų ir (ar) Statybos darbų vykdymo protokoluose nurodytų pagrįstų nurodymų ir (ar) netinkamai pildo Darbų vykdymo dokumentaciją;</w:t>
      </w:r>
    </w:p>
    <w:p w14:paraId="6AF9814D" w14:textId="4C416E09" w:rsidR="00693AEE" w:rsidRPr="00FC6334" w:rsidRDefault="00693AEE">
      <w:pPr>
        <w:pStyle w:val="ListParagraph"/>
        <w:numPr>
          <w:ilvl w:val="2"/>
          <w:numId w:val="11"/>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atsižvelgdamas į vėliau gautą informaciją, Užsakovas turi teisę sumažinti neteisingą darbų kiekį ir jų vertę </w:t>
      </w:r>
      <w:r w:rsidR="00A044B8">
        <w:rPr>
          <w:rFonts w:ascii="Times New Roman" w:eastAsia="Times New Roman" w:hAnsi="Times New Roman"/>
          <w:sz w:val="24"/>
          <w:szCs w:val="24"/>
        </w:rPr>
        <w:t>A</w:t>
      </w:r>
      <w:r w:rsidRPr="00FC6334">
        <w:rPr>
          <w:rFonts w:ascii="Times New Roman" w:eastAsia="Times New Roman" w:hAnsi="Times New Roman"/>
          <w:sz w:val="24"/>
          <w:szCs w:val="24"/>
        </w:rPr>
        <w:t>tliktų darbų akte ar kitame dokumente, patvirtinančiame darbų priėmimą, ir privalo nedelsiant raštu apie tai informuoti Rangovą;</w:t>
      </w:r>
    </w:p>
    <w:p w14:paraId="00E268AD" w14:textId="2AD5B922" w:rsidR="00693AEE" w:rsidRPr="00FC6334" w:rsidRDefault="00693AEE">
      <w:pPr>
        <w:pStyle w:val="ListParagraph"/>
        <w:numPr>
          <w:ilvl w:val="2"/>
          <w:numId w:val="11"/>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pateikti pastabas dėl darbų vykdymo gali techninės priežiūros vadovas ir projekto sprendinių įgyvendinimo priežiūros vadovas </w:t>
      </w:r>
      <w:r w:rsidR="003E73E2">
        <w:rPr>
          <w:rFonts w:ascii="Times New Roman" w:eastAsia="Times New Roman" w:hAnsi="Times New Roman"/>
          <w:sz w:val="24"/>
          <w:szCs w:val="24"/>
        </w:rPr>
        <w:t xml:space="preserve">(jeigu taikoma) </w:t>
      </w:r>
      <w:r w:rsidRPr="00FC6334">
        <w:rPr>
          <w:rFonts w:ascii="Times New Roman" w:eastAsia="Times New Roman" w:hAnsi="Times New Roman"/>
          <w:sz w:val="24"/>
          <w:szCs w:val="24"/>
        </w:rPr>
        <w:t>įrašais statybos darbų žurnale</w:t>
      </w:r>
      <w:r w:rsidR="003E73E2">
        <w:rPr>
          <w:rFonts w:ascii="Times New Roman" w:eastAsia="Times New Roman" w:hAnsi="Times New Roman"/>
          <w:sz w:val="24"/>
          <w:szCs w:val="24"/>
        </w:rPr>
        <w:t xml:space="preserve"> (jeigu taikoma)</w:t>
      </w:r>
      <w:r w:rsidRPr="00FC6334">
        <w:rPr>
          <w:rFonts w:ascii="Times New Roman" w:eastAsia="Times New Roman" w:hAnsi="Times New Roman"/>
          <w:sz w:val="24"/>
          <w:szCs w:val="24"/>
        </w:rPr>
        <w:t xml:space="preserve">; </w:t>
      </w:r>
    </w:p>
    <w:p w14:paraId="08D67883" w14:textId="77777777" w:rsidR="00693AEE" w:rsidRPr="00FC6334" w:rsidRDefault="00151DDF">
      <w:pPr>
        <w:pStyle w:val="ListParagraph"/>
        <w:numPr>
          <w:ilvl w:val="2"/>
          <w:numId w:val="11"/>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s</w:t>
      </w:r>
      <w:r w:rsidR="00693AEE" w:rsidRPr="00FC6334">
        <w:rPr>
          <w:rFonts w:ascii="Times New Roman" w:eastAsia="Times New Roman" w:hAnsi="Times New Roman"/>
          <w:sz w:val="24"/>
          <w:szCs w:val="24"/>
        </w:rPr>
        <w:t>avo nuožiūra vykdyti kontrolę ir priežiūrą objekte, taip pat kontroliuoti Sutarties vykdymą, ir, aptikus Sutarties vykdymo trūkumus ir (ar) pažeidimus, duoti Rangovui vykdytinus nurodymus. Užsakovas turi teisę nurodyti terminą Rangovui Sutarties vykdymo trūkumams pašalinti;</w:t>
      </w:r>
    </w:p>
    <w:p w14:paraId="26D9EDE5" w14:textId="77777777" w:rsidR="00693AEE" w:rsidRPr="00FC6334" w:rsidRDefault="00693AEE">
      <w:pPr>
        <w:pStyle w:val="ListParagraph"/>
        <w:numPr>
          <w:ilvl w:val="2"/>
          <w:numId w:val="11"/>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reikalauti, kad Rangovas savo sąskaita pašalintų atliktų darbų defektus, atsiradusius per garantinį laikotarpį;</w:t>
      </w:r>
    </w:p>
    <w:p w14:paraId="118820EE" w14:textId="77777777" w:rsidR="00693AEE" w:rsidRDefault="00693AEE">
      <w:pPr>
        <w:pStyle w:val="ListParagraph"/>
        <w:numPr>
          <w:ilvl w:val="2"/>
          <w:numId w:val="11"/>
        </w:numPr>
        <w:shd w:val="clear" w:color="auto" w:fill="FFFFFF" w:themeFill="background1"/>
        <w:tabs>
          <w:tab w:val="left" w:pos="709"/>
        </w:tabs>
        <w:jc w:val="both"/>
        <w:rPr>
          <w:rFonts w:ascii="Times New Roman" w:eastAsia="Times New Roman" w:hAnsi="Times New Roman"/>
          <w:sz w:val="24"/>
          <w:szCs w:val="24"/>
        </w:rPr>
      </w:pPr>
      <w:bookmarkStart w:id="27" w:name="_Hlk42505644"/>
      <w:r w:rsidRPr="00FC6334">
        <w:rPr>
          <w:rFonts w:ascii="Times New Roman" w:eastAsia="Times New Roman" w:hAnsi="Times New Roman"/>
          <w:sz w:val="24"/>
          <w:szCs w:val="24"/>
        </w:rPr>
        <w:t xml:space="preserve">įgyvendinti kitas teises, numatytas šioje Sutartyje ir </w:t>
      </w:r>
      <w:bookmarkStart w:id="28" w:name="_Hlk42510616"/>
      <w:r w:rsidRPr="00FC6334">
        <w:rPr>
          <w:rFonts w:ascii="Times New Roman" w:eastAsia="Times New Roman" w:hAnsi="Times New Roman"/>
          <w:sz w:val="24"/>
          <w:szCs w:val="24"/>
        </w:rPr>
        <w:t>suteikiamas pagal galiojančius Lietuvos Respublikos teisės aktus.</w:t>
      </w:r>
    </w:p>
    <w:p w14:paraId="780D34C1" w14:textId="77777777" w:rsidR="008B3CBD" w:rsidRPr="00FC6334" w:rsidRDefault="008B3CBD" w:rsidP="008B3CBD">
      <w:pPr>
        <w:pStyle w:val="ListParagraph"/>
        <w:shd w:val="clear" w:color="auto" w:fill="FFFFFF" w:themeFill="background1"/>
        <w:tabs>
          <w:tab w:val="left" w:pos="709"/>
        </w:tabs>
        <w:jc w:val="both"/>
        <w:rPr>
          <w:rFonts w:ascii="Times New Roman" w:eastAsia="Times New Roman" w:hAnsi="Times New Roman"/>
          <w:sz w:val="24"/>
          <w:szCs w:val="24"/>
        </w:rPr>
      </w:pPr>
    </w:p>
    <w:bookmarkEnd w:id="27"/>
    <w:bookmarkEnd w:id="28"/>
    <w:p w14:paraId="2E64052B" w14:textId="77777777" w:rsidR="00693AEE" w:rsidRPr="00FC6334" w:rsidRDefault="00693AEE" w:rsidP="009F4D78">
      <w:pPr>
        <w:shd w:val="clear" w:color="auto" w:fill="FFFFFF" w:themeFill="background1"/>
        <w:tabs>
          <w:tab w:val="left" w:pos="709"/>
        </w:tabs>
        <w:ind w:left="709"/>
        <w:contextualSpacing/>
        <w:jc w:val="both"/>
        <w:rPr>
          <w:rFonts w:ascii="Times New Roman" w:eastAsia="Times New Roman" w:hAnsi="Times New Roman"/>
          <w:spacing w:val="-2"/>
          <w:sz w:val="24"/>
          <w:szCs w:val="24"/>
          <w:lang w:eastAsia="lt-LT"/>
        </w:rPr>
      </w:pPr>
    </w:p>
    <w:p w14:paraId="4E271561" w14:textId="0190C0C9" w:rsidR="00693AEE" w:rsidRPr="00FC6334" w:rsidRDefault="003E73E2">
      <w:pPr>
        <w:numPr>
          <w:ilvl w:val="0"/>
          <w:numId w:val="2"/>
        </w:numPr>
        <w:shd w:val="clear" w:color="auto" w:fill="FFFFFF" w:themeFill="background1"/>
        <w:tabs>
          <w:tab w:val="left" w:pos="709"/>
        </w:tabs>
        <w:ind w:left="709" w:hanging="709"/>
        <w:jc w:val="center"/>
        <w:rPr>
          <w:rFonts w:ascii="Times New Roman" w:eastAsia="Times New Roman" w:hAnsi="Times New Roman"/>
          <w:b/>
          <w:sz w:val="24"/>
          <w:szCs w:val="24"/>
        </w:rPr>
      </w:pPr>
      <w:r>
        <w:rPr>
          <w:rFonts w:ascii="Times New Roman" w:eastAsia="Times New Roman" w:hAnsi="Times New Roman"/>
          <w:b/>
          <w:sz w:val="24"/>
          <w:szCs w:val="24"/>
        </w:rPr>
        <w:t>KITOS STATYTOJO</w:t>
      </w:r>
      <w:r w:rsidR="001E3FBF" w:rsidRPr="00FC6334">
        <w:rPr>
          <w:rFonts w:ascii="Times New Roman" w:eastAsia="Times New Roman" w:hAnsi="Times New Roman"/>
          <w:b/>
          <w:sz w:val="24"/>
          <w:szCs w:val="24"/>
        </w:rPr>
        <w:t xml:space="preserve"> </w:t>
      </w:r>
      <w:r w:rsidR="00693AEE" w:rsidRPr="00FC6334">
        <w:rPr>
          <w:rFonts w:ascii="Times New Roman" w:eastAsia="Times New Roman" w:hAnsi="Times New Roman"/>
          <w:b/>
          <w:sz w:val="24"/>
          <w:szCs w:val="24"/>
        </w:rPr>
        <w:t>TEISĖS IR PAREIGOS</w:t>
      </w:r>
    </w:p>
    <w:p w14:paraId="4C6C08C3" w14:textId="77777777" w:rsidR="00693AEE" w:rsidRPr="00FC6334" w:rsidRDefault="00693AEE" w:rsidP="009F4D78">
      <w:pPr>
        <w:shd w:val="clear" w:color="auto" w:fill="FFFFFF" w:themeFill="background1"/>
        <w:tabs>
          <w:tab w:val="left" w:pos="709"/>
        </w:tabs>
        <w:ind w:left="709"/>
        <w:jc w:val="both"/>
        <w:rPr>
          <w:rFonts w:ascii="Times New Roman" w:eastAsia="Times New Roman" w:hAnsi="Times New Roman"/>
          <w:b/>
          <w:sz w:val="24"/>
          <w:szCs w:val="24"/>
        </w:rPr>
      </w:pPr>
    </w:p>
    <w:p w14:paraId="1A7F8E73" w14:textId="77777777" w:rsidR="00F236E0" w:rsidRPr="00FC6334" w:rsidRDefault="007C713C">
      <w:pPr>
        <w:pStyle w:val="ListParagraph"/>
        <w:numPr>
          <w:ilvl w:val="1"/>
          <w:numId w:val="2"/>
        </w:numPr>
        <w:shd w:val="clear" w:color="auto" w:fill="FFFFFF" w:themeFill="background1"/>
        <w:tabs>
          <w:tab w:val="left" w:pos="0"/>
        </w:tabs>
        <w:ind w:left="709" w:hanging="709"/>
        <w:jc w:val="both"/>
        <w:rPr>
          <w:rFonts w:ascii="Times New Roman" w:eastAsia="Times New Roman" w:hAnsi="Times New Roman"/>
          <w:sz w:val="24"/>
          <w:szCs w:val="24"/>
        </w:rPr>
      </w:pPr>
      <w:bookmarkStart w:id="29" w:name="_Hlk42508943"/>
      <w:r w:rsidRPr="00FC6334">
        <w:rPr>
          <w:rFonts w:ascii="Times New Roman" w:eastAsia="Times New Roman" w:hAnsi="Times New Roman"/>
          <w:sz w:val="24"/>
          <w:szCs w:val="24"/>
          <w:lang w:eastAsia="lt-LT"/>
        </w:rPr>
        <w:t>Statytojas</w:t>
      </w:r>
      <w:r w:rsidR="003F408F" w:rsidRPr="00FC6334">
        <w:rPr>
          <w:rFonts w:ascii="Times New Roman" w:eastAsia="Times New Roman" w:hAnsi="Times New Roman"/>
          <w:sz w:val="24"/>
          <w:szCs w:val="24"/>
          <w:lang w:eastAsia="lt-LT"/>
        </w:rPr>
        <w:t xml:space="preserve"> </w:t>
      </w:r>
      <w:r w:rsidR="00693AEE" w:rsidRPr="00FC6334">
        <w:rPr>
          <w:rFonts w:ascii="Times New Roman" w:eastAsia="Times New Roman" w:hAnsi="Times New Roman"/>
          <w:sz w:val="24"/>
          <w:szCs w:val="24"/>
          <w:lang w:eastAsia="lt-LT"/>
        </w:rPr>
        <w:t>įsipareigoja:</w:t>
      </w:r>
      <w:bookmarkStart w:id="30" w:name="_Hlk122525435"/>
      <w:bookmarkEnd w:id="29"/>
    </w:p>
    <w:p w14:paraId="14DA391F" w14:textId="0D20CBDA" w:rsidR="004803C7" w:rsidRPr="00FC6334" w:rsidRDefault="00082ED6">
      <w:pPr>
        <w:pStyle w:val="ListParagraph"/>
        <w:numPr>
          <w:ilvl w:val="2"/>
          <w:numId w:val="12"/>
        </w:numPr>
        <w:ind w:left="709" w:hanging="709"/>
        <w:jc w:val="both"/>
        <w:rPr>
          <w:rFonts w:ascii="Times New Roman" w:eastAsia="Times New Roman" w:hAnsi="Times New Roman"/>
          <w:bCs/>
          <w:sz w:val="24"/>
          <w:szCs w:val="24"/>
        </w:rPr>
      </w:pPr>
      <w:r w:rsidRPr="00FC6334">
        <w:rPr>
          <w:rFonts w:ascii="Times New Roman" w:eastAsia="Times New Roman" w:hAnsi="Times New Roman"/>
          <w:bCs/>
          <w:sz w:val="24"/>
          <w:szCs w:val="24"/>
        </w:rPr>
        <w:t xml:space="preserve">perduoti </w:t>
      </w:r>
      <w:r w:rsidR="004803C7" w:rsidRPr="00AA2A30">
        <w:rPr>
          <w:rFonts w:ascii="Times New Roman" w:eastAsia="Times New Roman" w:hAnsi="Times New Roman"/>
          <w:sz w:val="24"/>
          <w:szCs w:val="24"/>
          <w:lang w:eastAsia="lt-LT"/>
        </w:rPr>
        <w:t xml:space="preserve">pagal Statybvietės priėmimo – perdavimo aktą (Sutarties </w:t>
      </w:r>
      <w:r w:rsidR="00E4541F">
        <w:rPr>
          <w:rFonts w:ascii="Times New Roman" w:eastAsia="Times New Roman" w:hAnsi="Times New Roman"/>
          <w:sz w:val="24"/>
          <w:szCs w:val="24"/>
          <w:lang w:eastAsia="lt-LT"/>
        </w:rPr>
        <w:t>3</w:t>
      </w:r>
      <w:r w:rsidR="004803C7" w:rsidRPr="00AA2A30">
        <w:rPr>
          <w:rFonts w:ascii="Times New Roman" w:eastAsia="Times New Roman" w:hAnsi="Times New Roman"/>
          <w:sz w:val="24"/>
          <w:szCs w:val="24"/>
          <w:lang w:eastAsia="lt-LT"/>
        </w:rPr>
        <w:t xml:space="preserve"> priede pateikta forma) </w:t>
      </w:r>
      <w:r w:rsidR="004803C7" w:rsidRPr="00FC6334">
        <w:rPr>
          <w:rFonts w:ascii="Times New Roman" w:eastAsia="Times New Roman" w:hAnsi="Times New Roman"/>
          <w:bCs/>
          <w:sz w:val="24"/>
          <w:szCs w:val="24"/>
        </w:rPr>
        <w:t>statybvietę Rangovui, kurioje turi būti vykdomi Darbai;</w:t>
      </w:r>
    </w:p>
    <w:bookmarkEnd w:id="30"/>
    <w:p w14:paraId="570E0119" w14:textId="104E39B6" w:rsidR="00082ED6" w:rsidRPr="00FC6334" w:rsidRDefault="00082ED6">
      <w:pPr>
        <w:pStyle w:val="ListParagraph"/>
        <w:numPr>
          <w:ilvl w:val="2"/>
          <w:numId w:val="12"/>
        </w:numPr>
        <w:shd w:val="clear" w:color="auto" w:fill="FFFFFF" w:themeFill="background1"/>
        <w:tabs>
          <w:tab w:val="left" w:pos="0"/>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užtikrinti Rangovui galimybę patekti į objektą, taip pat sudaryti sąlygas Rangovui įsirengti statybvietę: administracines, buitines, sanitarines patalpas, vietas medžiagų saugojimui/laikymui ir gamybinių atliekų laikinam kaupimui, mechanizmų ir įrangos laikymui, kitas būtinas laikinas patalpas; esant techninėms galimybėms, sudaryti sąlygas Rangovui atlygintinai pasinaudoti Statytojo elektros, vandens ar kitais resursais, reikalingais Darbų atlikimui;</w:t>
      </w:r>
    </w:p>
    <w:p w14:paraId="02513D28" w14:textId="77777777" w:rsidR="00082ED6" w:rsidRPr="00FC6334" w:rsidRDefault="00082ED6">
      <w:pPr>
        <w:pStyle w:val="ListParagraph"/>
        <w:numPr>
          <w:ilvl w:val="2"/>
          <w:numId w:val="12"/>
        </w:numPr>
        <w:shd w:val="clear" w:color="auto" w:fill="FFFFFF" w:themeFill="background1"/>
        <w:tabs>
          <w:tab w:val="left" w:pos="0"/>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lastRenderedPageBreak/>
        <w:t>lankytis Rangovui perduotoje statybvietėje ar objekto dalyje iš anksto su Rangovu suderinta tvarka, laikantis saugaus darbo reikalavimų;</w:t>
      </w:r>
    </w:p>
    <w:p w14:paraId="1157BC56" w14:textId="7FEC061A" w:rsidR="00A24E60" w:rsidRPr="00FC6334" w:rsidRDefault="0083346E">
      <w:pPr>
        <w:pStyle w:val="ListParagraph"/>
        <w:numPr>
          <w:ilvl w:val="2"/>
          <w:numId w:val="12"/>
        </w:numPr>
        <w:shd w:val="clear" w:color="auto" w:fill="FFFFFF" w:themeFill="background1"/>
        <w:tabs>
          <w:tab w:val="left" w:pos="0"/>
        </w:tabs>
        <w:ind w:left="709" w:hanging="709"/>
        <w:jc w:val="both"/>
        <w:rPr>
          <w:rFonts w:ascii="Times New Roman" w:eastAsia="Times New Roman" w:hAnsi="Times New Roman"/>
          <w:sz w:val="24"/>
          <w:szCs w:val="24"/>
        </w:rPr>
      </w:pPr>
      <w:bookmarkStart w:id="31" w:name="_Hlk126058795"/>
      <w:r w:rsidRPr="00FC6334">
        <w:rPr>
          <w:rFonts w:ascii="Times New Roman" w:eastAsia="Times New Roman" w:hAnsi="Times New Roman"/>
          <w:sz w:val="24"/>
          <w:szCs w:val="24"/>
        </w:rPr>
        <w:t xml:space="preserve">Sutartyje nustatytais terminais, suderinti ir vizuoti Rangovo parengtą ir paskirto techninės priežiūros vadovo pavizuotą einamųjų metų Darbų atlikimo grafiką; </w:t>
      </w:r>
      <w:bookmarkEnd w:id="31"/>
      <w:r w:rsidR="00A24E60" w:rsidRPr="00FC6334">
        <w:rPr>
          <w:rFonts w:ascii="Times New Roman" w:eastAsia="Times New Roman" w:hAnsi="Times New Roman"/>
          <w:sz w:val="24"/>
          <w:szCs w:val="24"/>
        </w:rPr>
        <w:t>Statytojo Darbų atlikimo grafiko vizavimas reiškia jo sutikimą su planuojamų vykdyti darbų terminais, Statytojo patvirtinimu, kad objektas darbų vykdymo metu bus perduotas Rangovui; esant poreikiui, Statytojas Darbų atlikimo grafike gali įrašyti pastabą dėl darbų vykdymo laiko, dienos ar sąlygų bei Statytojo kreipimosi į Rangovą tvarkos dėl laikino Darbų sustabdymo, jeigu Statytojui objektas ar jo dalis reikalinga Statytojo veiklai (renginiams) organizuoti;</w:t>
      </w:r>
    </w:p>
    <w:p w14:paraId="2915CED8" w14:textId="799BAF2D" w:rsidR="00A24E60" w:rsidRDefault="00A24E60">
      <w:pPr>
        <w:pStyle w:val="ListParagraph"/>
        <w:numPr>
          <w:ilvl w:val="2"/>
          <w:numId w:val="12"/>
        </w:numPr>
        <w:shd w:val="clear" w:color="auto" w:fill="FFFFFF" w:themeFill="background1"/>
        <w:tabs>
          <w:tab w:val="left" w:pos="0"/>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vizuoti </w:t>
      </w:r>
      <w:r w:rsidR="002562D8">
        <w:rPr>
          <w:rFonts w:ascii="Times New Roman" w:eastAsia="Times New Roman" w:hAnsi="Times New Roman"/>
          <w:sz w:val="24"/>
          <w:szCs w:val="24"/>
        </w:rPr>
        <w:t>A</w:t>
      </w:r>
      <w:r w:rsidRPr="00FC6334">
        <w:rPr>
          <w:rFonts w:ascii="Times New Roman" w:eastAsia="Times New Roman" w:hAnsi="Times New Roman"/>
          <w:sz w:val="24"/>
          <w:szCs w:val="24"/>
        </w:rPr>
        <w:t xml:space="preserve">tliktų </w:t>
      </w:r>
      <w:r w:rsidR="002562D8">
        <w:rPr>
          <w:rFonts w:ascii="Times New Roman" w:eastAsia="Times New Roman" w:hAnsi="Times New Roman"/>
          <w:sz w:val="24"/>
          <w:szCs w:val="24"/>
        </w:rPr>
        <w:t>d</w:t>
      </w:r>
      <w:r w:rsidRPr="00FC6334">
        <w:rPr>
          <w:rFonts w:ascii="Times New Roman" w:eastAsia="Times New Roman" w:hAnsi="Times New Roman"/>
          <w:sz w:val="24"/>
          <w:szCs w:val="24"/>
        </w:rPr>
        <w:t xml:space="preserve">arbų aktus ir pagal juos atsiskaityti šioje Sutartyje nustatyta tvarka; </w:t>
      </w:r>
    </w:p>
    <w:p w14:paraId="6131C0EC" w14:textId="2E972C0E" w:rsidR="00961293" w:rsidRPr="00ED52A4" w:rsidRDefault="00961293" w:rsidP="00ED52A4">
      <w:pPr>
        <w:pStyle w:val="ListParagraph"/>
        <w:numPr>
          <w:ilvl w:val="2"/>
          <w:numId w:val="12"/>
        </w:numPr>
        <w:ind w:left="709" w:hanging="709"/>
        <w:jc w:val="both"/>
        <w:rPr>
          <w:rFonts w:ascii="Times New Roman" w:eastAsia="Times New Roman" w:hAnsi="Times New Roman"/>
          <w:bCs/>
          <w:sz w:val="24"/>
          <w:szCs w:val="24"/>
          <w:lang w:eastAsia="en-US"/>
        </w:rPr>
      </w:pPr>
      <w:bookmarkStart w:id="32" w:name="_Hlk188519529"/>
      <w:r>
        <w:rPr>
          <w:rFonts w:ascii="Times New Roman" w:eastAsia="Times New Roman" w:hAnsi="Times New Roman"/>
          <w:bCs/>
          <w:sz w:val="24"/>
          <w:szCs w:val="24"/>
          <w:lang w:eastAsia="en-US"/>
        </w:rPr>
        <w:t>pateikti informaciją apie Statytojo ir Rangovo tarpusavio atsiskaitymus įgyvendinant Sutartį;</w:t>
      </w:r>
    </w:p>
    <w:bookmarkEnd w:id="32"/>
    <w:p w14:paraId="43461B7D" w14:textId="4D755CC5" w:rsidR="00693AEE" w:rsidRPr="00FC6334" w:rsidRDefault="00693AEE">
      <w:pPr>
        <w:pStyle w:val="ListParagraph"/>
        <w:numPr>
          <w:ilvl w:val="2"/>
          <w:numId w:val="12"/>
        </w:numPr>
        <w:shd w:val="clear" w:color="auto" w:fill="FFFFFF" w:themeFill="background1"/>
        <w:tabs>
          <w:tab w:val="left" w:pos="0"/>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priimti sprendimus visais klausimais, kuriuos pateikia Rangovas</w:t>
      </w:r>
      <w:r w:rsidR="00A24E60" w:rsidRPr="00FC6334">
        <w:rPr>
          <w:rFonts w:ascii="Times New Roman" w:eastAsia="Times New Roman" w:hAnsi="Times New Roman"/>
          <w:sz w:val="24"/>
          <w:szCs w:val="24"/>
        </w:rPr>
        <w:t xml:space="preserve">, </w:t>
      </w:r>
      <w:bookmarkStart w:id="33" w:name="_Hlk122526288"/>
      <w:r w:rsidR="00A24E60" w:rsidRPr="00FC6334">
        <w:rPr>
          <w:rFonts w:ascii="Times New Roman" w:eastAsia="Times New Roman" w:hAnsi="Times New Roman"/>
          <w:sz w:val="24"/>
          <w:szCs w:val="24"/>
        </w:rPr>
        <w:t>bendradarbiauti su Rangovu siekiant tinkamo sutarties įgyvendinimo</w:t>
      </w:r>
      <w:bookmarkEnd w:id="33"/>
      <w:r w:rsidRPr="00FC6334">
        <w:rPr>
          <w:rFonts w:ascii="Times New Roman" w:eastAsia="Times New Roman" w:hAnsi="Times New Roman"/>
          <w:sz w:val="24"/>
          <w:szCs w:val="24"/>
        </w:rPr>
        <w:t>;</w:t>
      </w:r>
    </w:p>
    <w:p w14:paraId="6DF33135" w14:textId="6B472EBD" w:rsidR="00DE16CF" w:rsidRPr="00FC6334" w:rsidRDefault="00693AEE">
      <w:pPr>
        <w:pStyle w:val="ListParagraph"/>
        <w:numPr>
          <w:ilvl w:val="2"/>
          <w:numId w:val="12"/>
        </w:numPr>
        <w:shd w:val="clear" w:color="auto" w:fill="FFFFFF" w:themeFill="background1"/>
        <w:tabs>
          <w:tab w:val="left" w:pos="0"/>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jeigu daroma</w:t>
      </w:r>
      <w:r w:rsidR="00A24E60" w:rsidRPr="00FC6334">
        <w:rPr>
          <w:rFonts w:ascii="Times New Roman" w:eastAsia="Times New Roman" w:hAnsi="Times New Roman"/>
          <w:sz w:val="24"/>
          <w:szCs w:val="24"/>
        </w:rPr>
        <w:t xml:space="preserve"> ilgesnė kaip </w:t>
      </w:r>
      <w:r w:rsidR="00512EDB">
        <w:rPr>
          <w:rFonts w:ascii="Times New Roman" w:eastAsia="Times New Roman" w:hAnsi="Times New Roman"/>
          <w:sz w:val="24"/>
          <w:szCs w:val="24"/>
        </w:rPr>
        <w:t>6</w:t>
      </w:r>
      <w:r w:rsidR="00A24E60" w:rsidRPr="00FC6334">
        <w:rPr>
          <w:rFonts w:ascii="Times New Roman" w:eastAsia="Times New Roman" w:hAnsi="Times New Roman"/>
          <w:sz w:val="24"/>
          <w:szCs w:val="24"/>
        </w:rPr>
        <w:t>0 dienų Darbų vykdymo pertrauka, Rangovo prašymu perimti statybvietę</w:t>
      </w:r>
      <w:r w:rsidR="00DE16CF" w:rsidRPr="00FC6334">
        <w:rPr>
          <w:rFonts w:ascii="Times New Roman" w:eastAsia="Times New Roman" w:hAnsi="Times New Roman"/>
          <w:sz w:val="24"/>
          <w:szCs w:val="24"/>
        </w:rPr>
        <w:t>;</w:t>
      </w:r>
    </w:p>
    <w:p w14:paraId="7399557C" w14:textId="3007A938" w:rsidR="00810FC3" w:rsidRPr="00FC6334" w:rsidRDefault="00266486">
      <w:pPr>
        <w:pStyle w:val="ListParagraph"/>
        <w:numPr>
          <w:ilvl w:val="2"/>
          <w:numId w:val="12"/>
        </w:numPr>
        <w:shd w:val="clear" w:color="auto" w:fill="FFFFFF" w:themeFill="background1"/>
        <w:tabs>
          <w:tab w:val="left" w:pos="0"/>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Rangovui baigus darbus, </w:t>
      </w:r>
      <w:r w:rsidR="00DE16CF" w:rsidRPr="00FC6334">
        <w:rPr>
          <w:rFonts w:ascii="Times New Roman" w:eastAsia="Times New Roman" w:hAnsi="Times New Roman"/>
          <w:sz w:val="24"/>
          <w:szCs w:val="24"/>
        </w:rPr>
        <w:t>priimti</w:t>
      </w:r>
      <w:r w:rsidRPr="00FC6334">
        <w:rPr>
          <w:rFonts w:ascii="Times New Roman" w:eastAsia="Times New Roman" w:hAnsi="Times New Roman"/>
          <w:sz w:val="24"/>
          <w:szCs w:val="24"/>
        </w:rPr>
        <w:t xml:space="preserve"> iš jo</w:t>
      </w:r>
      <w:r w:rsidR="00DE16CF" w:rsidRPr="00FC6334">
        <w:rPr>
          <w:rFonts w:ascii="Times New Roman" w:eastAsia="Times New Roman" w:hAnsi="Times New Roman"/>
          <w:sz w:val="24"/>
          <w:szCs w:val="24"/>
        </w:rPr>
        <w:t xml:space="preserve"> statybvietę </w:t>
      </w:r>
      <w:r w:rsidR="00DE16CF" w:rsidRPr="00AA2A30">
        <w:rPr>
          <w:rFonts w:ascii="Times New Roman" w:eastAsia="Times New Roman" w:hAnsi="Times New Roman"/>
          <w:sz w:val="24"/>
          <w:szCs w:val="24"/>
          <w:lang w:eastAsia="lt-LT"/>
        </w:rPr>
        <w:t>pagal Statybvietės, dokumentacijos ir atliktų darbų perdavimo – priėmimo aktą</w:t>
      </w:r>
      <w:r w:rsidR="00DE16CF" w:rsidRPr="00FC6334">
        <w:rPr>
          <w:rFonts w:ascii="Times New Roman" w:hAnsi="Times New Roman"/>
          <w:sz w:val="24"/>
          <w:szCs w:val="24"/>
        </w:rPr>
        <w:t xml:space="preserve"> </w:t>
      </w:r>
      <w:r w:rsidR="00DE16CF" w:rsidRPr="00FC6334">
        <w:rPr>
          <w:rFonts w:ascii="Times New Roman" w:eastAsia="MS Mincho" w:hAnsi="Times New Roman"/>
          <w:sz w:val="24"/>
          <w:szCs w:val="24"/>
          <w:lang w:eastAsia="lt-LT"/>
        </w:rPr>
        <w:t xml:space="preserve">(Sutarties </w:t>
      </w:r>
      <w:r w:rsidR="00E4541F">
        <w:rPr>
          <w:rFonts w:ascii="Times New Roman" w:eastAsia="MS Mincho" w:hAnsi="Times New Roman"/>
          <w:sz w:val="24"/>
          <w:szCs w:val="24"/>
          <w:lang w:eastAsia="lt-LT"/>
        </w:rPr>
        <w:t>6</w:t>
      </w:r>
      <w:r w:rsidR="00DE16CF" w:rsidRPr="00FC6334">
        <w:rPr>
          <w:rFonts w:ascii="Times New Roman" w:eastAsia="MS Mincho" w:hAnsi="Times New Roman"/>
          <w:sz w:val="24"/>
          <w:szCs w:val="24"/>
          <w:lang w:eastAsia="lt-LT"/>
        </w:rPr>
        <w:t xml:space="preserve"> priede pateikta forma) </w:t>
      </w:r>
      <w:r w:rsidRPr="00FC6334">
        <w:rPr>
          <w:rFonts w:ascii="Times New Roman" w:eastAsia="MS Mincho" w:hAnsi="Times New Roman"/>
          <w:sz w:val="24"/>
          <w:szCs w:val="24"/>
          <w:lang w:eastAsia="lt-LT"/>
        </w:rPr>
        <w:t>kartu su</w:t>
      </w:r>
      <w:r w:rsidR="00DE16CF" w:rsidRPr="00FC6334">
        <w:rPr>
          <w:rFonts w:ascii="Times New Roman" w:eastAsia="MS Mincho" w:hAnsi="Times New Roman"/>
          <w:sz w:val="24"/>
          <w:szCs w:val="24"/>
          <w:lang w:eastAsia="lt-LT"/>
        </w:rPr>
        <w:t xml:space="preserve"> </w:t>
      </w:r>
      <w:r w:rsidR="00DE16CF" w:rsidRPr="00FC6334">
        <w:rPr>
          <w:rFonts w:ascii="Times New Roman" w:hAnsi="Times New Roman"/>
          <w:sz w:val="24"/>
          <w:szCs w:val="24"/>
        </w:rPr>
        <w:t>pateikt</w:t>
      </w:r>
      <w:r w:rsidRPr="00FC6334">
        <w:rPr>
          <w:rFonts w:ascii="Times New Roman" w:hAnsi="Times New Roman"/>
          <w:sz w:val="24"/>
          <w:szCs w:val="24"/>
        </w:rPr>
        <w:t>omis</w:t>
      </w:r>
      <w:r w:rsidR="00DE16CF" w:rsidRPr="00FC6334">
        <w:rPr>
          <w:rFonts w:ascii="Times New Roman" w:hAnsi="Times New Roman"/>
          <w:sz w:val="24"/>
          <w:szCs w:val="24"/>
        </w:rPr>
        <w:t xml:space="preserve"> pastato ar jo dalių eksploatavimo taisykl</w:t>
      </w:r>
      <w:r w:rsidRPr="00FC6334">
        <w:rPr>
          <w:rFonts w:ascii="Times New Roman" w:hAnsi="Times New Roman"/>
          <w:sz w:val="24"/>
          <w:szCs w:val="24"/>
        </w:rPr>
        <w:t>ėmi</w:t>
      </w:r>
      <w:r w:rsidR="00DE16CF" w:rsidRPr="00FC6334">
        <w:rPr>
          <w:rFonts w:ascii="Times New Roman" w:hAnsi="Times New Roman"/>
          <w:sz w:val="24"/>
          <w:szCs w:val="24"/>
        </w:rPr>
        <w:t>s/instrukcij</w:t>
      </w:r>
      <w:r w:rsidRPr="00FC6334">
        <w:rPr>
          <w:rFonts w:ascii="Times New Roman" w:hAnsi="Times New Roman"/>
          <w:sz w:val="24"/>
          <w:szCs w:val="24"/>
        </w:rPr>
        <w:t>omi</w:t>
      </w:r>
      <w:r w:rsidR="00DE16CF" w:rsidRPr="00FC6334">
        <w:rPr>
          <w:rFonts w:ascii="Times New Roman" w:hAnsi="Times New Roman"/>
          <w:sz w:val="24"/>
          <w:szCs w:val="24"/>
        </w:rPr>
        <w:t>s</w:t>
      </w:r>
      <w:r w:rsidR="00AB1C0D" w:rsidRPr="00AB1C0D">
        <w:rPr>
          <w:rFonts w:ascii="Times New Roman" w:hAnsi="Times New Roman"/>
          <w:sz w:val="24"/>
          <w:szCs w:val="24"/>
          <w:lang w:eastAsia="en-US"/>
        </w:rPr>
        <w:t xml:space="preserve"> </w:t>
      </w:r>
      <w:r w:rsidR="00AB1C0D" w:rsidRPr="00AB1C0D">
        <w:rPr>
          <w:rFonts w:ascii="Times New Roman" w:hAnsi="Times New Roman"/>
          <w:sz w:val="24"/>
          <w:szCs w:val="24"/>
        </w:rPr>
        <w:t>ir visa dokumentacija</w:t>
      </w:r>
      <w:r w:rsidRPr="00FC6334">
        <w:rPr>
          <w:rFonts w:ascii="Times New Roman" w:hAnsi="Times New Roman"/>
          <w:sz w:val="24"/>
          <w:szCs w:val="24"/>
        </w:rPr>
        <w:t>.</w:t>
      </w:r>
      <w:r w:rsidR="0055329E" w:rsidRPr="00FC6334">
        <w:rPr>
          <w:rFonts w:ascii="Times New Roman" w:eastAsia="Times New Roman" w:hAnsi="Times New Roman"/>
          <w:sz w:val="24"/>
          <w:szCs w:val="24"/>
        </w:rPr>
        <w:t xml:space="preserve"> </w:t>
      </w:r>
    </w:p>
    <w:p w14:paraId="0F58E4B6" w14:textId="77777777" w:rsidR="00F236E0" w:rsidRPr="00FC6334" w:rsidRDefault="007C713C">
      <w:pPr>
        <w:numPr>
          <w:ilvl w:val="1"/>
          <w:numId w:val="2"/>
        </w:numPr>
        <w:shd w:val="clear" w:color="auto" w:fill="FFFFFF" w:themeFill="background1"/>
        <w:tabs>
          <w:tab w:val="left" w:pos="709"/>
        </w:tabs>
        <w:ind w:left="709" w:hanging="709"/>
        <w:contextualSpacing/>
        <w:jc w:val="both"/>
        <w:rPr>
          <w:rFonts w:ascii="Times New Roman" w:eastAsia="Times New Roman" w:hAnsi="Times New Roman"/>
          <w:sz w:val="24"/>
          <w:szCs w:val="24"/>
        </w:rPr>
      </w:pPr>
      <w:r w:rsidRPr="00FC6334">
        <w:rPr>
          <w:rFonts w:ascii="Times New Roman" w:eastAsia="Times New Roman" w:hAnsi="Times New Roman"/>
          <w:sz w:val="24"/>
          <w:szCs w:val="24"/>
          <w:lang w:eastAsia="lt-LT"/>
        </w:rPr>
        <w:t>Statytojas</w:t>
      </w:r>
      <w:r w:rsidR="003F408F" w:rsidRPr="00FC6334">
        <w:rPr>
          <w:rFonts w:ascii="Times New Roman" w:eastAsia="Times New Roman" w:hAnsi="Times New Roman"/>
          <w:sz w:val="24"/>
          <w:szCs w:val="24"/>
          <w:lang w:eastAsia="lt-LT"/>
        </w:rPr>
        <w:t xml:space="preserve"> </w:t>
      </w:r>
      <w:r w:rsidR="00693AEE" w:rsidRPr="00FC6334">
        <w:rPr>
          <w:rFonts w:ascii="Times New Roman" w:eastAsia="Times New Roman" w:hAnsi="Times New Roman"/>
          <w:sz w:val="24"/>
          <w:szCs w:val="24"/>
          <w:lang w:eastAsia="lt-LT"/>
        </w:rPr>
        <w:t>turi teisę:</w:t>
      </w:r>
    </w:p>
    <w:p w14:paraId="6DFE2770" w14:textId="77777777" w:rsidR="00F236E0" w:rsidRPr="00FC6334" w:rsidRDefault="00693AEE">
      <w:pPr>
        <w:pStyle w:val="ListParagraph"/>
        <w:numPr>
          <w:ilvl w:val="2"/>
          <w:numId w:val="13"/>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Sutarties įgyvendinimo metu</w:t>
      </w:r>
      <w:r w:rsidR="00A24E60" w:rsidRPr="00FC6334">
        <w:rPr>
          <w:rFonts w:ascii="Times New Roman" w:eastAsia="Times New Roman" w:hAnsi="Times New Roman"/>
          <w:sz w:val="24"/>
          <w:szCs w:val="24"/>
        </w:rPr>
        <w:t>, pasitelkdamas turinčius reikiamą kvalifikaciją (nustatyta tvarka atestuotus) specialistus,</w:t>
      </w:r>
      <w:r w:rsidRPr="00FC6334">
        <w:rPr>
          <w:rFonts w:ascii="Times New Roman" w:eastAsia="Times New Roman" w:hAnsi="Times New Roman"/>
          <w:sz w:val="24"/>
          <w:szCs w:val="24"/>
        </w:rPr>
        <w:t xml:space="preserve"> teikti pastabas dėl atliekamų Darbų kokybės ir turinio tiek, kiek tai neprieštarauja </w:t>
      </w:r>
      <w:r w:rsidR="00112108" w:rsidRPr="00FC6334">
        <w:rPr>
          <w:rFonts w:ascii="Times New Roman" w:eastAsia="Times New Roman" w:hAnsi="Times New Roman"/>
          <w:sz w:val="24"/>
          <w:szCs w:val="24"/>
        </w:rPr>
        <w:t>P</w:t>
      </w:r>
      <w:r w:rsidR="00274790" w:rsidRPr="00FC6334">
        <w:rPr>
          <w:rFonts w:ascii="Times New Roman" w:eastAsia="Times New Roman" w:hAnsi="Times New Roman"/>
          <w:sz w:val="24"/>
          <w:szCs w:val="24"/>
        </w:rPr>
        <w:t>rojekto</w:t>
      </w:r>
      <w:r w:rsidR="00112108" w:rsidRPr="00FC6334">
        <w:rPr>
          <w:rFonts w:ascii="Times New Roman" w:eastAsia="Times New Roman" w:hAnsi="Times New Roman"/>
          <w:sz w:val="24"/>
          <w:szCs w:val="24"/>
        </w:rPr>
        <w:t xml:space="preserve"> </w:t>
      </w:r>
      <w:r w:rsidRPr="00FC6334">
        <w:rPr>
          <w:rFonts w:ascii="Times New Roman" w:eastAsia="Times New Roman" w:hAnsi="Times New Roman"/>
          <w:sz w:val="24"/>
          <w:szCs w:val="24"/>
        </w:rPr>
        <w:t>techninei specifikacijai, šios Sutarties nuostatoms ir Lietuvos Respublikos teisės aktams;</w:t>
      </w:r>
    </w:p>
    <w:p w14:paraId="058758C8" w14:textId="495571DE" w:rsidR="00693AEE" w:rsidRPr="00FC6334" w:rsidRDefault="00693AEE">
      <w:pPr>
        <w:pStyle w:val="ListParagraph"/>
        <w:numPr>
          <w:ilvl w:val="2"/>
          <w:numId w:val="13"/>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kitas teises, suteikiamas pagal galiojančius Lietuvos Respublikos teisės aktus.</w:t>
      </w:r>
    </w:p>
    <w:p w14:paraId="55DF914F" w14:textId="77777777" w:rsidR="004A3F77" w:rsidRPr="00FC6334" w:rsidRDefault="004A3F77" w:rsidP="009F4D78">
      <w:pPr>
        <w:shd w:val="clear" w:color="auto" w:fill="FFFFFF" w:themeFill="background1"/>
        <w:spacing w:line="360" w:lineRule="auto"/>
        <w:ind w:left="709" w:hanging="709"/>
        <w:contextualSpacing/>
        <w:jc w:val="both"/>
        <w:rPr>
          <w:rFonts w:ascii="Times New Roman" w:eastAsia="Times New Roman" w:hAnsi="Times New Roman"/>
          <w:sz w:val="24"/>
          <w:szCs w:val="24"/>
        </w:rPr>
      </w:pPr>
    </w:p>
    <w:p w14:paraId="381797E4" w14:textId="77777777" w:rsidR="00693AEE" w:rsidRPr="00FC6334" w:rsidRDefault="00693AEE">
      <w:pPr>
        <w:numPr>
          <w:ilvl w:val="0"/>
          <w:numId w:val="2"/>
        </w:numPr>
        <w:shd w:val="clear" w:color="auto" w:fill="FFFFFF" w:themeFill="background1"/>
        <w:tabs>
          <w:tab w:val="left" w:pos="709"/>
        </w:tabs>
        <w:ind w:left="709" w:hanging="709"/>
        <w:jc w:val="center"/>
        <w:rPr>
          <w:rFonts w:ascii="Times New Roman" w:eastAsia="Times New Roman" w:hAnsi="Times New Roman"/>
          <w:b/>
          <w:sz w:val="24"/>
          <w:szCs w:val="24"/>
        </w:rPr>
      </w:pPr>
      <w:r w:rsidRPr="00FC6334">
        <w:rPr>
          <w:rFonts w:ascii="Times New Roman" w:eastAsia="Times New Roman" w:hAnsi="Times New Roman"/>
          <w:b/>
          <w:caps/>
          <w:sz w:val="24"/>
          <w:szCs w:val="24"/>
          <w:lang w:eastAsia="lt-LT"/>
        </w:rPr>
        <w:t>Rangovo teisės ir pareigos</w:t>
      </w:r>
    </w:p>
    <w:p w14:paraId="7C2ACB6F" w14:textId="77777777" w:rsidR="00693AEE" w:rsidRPr="00FC6334" w:rsidRDefault="00693AEE" w:rsidP="009F4D78">
      <w:pPr>
        <w:shd w:val="clear" w:color="auto" w:fill="FFFFFF" w:themeFill="background1"/>
        <w:tabs>
          <w:tab w:val="left" w:pos="709"/>
        </w:tabs>
        <w:ind w:left="709"/>
        <w:jc w:val="both"/>
        <w:rPr>
          <w:rFonts w:ascii="Times New Roman" w:eastAsia="Times New Roman" w:hAnsi="Times New Roman"/>
          <w:b/>
          <w:sz w:val="24"/>
          <w:szCs w:val="24"/>
        </w:rPr>
      </w:pPr>
    </w:p>
    <w:p w14:paraId="4F71BAAC" w14:textId="77777777" w:rsidR="007A3BB6" w:rsidRPr="00FC6334" w:rsidRDefault="00693AEE">
      <w:pPr>
        <w:numPr>
          <w:ilvl w:val="1"/>
          <w:numId w:val="2"/>
        </w:numPr>
        <w:shd w:val="clear" w:color="auto" w:fill="FFFFFF" w:themeFill="background1"/>
        <w:tabs>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Rangovas privalo atlikti visus Darbus, kurie yra būtini Sutartyje numatytam rezultatui pasiekti (laiku ir tinkamai atlikti Darbus) už Sutarties 2.1 </w:t>
      </w:r>
      <w:r w:rsidR="00FF4627" w:rsidRPr="00FC6334">
        <w:rPr>
          <w:rFonts w:ascii="Times New Roman" w:eastAsia="Times New Roman" w:hAnsi="Times New Roman"/>
          <w:sz w:val="24"/>
          <w:szCs w:val="24"/>
        </w:rPr>
        <w:t>p</w:t>
      </w:r>
      <w:r w:rsidRPr="00FC6334">
        <w:rPr>
          <w:rFonts w:ascii="Times New Roman" w:eastAsia="Times New Roman" w:hAnsi="Times New Roman"/>
          <w:sz w:val="24"/>
          <w:szCs w:val="24"/>
        </w:rPr>
        <w:t>unkte nurodytą p</w:t>
      </w:r>
      <w:r w:rsidRPr="00FC6334">
        <w:rPr>
          <w:rFonts w:ascii="Times New Roman" w:hAnsi="Times New Roman"/>
          <w:sz w:val="24"/>
          <w:szCs w:val="24"/>
        </w:rPr>
        <w:t xml:space="preserve">radinę Sutarties </w:t>
      </w:r>
      <w:r w:rsidRPr="00FC6334">
        <w:rPr>
          <w:rFonts w:ascii="Times New Roman" w:eastAsia="Times New Roman" w:hAnsi="Times New Roman"/>
          <w:sz w:val="24"/>
          <w:szCs w:val="24"/>
        </w:rPr>
        <w:t>vertę ir tam Rangovas įsipareigoja:</w:t>
      </w:r>
    </w:p>
    <w:p w14:paraId="63F0BAA8" w14:textId="0DD578BD" w:rsidR="00693AEE" w:rsidRPr="00FC6334" w:rsidRDefault="00693AEE">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hAnsi="Times New Roman"/>
          <w:sz w:val="24"/>
          <w:szCs w:val="24"/>
        </w:rPr>
        <w:t xml:space="preserve">vykdyti ir užbaigti darbus pagal Sutartį, vadovaudamasis </w:t>
      </w:r>
      <w:bookmarkStart w:id="34" w:name="_Hlk97208794"/>
      <w:r w:rsidR="00324B9E" w:rsidRPr="00FC6334">
        <w:rPr>
          <w:rFonts w:ascii="Times New Roman" w:hAnsi="Times New Roman"/>
          <w:sz w:val="24"/>
          <w:szCs w:val="24"/>
        </w:rPr>
        <w:t>P</w:t>
      </w:r>
      <w:r w:rsidRPr="00FC6334">
        <w:rPr>
          <w:rFonts w:ascii="Times New Roman" w:hAnsi="Times New Roman"/>
          <w:sz w:val="24"/>
          <w:szCs w:val="24"/>
        </w:rPr>
        <w:t>rojektu</w:t>
      </w:r>
      <w:bookmarkEnd w:id="34"/>
      <w:r w:rsidRPr="00FC6334">
        <w:rPr>
          <w:rFonts w:ascii="Times New Roman" w:hAnsi="Times New Roman"/>
          <w:sz w:val="24"/>
          <w:szCs w:val="24"/>
        </w:rPr>
        <w:t xml:space="preserve">, </w:t>
      </w:r>
      <w:r w:rsidRPr="00FC6334">
        <w:rPr>
          <w:rFonts w:ascii="Times New Roman" w:eastAsia="Times New Roman" w:hAnsi="Times New Roman"/>
          <w:sz w:val="24"/>
          <w:szCs w:val="24"/>
        </w:rPr>
        <w:t>techninėmis specifikacijomis</w:t>
      </w:r>
      <w:r w:rsidRPr="00FC6334">
        <w:rPr>
          <w:rFonts w:ascii="Times New Roman" w:hAnsi="Times New Roman"/>
          <w:sz w:val="24"/>
          <w:szCs w:val="24"/>
        </w:rPr>
        <w:t xml:space="preserve">,  laikydamasis </w:t>
      </w:r>
      <w:r w:rsidR="004F6D8B">
        <w:rPr>
          <w:rFonts w:ascii="Times New Roman" w:hAnsi="Times New Roman"/>
          <w:sz w:val="24"/>
          <w:szCs w:val="24"/>
        </w:rPr>
        <w:t>Projekto ir</w:t>
      </w:r>
      <w:r w:rsidR="00B75142">
        <w:rPr>
          <w:rFonts w:ascii="Times New Roman" w:hAnsi="Times New Roman"/>
          <w:sz w:val="24"/>
          <w:szCs w:val="24"/>
        </w:rPr>
        <w:t>/ar</w:t>
      </w:r>
      <w:r w:rsidRPr="00FC6334">
        <w:rPr>
          <w:rFonts w:ascii="Times New Roman" w:hAnsi="Times New Roman"/>
          <w:sz w:val="24"/>
          <w:szCs w:val="24"/>
        </w:rPr>
        <w:t xml:space="preserve"> </w:t>
      </w:r>
      <w:r w:rsidR="00D26D60" w:rsidRPr="00FC6334">
        <w:rPr>
          <w:rFonts w:ascii="Times New Roman" w:hAnsi="Times New Roman"/>
          <w:sz w:val="24"/>
          <w:szCs w:val="24"/>
        </w:rPr>
        <w:t>D</w:t>
      </w:r>
      <w:r w:rsidRPr="00FC6334">
        <w:rPr>
          <w:rFonts w:ascii="Times New Roman" w:hAnsi="Times New Roman"/>
          <w:sz w:val="24"/>
          <w:szCs w:val="24"/>
        </w:rPr>
        <w:t xml:space="preserve">arbų atlikimo grafiko; </w:t>
      </w:r>
    </w:p>
    <w:p w14:paraId="231459DB" w14:textId="01C91508" w:rsidR="007A3BB6" w:rsidRPr="00FC6334" w:rsidRDefault="0083346E">
      <w:pPr>
        <w:pStyle w:val="ListParagraph"/>
        <w:numPr>
          <w:ilvl w:val="2"/>
          <w:numId w:val="14"/>
        </w:numPr>
        <w:shd w:val="clear" w:color="auto" w:fill="FFFFFF" w:themeFill="background1"/>
        <w:tabs>
          <w:tab w:val="left" w:pos="709"/>
        </w:tabs>
        <w:jc w:val="both"/>
        <w:rPr>
          <w:rFonts w:ascii="Times New Roman" w:hAnsi="Times New Roman"/>
          <w:sz w:val="24"/>
          <w:szCs w:val="24"/>
        </w:rPr>
      </w:pPr>
      <w:r w:rsidRPr="003E73E2">
        <w:rPr>
          <w:rFonts w:ascii="Times New Roman" w:hAnsi="Times New Roman"/>
          <w:sz w:val="24"/>
          <w:szCs w:val="24"/>
        </w:rPr>
        <w:t xml:space="preserve">pateikti Užsakovui tvirtinti su objekto techniniu prižiūrėtoju suderintą einamųjų metų </w:t>
      </w:r>
      <w:r w:rsidR="007E4E41" w:rsidRPr="003E73E2">
        <w:rPr>
          <w:rFonts w:ascii="Times New Roman" w:hAnsi="Times New Roman"/>
          <w:sz w:val="24"/>
          <w:szCs w:val="24"/>
        </w:rPr>
        <w:t xml:space="preserve">Darbų </w:t>
      </w:r>
      <w:r w:rsidR="00693AEE" w:rsidRPr="003E73E2">
        <w:rPr>
          <w:rFonts w:ascii="Times New Roman" w:hAnsi="Times New Roman"/>
          <w:sz w:val="24"/>
          <w:szCs w:val="24"/>
        </w:rPr>
        <w:t>atlikimo grafiką ir laikytis šiame grafike nurodytų darbų atlikimo terminų</w:t>
      </w:r>
      <w:r w:rsidR="005C2FA9" w:rsidRPr="00FC6334">
        <w:rPr>
          <w:rFonts w:ascii="Times New Roman" w:hAnsi="Times New Roman"/>
          <w:sz w:val="24"/>
          <w:szCs w:val="24"/>
        </w:rPr>
        <w:t>;</w:t>
      </w:r>
      <w:r w:rsidR="00693AEE" w:rsidRPr="00FC6334">
        <w:rPr>
          <w:rFonts w:ascii="Times New Roman" w:hAnsi="Times New Roman"/>
          <w:sz w:val="24"/>
          <w:szCs w:val="24"/>
        </w:rPr>
        <w:t xml:space="preserve"> </w:t>
      </w:r>
    </w:p>
    <w:p w14:paraId="4BD99CCB" w14:textId="31BB0F92" w:rsidR="007A3BB6" w:rsidRPr="008D2AFE" w:rsidRDefault="00693AEE">
      <w:pPr>
        <w:pStyle w:val="ListParagraph"/>
        <w:numPr>
          <w:ilvl w:val="2"/>
          <w:numId w:val="14"/>
        </w:numPr>
        <w:shd w:val="clear" w:color="auto" w:fill="FFFFFF" w:themeFill="background1"/>
        <w:tabs>
          <w:tab w:val="left" w:pos="709"/>
        </w:tabs>
        <w:jc w:val="both"/>
        <w:rPr>
          <w:rFonts w:ascii="Times New Roman" w:hAnsi="Times New Roman"/>
          <w:sz w:val="24"/>
          <w:szCs w:val="24"/>
        </w:rPr>
      </w:pPr>
      <w:r w:rsidRPr="00FC6334">
        <w:rPr>
          <w:rFonts w:ascii="Times New Roman" w:eastAsia="Times New Roman" w:hAnsi="Times New Roman"/>
          <w:sz w:val="24"/>
          <w:szCs w:val="24"/>
        </w:rPr>
        <w:t xml:space="preserve">dalyvaujant Užsakovui, priimti </w:t>
      </w:r>
      <w:r w:rsidR="008772D7" w:rsidRPr="00FC6334">
        <w:rPr>
          <w:rFonts w:ascii="Times New Roman" w:eastAsia="Times New Roman" w:hAnsi="Times New Roman"/>
          <w:sz w:val="24"/>
          <w:szCs w:val="24"/>
        </w:rPr>
        <w:t xml:space="preserve">pagal </w:t>
      </w:r>
      <w:r w:rsidR="008772D7" w:rsidRPr="00AA2A30">
        <w:rPr>
          <w:rFonts w:ascii="Times New Roman" w:hAnsi="Times New Roman"/>
          <w:sz w:val="24"/>
          <w:szCs w:val="24"/>
        </w:rPr>
        <w:t xml:space="preserve">Statybvietės priėmimo – perdavimo aktą (Sutarties </w:t>
      </w:r>
      <w:r w:rsidR="00E4541F">
        <w:rPr>
          <w:rFonts w:ascii="Times New Roman" w:hAnsi="Times New Roman"/>
          <w:sz w:val="24"/>
          <w:szCs w:val="24"/>
        </w:rPr>
        <w:t>3</w:t>
      </w:r>
      <w:r w:rsidR="008772D7" w:rsidRPr="00AA2A30">
        <w:rPr>
          <w:rFonts w:ascii="Times New Roman" w:hAnsi="Times New Roman"/>
          <w:sz w:val="24"/>
          <w:szCs w:val="24"/>
        </w:rPr>
        <w:t xml:space="preserve"> priedas) ob</w:t>
      </w:r>
      <w:r w:rsidR="008772D7" w:rsidRPr="008D2AFE">
        <w:rPr>
          <w:rFonts w:ascii="Times New Roman" w:hAnsi="Times New Roman"/>
          <w:sz w:val="24"/>
          <w:szCs w:val="24"/>
        </w:rPr>
        <w:t>jektą</w:t>
      </w:r>
      <w:r w:rsidRPr="008D2AFE">
        <w:rPr>
          <w:rFonts w:ascii="Times New Roman" w:eastAsia="Times New Roman" w:hAnsi="Times New Roman"/>
          <w:sz w:val="24"/>
          <w:szCs w:val="24"/>
        </w:rPr>
        <w:t>, nustatytu laiku pradėti ir atlikti sutartus darbus;</w:t>
      </w:r>
    </w:p>
    <w:p w14:paraId="6D3AAC89" w14:textId="1A29AB87" w:rsidR="007A3BB6" w:rsidRPr="008D2AFE" w:rsidRDefault="00693AEE">
      <w:pPr>
        <w:pStyle w:val="ListParagraph"/>
        <w:numPr>
          <w:ilvl w:val="2"/>
          <w:numId w:val="14"/>
        </w:numPr>
        <w:shd w:val="clear" w:color="auto" w:fill="FFFFFF" w:themeFill="background1"/>
        <w:tabs>
          <w:tab w:val="left" w:pos="709"/>
        </w:tabs>
        <w:jc w:val="both"/>
        <w:rPr>
          <w:rFonts w:ascii="Times New Roman" w:hAnsi="Times New Roman"/>
          <w:sz w:val="24"/>
          <w:szCs w:val="24"/>
        </w:rPr>
      </w:pPr>
      <w:r w:rsidRPr="008D2AFE">
        <w:rPr>
          <w:rFonts w:ascii="Times New Roman" w:eastAsia="Times New Roman" w:hAnsi="Times New Roman"/>
          <w:sz w:val="24"/>
          <w:szCs w:val="24"/>
        </w:rPr>
        <w:t xml:space="preserve">prieš pradedant darbus, įrengti objekte </w:t>
      </w:r>
      <w:r w:rsidR="00346E62" w:rsidRPr="008D2AFE">
        <w:rPr>
          <w:rFonts w:ascii="Times New Roman" w:eastAsia="Times New Roman" w:hAnsi="Times New Roman"/>
          <w:sz w:val="24"/>
          <w:szCs w:val="24"/>
        </w:rPr>
        <w:t xml:space="preserve">gerai matomoje vietoje </w:t>
      </w:r>
      <w:r w:rsidRPr="008D2AFE">
        <w:rPr>
          <w:rFonts w:ascii="Times New Roman" w:eastAsia="Times New Roman" w:hAnsi="Times New Roman"/>
          <w:sz w:val="24"/>
          <w:szCs w:val="24"/>
        </w:rPr>
        <w:t>su Užsakovu suderintą informacinį stendą</w:t>
      </w:r>
      <w:r w:rsidRPr="008D2AFE">
        <w:rPr>
          <w:rFonts w:ascii="Verdana" w:hAnsi="Verdana"/>
          <w:sz w:val="20"/>
          <w:szCs w:val="20"/>
        </w:rPr>
        <w:t xml:space="preserve"> </w:t>
      </w:r>
      <w:r w:rsidRPr="008D2AFE">
        <w:rPr>
          <w:rFonts w:ascii="Times New Roman" w:eastAsia="Times New Roman" w:hAnsi="Times New Roman"/>
          <w:sz w:val="24"/>
          <w:szCs w:val="24"/>
        </w:rPr>
        <w:t xml:space="preserve">ir sutarties vykdymo metu ne vėliau kaip per 5 </w:t>
      </w:r>
      <w:r w:rsidR="00B8046B" w:rsidRPr="008D2AFE">
        <w:rPr>
          <w:rFonts w:ascii="Times New Roman" w:eastAsia="Times New Roman" w:hAnsi="Times New Roman"/>
          <w:sz w:val="24"/>
          <w:szCs w:val="24"/>
        </w:rPr>
        <w:t xml:space="preserve">(penkias) </w:t>
      </w:r>
      <w:r w:rsidRPr="008D2AFE">
        <w:rPr>
          <w:rFonts w:ascii="Times New Roman" w:eastAsia="Times New Roman" w:hAnsi="Times New Roman"/>
          <w:sz w:val="24"/>
          <w:szCs w:val="24"/>
        </w:rPr>
        <w:t>d. d. keisti informaciją į aktualią;</w:t>
      </w:r>
    </w:p>
    <w:p w14:paraId="0558D51B" w14:textId="56118D3A" w:rsidR="007A3BB6" w:rsidRPr="00FC6334" w:rsidRDefault="00A711F7">
      <w:pPr>
        <w:pStyle w:val="ListParagraph"/>
        <w:numPr>
          <w:ilvl w:val="2"/>
          <w:numId w:val="14"/>
        </w:numPr>
        <w:shd w:val="clear" w:color="auto" w:fill="FFFFFF" w:themeFill="background1"/>
        <w:tabs>
          <w:tab w:val="left" w:pos="709"/>
        </w:tabs>
        <w:jc w:val="both"/>
        <w:rPr>
          <w:rFonts w:ascii="Times New Roman" w:hAnsi="Times New Roman"/>
          <w:sz w:val="24"/>
          <w:szCs w:val="24"/>
        </w:rPr>
      </w:pPr>
      <w:r w:rsidRPr="008D2AFE">
        <w:rPr>
          <w:rFonts w:ascii="Times New Roman" w:eastAsia="Times New Roman" w:hAnsi="Times New Roman"/>
          <w:sz w:val="24"/>
          <w:szCs w:val="24"/>
        </w:rPr>
        <w:t>esant poreikiui,</w:t>
      </w:r>
      <w:r w:rsidRPr="00AA2A30">
        <w:rPr>
          <w:rFonts w:ascii="Times New Roman" w:eastAsia="Times New Roman" w:hAnsi="Times New Roman"/>
          <w:sz w:val="24"/>
          <w:szCs w:val="24"/>
        </w:rPr>
        <w:t xml:space="preserve"> savo lėšomis</w:t>
      </w:r>
      <w:r w:rsidR="00D52CD9" w:rsidRPr="00AA2A30">
        <w:rPr>
          <w:rFonts w:ascii="Times New Roman" w:eastAsia="Times New Roman" w:hAnsi="Times New Roman"/>
          <w:sz w:val="24"/>
          <w:szCs w:val="24"/>
        </w:rPr>
        <w:t xml:space="preserve"> </w:t>
      </w:r>
      <w:bookmarkStart w:id="35" w:name="_Hlk188519862"/>
      <w:r w:rsidR="00D52CD9" w:rsidRPr="00AA2A30">
        <w:rPr>
          <w:rFonts w:ascii="Times New Roman" w:eastAsia="Times New Roman" w:hAnsi="Times New Roman"/>
          <w:sz w:val="24"/>
          <w:szCs w:val="24"/>
        </w:rPr>
        <w:t>(</w:t>
      </w:r>
      <w:r w:rsidR="008D2AFE">
        <w:rPr>
          <w:rFonts w:ascii="Times New Roman" w:eastAsia="Times New Roman" w:hAnsi="Times New Roman"/>
          <w:sz w:val="24"/>
          <w:szCs w:val="24"/>
        </w:rPr>
        <w:t>Užsakovo</w:t>
      </w:r>
      <w:r w:rsidR="00D52CD9" w:rsidRPr="00AA2A30">
        <w:rPr>
          <w:rFonts w:ascii="Times New Roman" w:eastAsia="Times New Roman" w:hAnsi="Times New Roman"/>
          <w:sz w:val="24"/>
          <w:szCs w:val="24"/>
        </w:rPr>
        <w:t xml:space="preserve"> </w:t>
      </w:r>
      <w:r w:rsidR="00AA2A30">
        <w:rPr>
          <w:rFonts w:ascii="Times New Roman" w:eastAsia="Times New Roman" w:hAnsi="Times New Roman"/>
          <w:sz w:val="24"/>
          <w:szCs w:val="24"/>
        </w:rPr>
        <w:t xml:space="preserve">užsakymu </w:t>
      </w:r>
      <w:r w:rsidR="00D52CD9" w:rsidRPr="00AA2A30">
        <w:rPr>
          <w:rFonts w:ascii="Times New Roman" w:eastAsia="Times New Roman" w:hAnsi="Times New Roman"/>
          <w:sz w:val="24"/>
          <w:szCs w:val="24"/>
        </w:rPr>
        <w:t>rengtiems projektams)</w:t>
      </w:r>
      <w:r w:rsidRPr="00AA2A30">
        <w:rPr>
          <w:rFonts w:ascii="Times New Roman" w:eastAsia="Times New Roman" w:hAnsi="Times New Roman"/>
          <w:sz w:val="24"/>
          <w:szCs w:val="24"/>
        </w:rPr>
        <w:t xml:space="preserve"> </w:t>
      </w:r>
      <w:bookmarkEnd w:id="35"/>
      <w:r w:rsidR="00D80E03" w:rsidRPr="00FC6334">
        <w:rPr>
          <w:rFonts w:ascii="Times New Roman" w:eastAsia="Times New Roman" w:hAnsi="Times New Roman"/>
          <w:sz w:val="24"/>
          <w:szCs w:val="24"/>
        </w:rPr>
        <w:t xml:space="preserve">organizuoti </w:t>
      </w:r>
      <w:r w:rsidR="00324B9E" w:rsidRPr="00FC6334">
        <w:rPr>
          <w:rFonts w:ascii="Times New Roman" w:eastAsia="Times New Roman" w:hAnsi="Times New Roman"/>
          <w:sz w:val="24"/>
          <w:szCs w:val="24"/>
        </w:rPr>
        <w:t>P</w:t>
      </w:r>
      <w:r w:rsidR="00693AEE" w:rsidRPr="00FC6334">
        <w:rPr>
          <w:rFonts w:ascii="Times New Roman" w:eastAsia="Times New Roman" w:hAnsi="Times New Roman"/>
          <w:sz w:val="24"/>
          <w:szCs w:val="24"/>
        </w:rPr>
        <w:t>rojekto sprendinių detalizavimą darbo brėžiniais ar kitais dokumentais;</w:t>
      </w:r>
    </w:p>
    <w:p w14:paraId="445BF724" w14:textId="08105477" w:rsidR="007A3BB6" w:rsidRPr="00230B58" w:rsidRDefault="00465273">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esant poreikiui, </w:t>
      </w:r>
      <w:r w:rsidR="00D80E03" w:rsidRPr="00FC6334">
        <w:rPr>
          <w:rFonts w:ascii="Times New Roman" w:eastAsia="Times New Roman" w:hAnsi="Times New Roman"/>
          <w:sz w:val="24"/>
          <w:szCs w:val="24"/>
        </w:rPr>
        <w:t xml:space="preserve">gauti </w:t>
      </w:r>
      <w:r w:rsidR="00D80E03" w:rsidRPr="00230B58">
        <w:rPr>
          <w:rFonts w:ascii="Times New Roman" w:eastAsia="Times New Roman" w:hAnsi="Times New Roman"/>
          <w:sz w:val="24"/>
          <w:szCs w:val="24"/>
        </w:rPr>
        <w:t>leidimą atlikti Projekte numatytiems archeologiniams tyrimams</w:t>
      </w:r>
      <w:r w:rsidR="00BC2700" w:rsidRPr="00230B58">
        <w:rPr>
          <w:rFonts w:ascii="Times New Roman" w:eastAsia="Times New Roman" w:hAnsi="Times New Roman"/>
          <w:sz w:val="24"/>
          <w:szCs w:val="24"/>
        </w:rPr>
        <w:t>, žemės kasimo darbams</w:t>
      </w:r>
      <w:r w:rsidR="00D52CD9" w:rsidRPr="00230B58">
        <w:rPr>
          <w:rFonts w:ascii="Times New Roman" w:eastAsia="Times New Roman" w:hAnsi="Times New Roman"/>
          <w:sz w:val="24"/>
          <w:szCs w:val="24"/>
        </w:rPr>
        <w:t>,</w:t>
      </w:r>
      <w:r w:rsidR="00BC2700" w:rsidRPr="00230B58">
        <w:rPr>
          <w:rFonts w:ascii="Times New Roman" w:eastAsia="Times New Roman" w:hAnsi="Times New Roman"/>
          <w:sz w:val="24"/>
          <w:szCs w:val="24"/>
        </w:rPr>
        <w:t xml:space="preserve"> medžių pjovimui/genėjimui</w:t>
      </w:r>
      <w:r w:rsidR="00D52CD9" w:rsidRPr="00230B58">
        <w:rPr>
          <w:rFonts w:ascii="Times New Roman" w:eastAsia="Times New Roman" w:hAnsi="Times New Roman"/>
          <w:sz w:val="24"/>
          <w:szCs w:val="24"/>
        </w:rPr>
        <w:t xml:space="preserve"> ar</w:t>
      </w:r>
      <w:r w:rsidR="00BE42B7" w:rsidRPr="00230B58">
        <w:rPr>
          <w:rFonts w:ascii="Times New Roman" w:eastAsia="Times New Roman" w:hAnsi="Times New Roman"/>
          <w:sz w:val="24"/>
          <w:szCs w:val="24"/>
        </w:rPr>
        <w:t xml:space="preserve"> gatvių/kelių užtv</w:t>
      </w:r>
      <w:r w:rsidR="00A711F7" w:rsidRPr="00230B58">
        <w:rPr>
          <w:rFonts w:ascii="Times New Roman" w:eastAsia="Times New Roman" w:hAnsi="Times New Roman"/>
          <w:sz w:val="24"/>
          <w:szCs w:val="24"/>
        </w:rPr>
        <w:t>ė</w:t>
      </w:r>
      <w:r w:rsidR="00BE42B7" w:rsidRPr="00230B58">
        <w:rPr>
          <w:rFonts w:ascii="Times New Roman" w:eastAsia="Times New Roman" w:hAnsi="Times New Roman"/>
          <w:sz w:val="24"/>
          <w:szCs w:val="24"/>
        </w:rPr>
        <w:t>rimui</w:t>
      </w:r>
      <w:r w:rsidR="00693AEE" w:rsidRPr="00230B58">
        <w:rPr>
          <w:rFonts w:ascii="Times New Roman" w:eastAsia="Times New Roman" w:hAnsi="Times New Roman"/>
          <w:sz w:val="24"/>
          <w:szCs w:val="24"/>
        </w:rPr>
        <w:t>;</w:t>
      </w:r>
    </w:p>
    <w:p w14:paraId="2E5B50F1" w14:textId="1A0D8B47" w:rsidR="007A3BB6" w:rsidRPr="00230B58" w:rsidRDefault="005773FC" w:rsidP="00A044B8">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230B58">
        <w:rPr>
          <w:rFonts w:ascii="Times New Roman" w:eastAsia="Times New Roman" w:hAnsi="Times New Roman"/>
          <w:sz w:val="24"/>
          <w:szCs w:val="24"/>
        </w:rPr>
        <w:t xml:space="preserve">pateikti </w:t>
      </w:r>
      <w:bookmarkStart w:id="36" w:name="_Hlk188520042"/>
      <w:r w:rsidR="009D7410" w:rsidRPr="00230B58">
        <w:rPr>
          <w:rFonts w:ascii="Times New Roman" w:eastAsia="Times New Roman" w:hAnsi="Times New Roman"/>
          <w:sz w:val="24"/>
          <w:szCs w:val="24"/>
        </w:rPr>
        <w:t xml:space="preserve">elektronines PVM sąskaitas faktūras </w:t>
      </w:r>
      <w:bookmarkEnd w:id="36"/>
      <w:r w:rsidRPr="00230B58">
        <w:rPr>
          <w:rFonts w:ascii="Times New Roman" w:eastAsia="Times New Roman" w:hAnsi="Times New Roman"/>
          <w:sz w:val="24"/>
          <w:szCs w:val="24"/>
        </w:rPr>
        <w:t xml:space="preserve">Užsakovui </w:t>
      </w:r>
      <w:bookmarkStart w:id="37" w:name="_Hlk188520088"/>
      <w:r w:rsidR="009D7410" w:rsidRPr="00230B58">
        <w:rPr>
          <w:rFonts w:ascii="Times New Roman" w:eastAsia="Times New Roman" w:hAnsi="Times New Roman"/>
          <w:sz w:val="24"/>
          <w:szCs w:val="24"/>
        </w:rPr>
        <w:t xml:space="preserve">kartu su </w:t>
      </w:r>
      <w:r w:rsidR="00644A3E" w:rsidRPr="00230B58">
        <w:rPr>
          <w:rFonts w:ascii="Times New Roman" w:eastAsia="Times New Roman" w:hAnsi="Times New Roman"/>
          <w:sz w:val="24"/>
          <w:szCs w:val="24"/>
        </w:rPr>
        <w:t xml:space="preserve">techninės priežiūros vadovo patvirtintais ataskaitinio laikotarpio </w:t>
      </w:r>
      <w:r w:rsidR="00A044B8" w:rsidRPr="00230B58">
        <w:rPr>
          <w:rFonts w:ascii="Times New Roman" w:eastAsia="Times New Roman" w:hAnsi="Times New Roman"/>
          <w:sz w:val="24"/>
          <w:szCs w:val="24"/>
        </w:rPr>
        <w:t>A</w:t>
      </w:r>
      <w:r w:rsidRPr="00230B58">
        <w:rPr>
          <w:rFonts w:ascii="Times New Roman" w:eastAsia="Times New Roman" w:hAnsi="Times New Roman"/>
          <w:sz w:val="24"/>
          <w:szCs w:val="24"/>
        </w:rPr>
        <w:t>tliktų darbų akt</w:t>
      </w:r>
      <w:r w:rsidR="009D7410" w:rsidRPr="00230B58">
        <w:rPr>
          <w:rFonts w:ascii="Times New Roman" w:eastAsia="Times New Roman" w:hAnsi="Times New Roman"/>
          <w:sz w:val="24"/>
          <w:szCs w:val="24"/>
        </w:rPr>
        <w:t>ai</w:t>
      </w:r>
      <w:r w:rsidRPr="00230B58">
        <w:rPr>
          <w:rFonts w:ascii="Times New Roman" w:eastAsia="Times New Roman" w:hAnsi="Times New Roman"/>
          <w:sz w:val="24"/>
          <w:szCs w:val="24"/>
        </w:rPr>
        <w:t>s</w:t>
      </w:r>
      <w:r w:rsidR="009D7410" w:rsidRPr="00230B58">
        <w:rPr>
          <w:rFonts w:ascii="Times New Roman" w:eastAsia="Times New Roman" w:hAnsi="Times New Roman"/>
          <w:sz w:val="24"/>
          <w:szCs w:val="24"/>
        </w:rPr>
        <w:t xml:space="preserve"> ir</w:t>
      </w:r>
      <w:r w:rsidRPr="00230B58">
        <w:rPr>
          <w:rFonts w:ascii="Times New Roman" w:eastAsia="Times New Roman" w:hAnsi="Times New Roman"/>
          <w:sz w:val="24"/>
          <w:szCs w:val="24"/>
        </w:rPr>
        <w:t xml:space="preserve"> </w:t>
      </w:r>
      <w:r w:rsidR="00A044B8" w:rsidRPr="00230B58">
        <w:rPr>
          <w:rFonts w:ascii="Times New Roman" w:eastAsia="Times New Roman" w:hAnsi="Times New Roman"/>
          <w:sz w:val="24"/>
          <w:szCs w:val="24"/>
        </w:rPr>
        <w:t>P</w:t>
      </w:r>
      <w:r w:rsidRPr="00230B58">
        <w:rPr>
          <w:rFonts w:ascii="Times New Roman" w:eastAsia="Times New Roman" w:hAnsi="Times New Roman"/>
          <w:sz w:val="24"/>
          <w:szCs w:val="24"/>
        </w:rPr>
        <w:t>ažym</w:t>
      </w:r>
      <w:r w:rsidR="009D7410" w:rsidRPr="00230B58">
        <w:rPr>
          <w:rFonts w:ascii="Times New Roman" w:eastAsia="Times New Roman" w:hAnsi="Times New Roman"/>
          <w:sz w:val="24"/>
          <w:szCs w:val="24"/>
        </w:rPr>
        <w:t>omi</w:t>
      </w:r>
      <w:r w:rsidRPr="00230B58">
        <w:rPr>
          <w:rFonts w:ascii="Times New Roman" w:eastAsia="Times New Roman" w:hAnsi="Times New Roman"/>
          <w:sz w:val="24"/>
          <w:szCs w:val="24"/>
        </w:rPr>
        <w:t>s apie atliktų darbų vertę</w:t>
      </w:r>
      <w:r w:rsidR="009D7410" w:rsidRPr="00230B58">
        <w:rPr>
          <w:rFonts w:ascii="Times New Roman" w:eastAsia="Times New Roman" w:hAnsi="Times New Roman"/>
          <w:sz w:val="24"/>
          <w:szCs w:val="24"/>
        </w:rPr>
        <w:t>.</w:t>
      </w:r>
      <w:r w:rsidRPr="00230B58">
        <w:rPr>
          <w:rFonts w:ascii="Times New Roman" w:eastAsia="Times New Roman" w:hAnsi="Times New Roman"/>
          <w:sz w:val="24"/>
          <w:szCs w:val="24"/>
        </w:rPr>
        <w:t xml:space="preserve"> </w:t>
      </w:r>
      <w:bookmarkStart w:id="38" w:name="_Hlk188520152"/>
      <w:bookmarkEnd w:id="37"/>
      <w:r w:rsidR="00A044B8" w:rsidRPr="00230B58">
        <w:rPr>
          <w:rFonts w:ascii="Times New Roman" w:eastAsia="Times New Roman" w:hAnsi="Times New Roman"/>
          <w:sz w:val="24"/>
          <w:szCs w:val="24"/>
        </w:rPr>
        <w:t xml:space="preserve">Techninis prižiūrėtojas turi pasirašyti Atliktų darbų aktą arba pateikti Rangovui rašytinį motyvuotą nepritarimą Atliktų darbų aktui ar jo daliai per 5 darbo dienas nuo jo gavimo. </w:t>
      </w:r>
      <w:r w:rsidR="009D7410" w:rsidRPr="00230B58">
        <w:rPr>
          <w:rFonts w:ascii="Times New Roman" w:eastAsia="Times New Roman" w:hAnsi="Times New Roman"/>
          <w:sz w:val="24"/>
          <w:szCs w:val="24"/>
        </w:rPr>
        <w:t xml:space="preserve">Elektroninės </w:t>
      </w:r>
      <w:r w:rsidRPr="00230B58">
        <w:rPr>
          <w:rFonts w:ascii="Times New Roman" w:eastAsia="Times New Roman" w:hAnsi="Times New Roman"/>
          <w:sz w:val="24"/>
          <w:szCs w:val="24"/>
        </w:rPr>
        <w:t xml:space="preserve">PVM sąskaitos faktūros bei avansinės sąskaitos turi būti teikiamos Užsakovui naudojantis tik </w:t>
      </w:r>
      <w:r w:rsidR="002562D8" w:rsidRPr="00230B58">
        <w:rPr>
          <w:rFonts w:ascii="Times New Roman" w:eastAsia="Times New Roman" w:hAnsi="Times New Roman"/>
          <w:sz w:val="24"/>
          <w:szCs w:val="24"/>
        </w:rPr>
        <w:t>s</w:t>
      </w:r>
      <w:r w:rsidR="009D7410" w:rsidRPr="00230B58">
        <w:rPr>
          <w:rFonts w:ascii="Times New Roman" w:eastAsia="Times New Roman" w:hAnsi="Times New Roman"/>
          <w:sz w:val="24"/>
          <w:szCs w:val="24"/>
        </w:rPr>
        <w:t>ąskaitų administravimo bendrąja informacine sistema</w:t>
      </w:r>
      <w:r w:rsidR="009D7410" w:rsidRPr="00230B58" w:rsidDel="00B11CC9">
        <w:rPr>
          <w:rFonts w:ascii="Times New Roman" w:eastAsia="Times New Roman" w:hAnsi="Times New Roman"/>
          <w:sz w:val="24"/>
          <w:szCs w:val="24"/>
        </w:rPr>
        <w:t xml:space="preserve"> </w:t>
      </w:r>
      <w:r w:rsidR="009D7410" w:rsidRPr="00230B58">
        <w:rPr>
          <w:rFonts w:ascii="Times New Roman" w:eastAsia="Times New Roman" w:hAnsi="Times New Roman"/>
          <w:sz w:val="24"/>
          <w:szCs w:val="24"/>
        </w:rPr>
        <w:t>SABIS.</w:t>
      </w:r>
      <w:r w:rsidRPr="00230B58">
        <w:rPr>
          <w:rFonts w:ascii="Times New Roman" w:eastAsia="Times New Roman" w:hAnsi="Times New Roman"/>
          <w:sz w:val="24"/>
          <w:szCs w:val="24"/>
        </w:rPr>
        <w:t xml:space="preserve"> </w:t>
      </w:r>
      <w:r w:rsidR="00693AEE" w:rsidRPr="00230B58">
        <w:rPr>
          <w:rFonts w:ascii="Times New Roman" w:eastAsia="Times New Roman" w:hAnsi="Times New Roman"/>
          <w:sz w:val="24"/>
          <w:szCs w:val="24"/>
        </w:rPr>
        <w:t>Užsakovui</w:t>
      </w:r>
      <w:r w:rsidRPr="00230B58">
        <w:rPr>
          <w:rFonts w:ascii="Times New Roman" w:eastAsia="Times New Roman" w:hAnsi="Times New Roman"/>
          <w:sz w:val="24"/>
          <w:szCs w:val="24"/>
        </w:rPr>
        <w:t>,</w:t>
      </w:r>
      <w:r w:rsidR="00693AEE" w:rsidRPr="00230B58">
        <w:rPr>
          <w:rFonts w:ascii="Times New Roman" w:eastAsia="Times New Roman" w:hAnsi="Times New Roman"/>
          <w:sz w:val="24"/>
          <w:szCs w:val="24"/>
        </w:rPr>
        <w:t xml:space="preserve"> pareikalavus, pateikti konkrečius darbus ir jų kiekius patvirtinančius apskaičiavimus ir dokumentus;</w:t>
      </w:r>
    </w:p>
    <w:bookmarkEnd w:id="38"/>
    <w:p w14:paraId="723F40DB" w14:textId="77777777" w:rsidR="007A3BB6" w:rsidRPr="00230B58" w:rsidRDefault="005C2FA9">
      <w:pPr>
        <w:pStyle w:val="ListParagraph"/>
        <w:numPr>
          <w:ilvl w:val="2"/>
          <w:numId w:val="14"/>
        </w:numPr>
        <w:shd w:val="clear" w:color="auto" w:fill="FFFFFF" w:themeFill="background1"/>
        <w:tabs>
          <w:tab w:val="left" w:pos="709"/>
        </w:tabs>
        <w:jc w:val="both"/>
        <w:rPr>
          <w:rFonts w:ascii="Times New Roman" w:hAnsi="Times New Roman"/>
          <w:sz w:val="24"/>
          <w:szCs w:val="24"/>
        </w:rPr>
      </w:pPr>
      <w:r w:rsidRPr="00230B58">
        <w:rPr>
          <w:rFonts w:ascii="Times New Roman" w:eastAsia="Times New Roman" w:hAnsi="Times New Roman"/>
          <w:sz w:val="24"/>
          <w:szCs w:val="24"/>
        </w:rPr>
        <w:t xml:space="preserve">Užsakovo </w:t>
      </w:r>
      <w:r w:rsidR="00434D0A" w:rsidRPr="00230B58">
        <w:rPr>
          <w:rFonts w:ascii="Times New Roman" w:eastAsia="Times New Roman" w:hAnsi="Times New Roman"/>
          <w:sz w:val="24"/>
          <w:szCs w:val="24"/>
        </w:rPr>
        <w:t xml:space="preserve">avansu išmokėtas lėšas naudoti </w:t>
      </w:r>
      <w:r w:rsidR="00CC2727" w:rsidRPr="00230B58">
        <w:rPr>
          <w:rFonts w:ascii="Times New Roman" w:eastAsia="Times New Roman" w:hAnsi="Times New Roman"/>
          <w:sz w:val="24"/>
          <w:szCs w:val="24"/>
        </w:rPr>
        <w:t xml:space="preserve">tik </w:t>
      </w:r>
      <w:r w:rsidR="00434D0A" w:rsidRPr="00230B58">
        <w:rPr>
          <w:rFonts w:ascii="Times New Roman" w:eastAsia="Times New Roman" w:hAnsi="Times New Roman"/>
          <w:sz w:val="24"/>
          <w:szCs w:val="24"/>
        </w:rPr>
        <w:t>Sutarties objektui;</w:t>
      </w:r>
    </w:p>
    <w:p w14:paraId="08890394" w14:textId="77777777" w:rsidR="001E1193" w:rsidRPr="00FC6334" w:rsidRDefault="00693AEE">
      <w:pPr>
        <w:pStyle w:val="ListParagraph"/>
        <w:numPr>
          <w:ilvl w:val="2"/>
          <w:numId w:val="14"/>
        </w:numPr>
        <w:shd w:val="clear" w:color="auto" w:fill="FFFFFF" w:themeFill="background1"/>
        <w:tabs>
          <w:tab w:val="left" w:pos="709"/>
        </w:tabs>
        <w:jc w:val="both"/>
        <w:rPr>
          <w:rFonts w:ascii="Times New Roman" w:hAnsi="Times New Roman"/>
          <w:sz w:val="24"/>
          <w:szCs w:val="24"/>
        </w:rPr>
      </w:pPr>
      <w:r w:rsidRPr="00230B58">
        <w:rPr>
          <w:rFonts w:ascii="Times New Roman" w:eastAsia="Times New Roman" w:hAnsi="Times New Roman"/>
          <w:sz w:val="24"/>
          <w:szCs w:val="24"/>
        </w:rPr>
        <w:lastRenderedPageBreak/>
        <w:t>užtikrinti higienos ir saugos darbe reikalavimus objekte</w:t>
      </w:r>
      <w:r w:rsidRPr="00FC6334">
        <w:rPr>
          <w:rFonts w:ascii="Times New Roman" w:eastAsia="Times New Roman" w:hAnsi="Times New Roman"/>
          <w:sz w:val="24"/>
          <w:szCs w:val="24"/>
        </w:rPr>
        <w:t>, jo priešgaisrinę apsaugą ir aplinkos ekologinę apsaugą</w:t>
      </w:r>
      <w:r w:rsidR="00A24E60" w:rsidRPr="00FC6334">
        <w:rPr>
          <w:rFonts w:ascii="Times New Roman" w:eastAsia="Times New Roman" w:hAnsi="Times New Roman"/>
          <w:sz w:val="24"/>
          <w:szCs w:val="24"/>
        </w:rPr>
        <w:t>:</w:t>
      </w:r>
    </w:p>
    <w:p w14:paraId="1E56A372" w14:textId="0DCDC366" w:rsidR="00AA0496" w:rsidRPr="008D2AFE" w:rsidRDefault="00AA0496">
      <w:pPr>
        <w:pStyle w:val="ListParagraph"/>
        <w:numPr>
          <w:ilvl w:val="3"/>
          <w:numId w:val="14"/>
        </w:numPr>
        <w:shd w:val="clear" w:color="auto" w:fill="FFFFFF" w:themeFill="background1"/>
        <w:tabs>
          <w:tab w:val="left" w:pos="709"/>
        </w:tabs>
        <w:jc w:val="both"/>
        <w:rPr>
          <w:rFonts w:ascii="Times New Roman" w:hAnsi="Times New Roman"/>
          <w:sz w:val="24"/>
          <w:szCs w:val="24"/>
        </w:rPr>
      </w:pPr>
      <w:r w:rsidRPr="00FC6334">
        <w:rPr>
          <w:rFonts w:ascii="Times New Roman" w:eastAsia="Times New Roman" w:hAnsi="Times New Roman"/>
          <w:sz w:val="24"/>
          <w:szCs w:val="24"/>
        </w:rPr>
        <w:t xml:space="preserve">taikyti aplinkos apsaugos vadybos priemones, tenkinančias šiuos reikalavimus: bet kokių kenksmingų atliekų ir pavojingų medžiagų nuotėkio, galinčio pakenkti aplinkai, prevencija; Statybvietėje susidariusių atliekų kiekio, skleidžiamo triukšmo ir eismo spūsčių mažinimas; efektyvus elektros energijos ir vandens naudojimas; daugkartinių konteinerių, transportuojant ir laikant visas Statybvietėje susidarančias statybines </w:t>
      </w:r>
      <w:r w:rsidRPr="008D2AFE">
        <w:rPr>
          <w:rFonts w:ascii="Times New Roman" w:eastAsia="Times New Roman" w:hAnsi="Times New Roman"/>
          <w:sz w:val="24"/>
          <w:szCs w:val="24"/>
        </w:rPr>
        <w:t>medžiagas į Statybvietę ir iš jos, išskyrus, kai susidarančios atliekos turi būti perdirbamos ar vežamos į mechaninio-biologinio apdorojimo įrenginius (MBA), naudojimas; statybos procesuose susidariusių atliekų pakartotinio naudojimo, perdirbimo ar kitokio naudojimo užtikrinimas;</w:t>
      </w:r>
    </w:p>
    <w:p w14:paraId="7CC90AE7" w14:textId="77777777" w:rsidR="00AA0496" w:rsidRPr="008D2AFE" w:rsidRDefault="00AA0496">
      <w:pPr>
        <w:pStyle w:val="ListParagraph"/>
        <w:numPr>
          <w:ilvl w:val="3"/>
          <w:numId w:val="14"/>
        </w:numPr>
        <w:shd w:val="clear" w:color="auto" w:fill="FFFFFF" w:themeFill="background1"/>
        <w:tabs>
          <w:tab w:val="left" w:pos="709"/>
        </w:tabs>
        <w:jc w:val="both"/>
        <w:rPr>
          <w:rFonts w:ascii="Times New Roman" w:eastAsia="Times New Roman" w:hAnsi="Times New Roman"/>
          <w:sz w:val="24"/>
          <w:szCs w:val="24"/>
        </w:rPr>
      </w:pPr>
      <w:r w:rsidRPr="008D2AFE">
        <w:rPr>
          <w:rFonts w:ascii="Times New Roman" w:eastAsia="Times New Roman" w:hAnsi="Times New Roman"/>
          <w:sz w:val="24"/>
          <w:szCs w:val="24"/>
        </w:rPr>
        <w:t xml:space="preserve"> Darbų metu susidariusios atliekos (mūro, tinko, betono, popieriaus, plastiko, metalo ar kt.) turi būti rūšiuojamos konteineriuose ir perduodamos atliekas tvarkančioms įmonėms. Įrodymui Rangovas kartu su Darbų perdavimo-priėmimo aktais turės pateikti deklaraciją arba kitus lygiaverčius įrodymus, kad susidariusios minėtos atliekos buvo rūšiuojamos ir perduodamos atliekas tvarkančioms įmonėms;</w:t>
      </w:r>
    </w:p>
    <w:p w14:paraId="47B42C7D" w14:textId="77777777" w:rsidR="00AA0496" w:rsidRPr="008D2AFE" w:rsidRDefault="00AA0496">
      <w:pPr>
        <w:pStyle w:val="ListParagraph"/>
        <w:numPr>
          <w:ilvl w:val="3"/>
          <w:numId w:val="14"/>
        </w:numPr>
        <w:shd w:val="clear" w:color="auto" w:fill="FFFFFF" w:themeFill="background1"/>
        <w:tabs>
          <w:tab w:val="left" w:pos="709"/>
        </w:tabs>
        <w:jc w:val="both"/>
        <w:rPr>
          <w:rFonts w:ascii="Times New Roman" w:eastAsia="Times New Roman" w:hAnsi="Times New Roman"/>
          <w:sz w:val="24"/>
          <w:szCs w:val="24"/>
        </w:rPr>
      </w:pPr>
      <w:r w:rsidRPr="008D2AFE">
        <w:rPr>
          <w:rFonts w:ascii="Times New Roman" w:eastAsia="Times New Roman" w:hAnsi="Times New Roman"/>
          <w:sz w:val="24"/>
          <w:szCs w:val="24"/>
        </w:rPr>
        <w:t xml:space="preserve"> Rangovo naudojamos technikos saugojimo vietoje ir Darbų vykdymo vietoje negali būti tepalų ar kitų kenksmingų skysčių nuotekų. Rangovas turi užtikrinti, kad Darbų vykdymo vietoje pastebėti tepalų ar kitų kenksmingų skysčių nuotėkiai būtų nedelsiant pašalinti. Įrodymui Rangovas kartu su Darbų perdavimo-priėmimo aktais turės pateikti deklaraciją arba kitus lygiaverčius įrodymus, kad tepalai ar kiti kenksmingi skysčiai kartu su užterštu gruntu buvo surinkti ir perduoti atliekas tvarkančioms įmonėms;</w:t>
      </w:r>
    </w:p>
    <w:p w14:paraId="661B98E4" w14:textId="77777777" w:rsidR="00AA0496" w:rsidRPr="00FC6334" w:rsidRDefault="00AA0496">
      <w:pPr>
        <w:pStyle w:val="ListParagraph"/>
        <w:numPr>
          <w:ilvl w:val="3"/>
          <w:numId w:val="14"/>
        </w:numPr>
        <w:shd w:val="clear" w:color="auto" w:fill="FFFFFF" w:themeFill="background1"/>
        <w:tabs>
          <w:tab w:val="left" w:pos="709"/>
        </w:tabs>
        <w:jc w:val="both"/>
        <w:rPr>
          <w:rFonts w:ascii="Times New Roman" w:eastAsia="Times New Roman" w:hAnsi="Times New Roman"/>
          <w:sz w:val="24"/>
          <w:szCs w:val="24"/>
        </w:rPr>
      </w:pPr>
      <w:r w:rsidRPr="008D2AFE">
        <w:rPr>
          <w:rFonts w:ascii="Times New Roman" w:eastAsia="Times New Roman" w:hAnsi="Times New Roman"/>
          <w:sz w:val="24"/>
          <w:szCs w:val="24"/>
        </w:rPr>
        <w:t xml:space="preserve"> vykdydamas Darbus Rangovas privalo tvarkingai laikyti ar sandėliuoti Statybos produktus, įrenginius</w:t>
      </w:r>
      <w:r w:rsidRPr="00FC6334">
        <w:rPr>
          <w:rFonts w:ascii="Times New Roman" w:eastAsia="Times New Roman" w:hAnsi="Times New Roman"/>
          <w:sz w:val="24"/>
          <w:szCs w:val="24"/>
        </w:rPr>
        <w:t xml:space="preserve"> ir priemones,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0539F33C" w14:textId="725B02BB" w:rsidR="00AA0496" w:rsidRPr="008D2AFE" w:rsidRDefault="00AA0496">
      <w:pPr>
        <w:pStyle w:val="ListParagraph"/>
        <w:numPr>
          <w:ilvl w:val="3"/>
          <w:numId w:val="14"/>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 vykdydamas Darbus, Rangovas privalo užtikrinti kitų tvarkomo objekto dalių apsaugą nuo dulkių ir kitų </w:t>
      </w:r>
      <w:r w:rsidRPr="008D2AFE">
        <w:rPr>
          <w:rFonts w:ascii="Times New Roman" w:eastAsia="Times New Roman" w:hAnsi="Times New Roman"/>
          <w:sz w:val="24"/>
          <w:szCs w:val="24"/>
        </w:rPr>
        <w:t>kenksmingų medžiagų poveikio, naudodamas statybvietės ar kitų dalių apsaugos priemones (uždangalus)</w:t>
      </w:r>
      <w:r w:rsidR="00260E6F" w:rsidRPr="008D2AFE">
        <w:rPr>
          <w:rFonts w:ascii="Times New Roman" w:eastAsia="Times New Roman" w:hAnsi="Times New Roman"/>
          <w:sz w:val="24"/>
          <w:szCs w:val="24"/>
        </w:rPr>
        <w:t>;</w:t>
      </w:r>
    </w:p>
    <w:p w14:paraId="017DB19A" w14:textId="2632E745" w:rsidR="00260E6F" w:rsidRPr="008D2AFE" w:rsidRDefault="008D2AFE" w:rsidP="00260E6F">
      <w:pPr>
        <w:pStyle w:val="ListParagraph"/>
        <w:numPr>
          <w:ilvl w:val="3"/>
          <w:numId w:val="14"/>
        </w:numPr>
        <w:rPr>
          <w:rFonts w:ascii="Times New Roman" w:eastAsia="Times New Roman" w:hAnsi="Times New Roman"/>
          <w:sz w:val="24"/>
          <w:szCs w:val="24"/>
        </w:rPr>
      </w:pPr>
      <w:r>
        <w:rPr>
          <w:rFonts w:ascii="Times New Roman" w:eastAsia="Times New Roman" w:hAnsi="Times New Roman"/>
          <w:sz w:val="24"/>
          <w:szCs w:val="24"/>
        </w:rPr>
        <w:t>Visą Sutarties galiojimo terminą i</w:t>
      </w:r>
      <w:r w:rsidR="00230B58" w:rsidRPr="008D2AFE">
        <w:rPr>
          <w:rFonts w:ascii="Times New Roman" w:eastAsia="Times New Roman" w:hAnsi="Times New Roman"/>
          <w:sz w:val="24"/>
          <w:szCs w:val="24"/>
        </w:rPr>
        <w:t>šlaikyti galiojantį aplinkos apsaugos vadybos atestatą, kurį Rangovas teikė kartu su pasiūlymu</w:t>
      </w:r>
      <w:r w:rsidR="00260E6F" w:rsidRPr="008D2AFE">
        <w:rPr>
          <w:rFonts w:ascii="Times New Roman" w:eastAsia="Times New Roman" w:hAnsi="Times New Roman"/>
          <w:sz w:val="24"/>
          <w:szCs w:val="24"/>
        </w:rPr>
        <w:t>;</w:t>
      </w:r>
    </w:p>
    <w:p w14:paraId="0747966A" w14:textId="04935A16" w:rsidR="00260E6F" w:rsidRPr="00260E6F" w:rsidRDefault="00260E6F" w:rsidP="00260E6F">
      <w:pPr>
        <w:pStyle w:val="ListParagraph"/>
        <w:numPr>
          <w:ilvl w:val="3"/>
          <w:numId w:val="14"/>
        </w:numPr>
        <w:rPr>
          <w:rFonts w:ascii="Times New Roman" w:eastAsia="Times New Roman" w:hAnsi="Times New Roman"/>
          <w:sz w:val="24"/>
          <w:szCs w:val="24"/>
        </w:rPr>
      </w:pPr>
      <w:r w:rsidRPr="008D2AFE">
        <w:rPr>
          <w:rFonts w:ascii="Times New Roman" w:eastAsia="Times New Roman" w:hAnsi="Times New Roman"/>
          <w:sz w:val="24"/>
          <w:szCs w:val="24"/>
        </w:rPr>
        <w:t>vykdant Darbus turi būti sunaudojama mažiau gamtos išteklių ir (ar) jų sudėtyje turi būti pakartotinai panaudotų</w:t>
      </w:r>
      <w:r w:rsidRPr="00260E6F">
        <w:rPr>
          <w:rFonts w:ascii="Times New Roman" w:eastAsia="Times New Roman" w:hAnsi="Times New Roman"/>
          <w:sz w:val="24"/>
          <w:szCs w:val="24"/>
        </w:rPr>
        <w:t xml:space="preserve"> ir (ar) perdirbtų medžiagų.</w:t>
      </w:r>
    </w:p>
    <w:p w14:paraId="2EE87951" w14:textId="3AB772E0" w:rsidR="00693AEE" w:rsidRPr="00FC6334" w:rsidRDefault="00693AEE">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darbams atlikti naudoti statybines medžiagas, nurodytas </w:t>
      </w:r>
      <w:r w:rsidR="00324B9E" w:rsidRPr="00FC6334">
        <w:rPr>
          <w:rFonts w:ascii="Times New Roman" w:eastAsia="Times New Roman" w:hAnsi="Times New Roman"/>
          <w:sz w:val="24"/>
          <w:szCs w:val="24"/>
        </w:rPr>
        <w:t>P</w:t>
      </w:r>
      <w:r w:rsidRPr="00FC6334">
        <w:rPr>
          <w:rFonts w:ascii="Times New Roman" w:eastAsia="Times New Roman" w:hAnsi="Times New Roman"/>
          <w:sz w:val="24"/>
          <w:szCs w:val="24"/>
        </w:rPr>
        <w:t>rojekto techninėje specifikacijoje, turinčias atitikties sertifikatus, eksploatacinių savybių deklaracijas ar kokybės pažymėjimus ir juos pateikti Užsakovui pareikalavus;</w:t>
      </w:r>
    </w:p>
    <w:p w14:paraId="2782E468" w14:textId="77777777" w:rsidR="00693AEE" w:rsidRPr="00FC6334" w:rsidRDefault="00693AEE">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tinkamai ir laiku, nepažeisdamas Sutarties </w:t>
      </w:r>
      <w:r w:rsidR="00C25242" w:rsidRPr="00FC6334">
        <w:rPr>
          <w:rFonts w:ascii="Times New Roman" w:eastAsia="Times New Roman" w:hAnsi="Times New Roman"/>
          <w:sz w:val="24"/>
          <w:szCs w:val="24"/>
        </w:rPr>
        <w:t>8</w:t>
      </w:r>
      <w:r w:rsidRPr="00FC6334">
        <w:rPr>
          <w:rFonts w:ascii="Times New Roman" w:eastAsia="Times New Roman" w:hAnsi="Times New Roman"/>
          <w:sz w:val="24"/>
          <w:szCs w:val="24"/>
        </w:rPr>
        <w:t>.5 papunktyje nustatyto termino, atsiskaityti su pasitelkiamais subrangovais ir medžiagų tiekėjais;</w:t>
      </w:r>
    </w:p>
    <w:p w14:paraId="6381244C" w14:textId="2F47FE74" w:rsidR="00693AEE" w:rsidRPr="00FC6334" w:rsidRDefault="00693AEE">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saugoti atliktus darbus, medžiagas ir įrengimus nuo sugadinimo ir vagystės, nuo meteorologinių sąlygų poveikio iki objekto perdavimo </w:t>
      </w:r>
      <w:r w:rsidR="00230B58">
        <w:rPr>
          <w:rFonts w:ascii="Times New Roman" w:eastAsia="Times New Roman" w:hAnsi="Times New Roman"/>
          <w:sz w:val="24"/>
          <w:szCs w:val="24"/>
        </w:rPr>
        <w:t>Užsakovui</w:t>
      </w:r>
      <w:r w:rsidRPr="00FC6334">
        <w:rPr>
          <w:rFonts w:ascii="Times New Roman" w:eastAsia="Times New Roman" w:hAnsi="Times New Roman"/>
          <w:sz w:val="24"/>
          <w:szCs w:val="24"/>
        </w:rPr>
        <w:t>;</w:t>
      </w:r>
    </w:p>
    <w:p w14:paraId="6C5A727D" w14:textId="26692DA3" w:rsidR="00693AEE" w:rsidRPr="00230B58" w:rsidRDefault="00693AEE">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savo lėšomis ištaisyti </w:t>
      </w:r>
      <w:r w:rsidR="000A575D">
        <w:rPr>
          <w:rFonts w:ascii="Times New Roman" w:eastAsia="Times New Roman" w:hAnsi="Times New Roman"/>
          <w:sz w:val="24"/>
          <w:szCs w:val="24"/>
        </w:rPr>
        <w:t>D</w:t>
      </w:r>
      <w:r w:rsidRPr="00FC6334">
        <w:rPr>
          <w:rFonts w:ascii="Times New Roman" w:eastAsia="Times New Roman" w:hAnsi="Times New Roman"/>
          <w:sz w:val="24"/>
          <w:szCs w:val="24"/>
        </w:rPr>
        <w:t xml:space="preserve">arbus, kurie dėl </w:t>
      </w:r>
      <w:r w:rsidR="00E450C4" w:rsidRPr="00230B58">
        <w:rPr>
          <w:rFonts w:ascii="Times New Roman" w:eastAsia="Times New Roman" w:hAnsi="Times New Roman"/>
          <w:sz w:val="24"/>
          <w:szCs w:val="24"/>
        </w:rPr>
        <w:t>R</w:t>
      </w:r>
      <w:r w:rsidRPr="00230B58">
        <w:rPr>
          <w:rFonts w:ascii="Times New Roman" w:eastAsia="Times New Roman" w:hAnsi="Times New Roman"/>
          <w:sz w:val="24"/>
          <w:szCs w:val="24"/>
        </w:rPr>
        <w:t xml:space="preserve">angovo kaltės vertinami kaip darbai su trūkumais arba neatitinkantys </w:t>
      </w:r>
      <w:r w:rsidR="00324B9E" w:rsidRPr="00230B58">
        <w:rPr>
          <w:rFonts w:ascii="Times New Roman" w:eastAsia="Times New Roman" w:hAnsi="Times New Roman"/>
          <w:sz w:val="24"/>
          <w:szCs w:val="24"/>
        </w:rPr>
        <w:t>P</w:t>
      </w:r>
      <w:r w:rsidR="00496A84" w:rsidRPr="00230B58">
        <w:rPr>
          <w:rFonts w:ascii="Times New Roman" w:eastAsia="Times New Roman" w:hAnsi="Times New Roman"/>
          <w:sz w:val="24"/>
          <w:szCs w:val="24"/>
        </w:rPr>
        <w:t>rojekto</w:t>
      </w:r>
      <w:r w:rsidRPr="00230B58">
        <w:rPr>
          <w:rFonts w:ascii="Times New Roman" w:eastAsia="Times New Roman" w:hAnsi="Times New Roman"/>
          <w:sz w:val="24"/>
          <w:szCs w:val="24"/>
        </w:rPr>
        <w:t>;</w:t>
      </w:r>
    </w:p>
    <w:p w14:paraId="64E7216A" w14:textId="57BD58A1" w:rsidR="00074060" w:rsidRPr="00230B58" w:rsidRDefault="00693AEE" w:rsidP="00F118E8">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230B58">
        <w:rPr>
          <w:rFonts w:ascii="Times New Roman" w:eastAsia="Times New Roman" w:hAnsi="Times New Roman"/>
          <w:sz w:val="24"/>
          <w:szCs w:val="24"/>
        </w:rPr>
        <w:t xml:space="preserve">laiku pildyti tvarkybos darbų vykdymo dokumentaciją ir </w:t>
      </w:r>
      <w:bookmarkStart w:id="39" w:name="_Hlk57810317"/>
      <w:r w:rsidR="00F43244" w:rsidRPr="00230B58">
        <w:rPr>
          <w:rFonts w:ascii="Times New Roman" w:eastAsia="Times New Roman" w:hAnsi="Times New Roman"/>
          <w:sz w:val="24"/>
          <w:szCs w:val="24"/>
        </w:rPr>
        <w:t xml:space="preserve">popierinį </w:t>
      </w:r>
      <w:r w:rsidRPr="00230B58">
        <w:rPr>
          <w:rFonts w:ascii="Times New Roman" w:eastAsia="Times New Roman" w:hAnsi="Times New Roman"/>
          <w:sz w:val="24"/>
          <w:szCs w:val="24"/>
        </w:rPr>
        <w:t>statybos darbų žurnalą</w:t>
      </w:r>
      <w:bookmarkEnd w:id="39"/>
      <w:r w:rsidR="00230B58">
        <w:rPr>
          <w:rFonts w:ascii="Times New Roman" w:eastAsia="Times New Roman" w:hAnsi="Times New Roman"/>
          <w:sz w:val="24"/>
          <w:szCs w:val="24"/>
        </w:rPr>
        <w:t xml:space="preserve"> (jeigu taikoma)</w:t>
      </w:r>
      <w:r w:rsidR="00074060" w:rsidRPr="00230B58">
        <w:rPr>
          <w:rFonts w:ascii="Times New Roman" w:eastAsia="Times New Roman" w:hAnsi="Times New Roman"/>
          <w:sz w:val="24"/>
          <w:szCs w:val="24"/>
        </w:rPr>
        <w:t>, kuris</w:t>
      </w:r>
      <w:r w:rsidRPr="00230B58">
        <w:rPr>
          <w:rFonts w:ascii="Times New Roman" w:eastAsia="Times New Roman" w:hAnsi="Times New Roman"/>
          <w:sz w:val="24"/>
          <w:szCs w:val="24"/>
        </w:rPr>
        <w:t xml:space="preserve"> </w:t>
      </w:r>
      <w:bookmarkStart w:id="40" w:name="_Hlk57810760"/>
      <w:r w:rsidRPr="00230B58">
        <w:rPr>
          <w:rFonts w:ascii="Times New Roman" w:eastAsia="Times New Roman" w:hAnsi="Times New Roman"/>
          <w:sz w:val="24"/>
          <w:szCs w:val="24"/>
        </w:rPr>
        <w:t xml:space="preserve">visuomet turi būti </w:t>
      </w:r>
      <w:r w:rsidR="0033716F" w:rsidRPr="00230B58">
        <w:rPr>
          <w:rFonts w:ascii="Times New Roman" w:eastAsia="Times New Roman" w:hAnsi="Times New Roman"/>
          <w:sz w:val="24"/>
          <w:szCs w:val="24"/>
        </w:rPr>
        <w:t xml:space="preserve">paruoštas susipažinimui </w:t>
      </w:r>
      <w:r w:rsidRPr="00230B58">
        <w:rPr>
          <w:rFonts w:ascii="Times New Roman" w:eastAsia="Times New Roman" w:hAnsi="Times New Roman"/>
          <w:sz w:val="24"/>
          <w:szCs w:val="24"/>
        </w:rPr>
        <w:t>Darbų atlikimo vietoje</w:t>
      </w:r>
      <w:bookmarkEnd w:id="40"/>
      <w:r w:rsidR="00F118E8" w:rsidRPr="00230B58">
        <w:rPr>
          <w:rFonts w:ascii="Times New Roman" w:eastAsia="Times New Roman" w:hAnsi="Times New Roman"/>
          <w:sz w:val="24"/>
          <w:szCs w:val="24"/>
        </w:rPr>
        <w:t>;</w:t>
      </w:r>
    </w:p>
    <w:p w14:paraId="11F9D107" w14:textId="5ABF2567" w:rsidR="00693AEE" w:rsidRPr="00FC6334" w:rsidRDefault="000F26AF">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230B58">
        <w:rPr>
          <w:rFonts w:ascii="Times New Roman" w:eastAsia="Times New Roman" w:hAnsi="Times New Roman"/>
          <w:sz w:val="24"/>
          <w:szCs w:val="24"/>
        </w:rPr>
        <w:t xml:space="preserve">Darbų atlikimo laikotarpiu tinkamai kaupti, saugoti ir tvarkyti </w:t>
      </w:r>
      <w:r w:rsidRPr="00FC6334">
        <w:rPr>
          <w:rFonts w:ascii="Times New Roman" w:eastAsia="Times New Roman" w:hAnsi="Times New Roman"/>
          <w:sz w:val="24"/>
          <w:szCs w:val="24"/>
        </w:rPr>
        <w:t>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padarytus nuostolius;</w:t>
      </w:r>
    </w:p>
    <w:p w14:paraId="08401C88" w14:textId="48FD566B" w:rsidR="0070157B" w:rsidRPr="00230B58" w:rsidRDefault="00230B58" w:rsidP="00230B58">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informuoti Užsakovą </w:t>
      </w:r>
      <w:bookmarkStart w:id="41" w:name="_Hlk188520666"/>
      <w:r w:rsidRPr="00EF6B78">
        <w:rPr>
          <w:rFonts w:ascii="Times New Roman" w:eastAsia="Times New Roman" w:hAnsi="Times New Roman"/>
          <w:sz w:val="24"/>
          <w:szCs w:val="24"/>
        </w:rPr>
        <w:t xml:space="preserve">per 5 d. d. </w:t>
      </w:r>
      <w:bookmarkEnd w:id="41"/>
      <w:r w:rsidRPr="00FC6334">
        <w:rPr>
          <w:rFonts w:ascii="Times New Roman" w:eastAsia="Times New Roman" w:hAnsi="Times New Roman"/>
          <w:sz w:val="24"/>
          <w:szCs w:val="24"/>
        </w:rPr>
        <w:t>apie pasitelktus papildomus ar naujus subrangovus;</w:t>
      </w:r>
    </w:p>
    <w:p w14:paraId="5BBABBF4" w14:textId="2C357FEB" w:rsidR="004217BF" w:rsidRPr="00AA2A30" w:rsidRDefault="001C58E8">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lastRenderedPageBreak/>
        <w:t xml:space="preserve">dalyvauti </w:t>
      </w:r>
      <w:bookmarkStart w:id="42" w:name="_Hlk101430569"/>
      <w:r w:rsidRPr="00FC6334">
        <w:rPr>
          <w:rFonts w:ascii="Times New Roman" w:eastAsia="Times New Roman" w:hAnsi="Times New Roman"/>
          <w:sz w:val="24"/>
          <w:szCs w:val="24"/>
        </w:rPr>
        <w:t xml:space="preserve">visų atliktų </w:t>
      </w:r>
      <w:r w:rsidR="00A044B8">
        <w:rPr>
          <w:rFonts w:ascii="Times New Roman" w:eastAsia="Times New Roman" w:hAnsi="Times New Roman"/>
          <w:sz w:val="24"/>
          <w:szCs w:val="24"/>
        </w:rPr>
        <w:t>D</w:t>
      </w:r>
      <w:r w:rsidRPr="00FC6334">
        <w:rPr>
          <w:rFonts w:ascii="Times New Roman" w:eastAsia="Times New Roman" w:hAnsi="Times New Roman"/>
          <w:sz w:val="24"/>
          <w:szCs w:val="24"/>
        </w:rPr>
        <w:t>arbų ar jų dalies priėmimo procedūrose</w:t>
      </w:r>
      <w:bookmarkEnd w:id="42"/>
      <w:r w:rsidR="00AB1C0D">
        <w:rPr>
          <w:rFonts w:ascii="Times New Roman" w:eastAsia="Times New Roman" w:hAnsi="Times New Roman"/>
          <w:sz w:val="24"/>
          <w:szCs w:val="24"/>
        </w:rPr>
        <w:t xml:space="preserve">, </w:t>
      </w:r>
      <w:r w:rsidR="00AB1C0D" w:rsidRPr="00AB1C0D">
        <w:rPr>
          <w:rFonts w:ascii="Times New Roman" w:eastAsia="Times New Roman" w:hAnsi="Times New Roman"/>
          <w:sz w:val="24"/>
          <w:szCs w:val="24"/>
        </w:rPr>
        <w:t xml:space="preserve">t. y. </w:t>
      </w:r>
      <w:r w:rsidR="000A575D">
        <w:rPr>
          <w:rFonts w:ascii="Times New Roman" w:eastAsia="Times New Roman" w:hAnsi="Times New Roman"/>
          <w:sz w:val="24"/>
          <w:szCs w:val="24"/>
        </w:rPr>
        <w:t>Kultūros paveldo departamento sudarytos</w:t>
      </w:r>
      <w:r w:rsidR="00AB1C0D" w:rsidRPr="00AB1C0D">
        <w:rPr>
          <w:rFonts w:ascii="Times New Roman" w:eastAsia="Times New Roman" w:hAnsi="Times New Roman"/>
          <w:sz w:val="24"/>
          <w:szCs w:val="24"/>
        </w:rPr>
        <w:t xml:space="preserve"> Komisijos ir/ar Restauravimo tarybos užbaigtų darbų priėmime</w:t>
      </w:r>
      <w:r w:rsidR="00230B58">
        <w:rPr>
          <w:rFonts w:ascii="Times New Roman" w:eastAsia="Times New Roman" w:hAnsi="Times New Roman"/>
          <w:sz w:val="24"/>
          <w:szCs w:val="24"/>
        </w:rPr>
        <w:t xml:space="preserve"> (jeigu pagal Projekte nurodytą tvarkybos rūšį tai būtų privaloma)</w:t>
      </w:r>
      <w:r w:rsidR="00082E5A" w:rsidRPr="00FC6334">
        <w:rPr>
          <w:rFonts w:ascii="Times New Roman" w:eastAsia="Times New Roman" w:hAnsi="Times New Roman"/>
          <w:sz w:val="24"/>
          <w:szCs w:val="24"/>
        </w:rPr>
        <w:t>.</w:t>
      </w:r>
      <w:r w:rsidR="00082E5A" w:rsidRPr="00FC6334">
        <w:rPr>
          <w:rFonts w:ascii="Times New Roman" w:hAnsi="Times New Roman"/>
          <w:sz w:val="24"/>
          <w:szCs w:val="24"/>
        </w:rPr>
        <w:t xml:space="preserve"> </w:t>
      </w:r>
      <w:r w:rsidRPr="00FC6334">
        <w:rPr>
          <w:rFonts w:ascii="Times New Roman" w:hAnsi="Times New Roman"/>
          <w:sz w:val="24"/>
          <w:szCs w:val="24"/>
        </w:rPr>
        <w:t>Rangovas,  užbaigęs Darbus,</w:t>
      </w:r>
      <w:r w:rsidR="00BC2700" w:rsidRPr="00FC6334">
        <w:rPr>
          <w:rFonts w:ascii="Times New Roman" w:hAnsi="Times New Roman"/>
          <w:sz w:val="24"/>
          <w:szCs w:val="24"/>
        </w:rPr>
        <w:t xml:space="preserve"> </w:t>
      </w:r>
      <w:r w:rsidR="00BC2700" w:rsidRPr="00AA2A30">
        <w:rPr>
          <w:rFonts w:ascii="Times New Roman" w:eastAsia="Times New Roman" w:hAnsi="Times New Roman"/>
          <w:sz w:val="24"/>
          <w:szCs w:val="24"/>
        </w:rPr>
        <w:t>per vieną mėnesį</w:t>
      </w:r>
      <w:r w:rsidRPr="00AA2A30">
        <w:rPr>
          <w:rFonts w:ascii="Times New Roman" w:eastAsia="Times New Roman" w:hAnsi="Times New Roman"/>
          <w:sz w:val="24"/>
          <w:szCs w:val="24"/>
        </w:rPr>
        <w:t xml:space="preserve"> privalo </w:t>
      </w:r>
      <w:r w:rsidR="00082E5A" w:rsidRPr="00AA2A30">
        <w:rPr>
          <w:rFonts w:ascii="Times New Roman" w:eastAsia="Times New Roman" w:hAnsi="Times New Roman"/>
          <w:sz w:val="24"/>
          <w:szCs w:val="24"/>
        </w:rPr>
        <w:t>grąžin</w:t>
      </w:r>
      <w:r w:rsidRPr="00AA2A30">
        <w:rPr>
          <w:rFonts w:ascii="Times New Roman" w:eastAsia="Times New Roman" w:hAnsi="Times New Roman"/>
          <w:sz w:val="24"/>
          <w:szCs w:val="24"/>
        </w:rPr>
        <w:t xml:space="preserve">ti </w:t>
      </w:r>
      <w:r w:rsidR="00A711F7" w:rsidRPr="00AA2A30">
        <w:rPr>
          <w:rFonts w:ascii="Times New Roman" w:eastAsia="Times New Roman" w:hAnsi="Times New Roman"/>
          <w:sz w:val="24"/>
          <w:szCs w:val="24"/>
        </w:rPr>
        <w:t>statybvietę</w:t>
      </w:r>
      <w:r w:rsidRPr="00AA2A30">
        <w:rPr>
          <w:rFonts w:ascii="Times New Roman" w:eastAsia="Times New Roman" w:hAnsi="Times New Roman"/>
          <w:sz w:val="24"/>
          <w:szCs w:val="24"/>
        </w:rPr>
        <w:t xml:space="preserve"> </w:t>
      </w:r>
      <w:r w:rsidR="00941626" w:rsidRPr="00AA2A30">
        <w:rPr>
          <w:rFonts w:ascii="Times New Roman" w:eastAsia="Times New Roman" w:hAnsi="Times New Roman"/>
          <w:sz w:val="24"/>
          <w:szCs w:val="24"/>
        </w:rPr>
        <w:t>S</w:t>
      </w:r>
      <w:r w:rsidR="004D73F5" w:rsidRPr="00AA2A30">
        <w:rPr>
          <w:rFonts w:ascii="Times New Roman" w:eastAsia="Times New Roman" w:hAnsi="Times New Roman"/>
          <w:sz w:val="24"/>
          <w:szCs w:val="24"/>
        </w:rPr>
        <w:t>tatytojui</w:t>
      </w:r>
      <w:r w:rsidRPr="00AA2A30">
        <w:rPr>
          <w:rFonts w:ascii="Times New Roman" w:eastAsia="Times New Roman" w:hAnsi="Times New Roman"/>
          <w:sz w:val="24"/>
          <w:szCs w:val="24"/>
        </w:rPr>
        <w:t xml:space="preserve"> </w:t>
      </w:r>
      <w:r w:rsidR="004217BF" w:rsidRPr="00AA2A30">
        <w:rPr>
          <w:rFonts w:ascii="Times New Roman" w:eastAsia="Times New Roman" w:hAnsi="Times New Roman"/>
          <w:sz w:val="24"/>
          <w:szCs w:val="24"/>
        </w:rPr>
        <w:t xml:space="preserve">pagal </w:t>
      </w:r>
      <w:bookmarkStart w:id="43" w:name="_Hlk140761579"/>
      <w:r w:rsidR="004217BF" w:rsidRPr="00AA2A30">
        <w:rPr>
          <w:rFonts w:ascii="Times New Roman" w:eastAsia="Times New Roman" w:hAnsi="Times New Roman"/>
          <w:sz w:val="24"/>
          <w:szCs w:val="24"/>
        </w:rPr>
        <w:t xml:space="preserve">Statybvietės, dokumentacijos ir </w:t>
      </w:r>
      <w:r w:rsidR="00AD6889" w:rsidRPr="00AA2A30">
        <w:rPr>
          <w:rFonts w:ascii="Times New Roman" w:eastAsia="Times New Roman" w:hAnsi="Times New Roman"/>
          <w:sz w:val="24"/>
          <w:szCs w:val="24"/>
        </w:rPr>
        <w:t xml:space="preserve">atliktų </w:t>
      </w:r>
      <w:r w:rsidR="004217BF" w:rsidRPr="00AA2A30">
        <w:rPr>
          <w:rFonts w:ascii="Times New Roman" w:eastAsia="Times New Roman" w:hAnsi="Times New Roman"/>
          <w:sz w:val="24"/>
          <w:szCs w:val="24"/>
        </w:rPr>
        <w:t>darbų perdavimo – priėmimo</w:t>
      </w:r>
      <w:bookmarkEnd w:id="43"/>
      <w:r w:rsidR="004217BF" w:rsidRPr="00AA2A30">
        <w:rPr>
          <w:rFonts w:ascii="Times New Roman" w:eastAsia="Times New Roman" w:hAnsi="Times New Roman"/>
          <w:sz w:val="24"/>
          <w:szCs w:val="24"/>
        </w:rPr>
        <w:t xml:space="preserve"> aktą (Sutarties </w:t>
      </w:r>
      <w:r w:rsidR="00E4541F">
        <w:rPr>
          <w:rFonts w:ascii="Times New Roman" w:eastAsia="Times New Roman" w:hAnsi="Times New Roman"/>
          <w:sz w:val="24"/>
          <w:szCs w:val="24"/>
        </w:rPr>
        <w:t>6</w:t>
      </w:r>
      <w:r w:rsidR="004217BF" w:rsidRPr="00AA2A30">
        <w:rPr>
          <w:rFonts w:ascii="Times New Roman" w:eastAsia="Times New Roman" w:hAnsi="Times New Roman"/>
          <w:sz w:val="24"/>
          <w:szCs w:val="24"/>
        </w:rPr>
        <w:t xml:space="preserve"> priede pateikta forma) ir su juo </w:t>
      </w:r>
      <w:r w:rsidRPr="00AA2A30">
        <w:rPr>
          <w:rFonts w:ascii="Times New Roman" w:eastAsia="Times New Roman" w:hAnsi="Times New Roman"/>
          <w:sz w:val="24"/>
          <w:szCs w:val="24"/>
        </w:rPr>
        <w:t>pateikti pastato ar jo dalių eksploatavimo taisykles/instrukcijas</w:t>
      </w:r>
      <w:r w:rsidR="004217BF" w:rsidRPr="00AA2A30">
        <w:rPr>
          <w:rFonts w:ascii="Times New Roman" w:eastAsia="Times New Roman" w:hAnsi="Times New Roman"/>
          <w:sz w:val="24"/>
          <w:szCs w:val="24"/>
        </w:rPr>
        <w:t xml:space="preserve"> bei privalo pateikti Užsakovui visos tvarkybos darbų dokumentacijos (</w:t>
      </w:r>
      <w:r w:rsidR="006A2370">
        <w:rPr>
          <w:rFonts w:ascii="Times New Roman" w:eastAsia="Times New Roman" w:hAnsi="Times New Roman"/>
          <w:sz w:val="24"/>
          <w:szCs w:val="24"/>
        </w:rPr>
        <w:t xml:space="preserve">statybos </w:t>
      </w:r>
      <w:r w:rsidR="004217BF" w:rsidRPr="00AA2A30">
        <w:rPr>
          <w:rFonts w:ascii="Times New Roman" w:eastAsia="Times New Roman" w:hAnsi="Times New Roman"/>
          <w:sz w:val="24"/>
          <w:szCs w:val="24"/>
        </w:rPr>
        <w:t>darbų žurnalo</w:t>
      </w:r>
      <w:r w:rsidR="00991D98">
        <w:rPr>
          <w:rFonts w:ascii="Times New Roman" w:eastAsia="Times New Roman" w:hAnsi="Times New Roman"/>
          <w:sz w:val="24"/>
          <w:szCs w:val="24"/>
        </w:rPr>
        <w:t xml:space="preserve"> (jeigu taikoma)</w:t>
      </w:r>
      <w:r w:rsidR="004217BF" w:rsidRPr="00AA2A30">
        <w:rPr>
          <w:rFonts w:ascii="Times New Roman" w:eastAsia="Times New Roman" w:hAnsi="Times New Roman"/>
          <w:sz w:val="24"/>
          <w:szCs w:val="24"/>
        </w:rPr>
        <w:t>, medžiagų sertifikatų, s</w:t>
      </w:r>
      <w:r w:rsidR="0070157B" w:rsidRPr="00AA2A30">
        <w:rPr>
          <w:rFonts w:ascii="Times New Roman" w:eastAsia="Times New Roman" w:hAnsi="Times New Roman"/>
          <w:sz w:val="24"/>
          <w:szCs w:val="24"/>
        </w:rPr>
        <w:t>ą</w:t>
      </w:r>
      <w:r w:rsidR="004217BF" w:rsidRPr="00AA2A30">
        <w:rPr>
          <w:rFonts w:ascii="Times New Roman" w:eastAsia="Times New Roman" w:hAnsi="Times New Roman"/>
          <w:sz w:val="24"/>
          <w:szCs w:val="24"/>
        </w:rPr>
        <w:t>vartyno deklaracijų, pažymų, darbo brėžinių, protokolų) elektronines kopijas;</w:t>
      </w:r>
    </w:p>
    <w:p w14:paraId="4B69626A" w14:textId="639D42CB" w:rsidR="00693AEE" w:rsidRPr="00FC6334" w:rsidRDefault="00A41976">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privalo </w:t>
      </w:r>
      <w:r w:rsidR="001C58E8" w:rsidRPr="00FC6334">
        <w:rPr>
          <w:rFonts w:ascii="Times New Roman" w:eastAsia="Times New Roman" w:hAnsi="Times New Roman"/>
          <w:sz w:val="24"/>
          <w:szCs w:val="24"/>
        </w:rPr>
        <w:t xml:space="preserve">pašalinti </w:t>
      </w:r>
      <w:r w:rsidR="00693AEE" w:rsidRPr="00FC6334">
        <w:rPr>
          <w:rFonts w:ascii="Times New Roman" w:eastAsia="Times New Roman" w:hAnsi="Times New Roman"/>
          <w:sz w:val="24"/>
          <w:szCs w:val="24"/>
        </w:rPr>
        <w:t>per garantinį laikotarpį atsiradusius defektus;</w:t>
      </w:r>
    </w:p>
    <w:p w14:paraId="34080192" w14:textId="32E30AC6" w:rsidR="004A3F77" w:rsidRPr="00FC6334" w:rsidRDefault="00204D70">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lang w:eastAsia="en-US"/>
        </w:rPr>
      </w:pPr>
      <w:r w:rsidRPr="00E03A65">
        <w:rPr>
          <w:rFonts w:ascii="Times New Roman" w:eastAsia="Times New Roman" w:hAnsi="Times New Roman"/>
          <w:sz w:val="24"/>
          <w:szCs w:val="24"/>
        </w:rPr>
        <w:t>užbaig</w:t>
      </w:r>
      <w:r w:rsidR="00693AEE" w:rsidRPr="00E03A65">
        <w:rPr>
          <w:rFonts w:ascii="Times New Roman" w:eastAsia="Times New Roman" w:hAnsi="Times New Roman"/>
          <w:sz w:val="24"/>
          <w:szCs w:val="24"/>
        </w:rPr>
        <w:t xml:space="preserve">us </w:t>
      </w:r>
      <w:r w:rsidRPr="00E03A65">
        <w:rPr>
          <w:rFonts w:ascii="Times New Roman" w:eastAsia="Times New Roman" w:hAnsi="Times New Roman"/>
          <w:sz w:val="24"/>
          <w:szCs w:val="24"/>
        </w:rPr>
        <w:t xml:space="preserve">Projekte numatytus </w:t>
      </w:r>
      <w:r w:rsidR="00693AEE" w:rsidRPr="00E03A65">
        <w:rPr>
          <w:rFonts w:ascii="Times New Roman" w:eastAsia="Times New Roman" w:hAnsi="Times New Roman"/>
          <w:sz w:val="24"/>
          <w:szCs w:val="24"/>
        </w:rPr>
        <w:t>tvarkybos darb</w:t>
      </w:r>
      <w:r w:rsidR="00672AEB">
        <w:rPr>
          <w:rFonts w:ascii="Times New Roman" w:eastAsia="Times New Roman" w:hAnsi="Times New Roman"/>
          <w:sz w:val="24"/>
          <w:szCs w:val="24"/>
        </w:rPr>
        <w:t>us</w:t>
      </w:r>
      <w:r w:rsidRPr="00E03A65">
        <w:rPr>
          <w:rFonts w:ascii="Times New Roman" w:eastAsia="Times New Roman" w:hAnsi="Times New Roman"/>
          <w:sz w:val="24"/>
          <w:szCs w:val="24"/>
        </w:rPr>
        <w:t xml:space="preserve"> </w:t>
      </w:r>
      <w:r w:rsidR="00672AEB">
        <w:rPr>
          <w:rFonts w:ascii="Times New Roman" w:eastAsia="Times New Roman" w:hAnsi="Times New Roman"/>
          <w:sz w:val="24"/>
          <w:szCs w:val="24"/>
        </w:rPr>
        <w:t>– užtikrinti, kad bus suteikta garantija dėl defektų šalinimo</w:t>
      </w:r>
      <w:r w:rsidR="00AA0496" w:rsidRPr="00FC6334">
        <w:rPr>
          <w:rFonts w:ascii="Times New Roman" w:eastAsia="Times New Roman" w:hAnsi="Times New Roman"/>
          <w:sz w:val="24"/>
          <w:szCs w:val="24"/>
          <w:lang w:eastAsia="en-US"/>
        </w:rPr>
        <w:t>;</w:t>
      </w:r>
      <w:r w:rsidR="00693AEE" w:rsidRPr="00FC6334">
        <w:rPr>
          <w:rFonts w:ascii="Times New Roman" w:eastAsia="Times New Roman" w:hAnsi="Times New Roman"/>
          <w:sz w:val="24"/>
          <w:szCs w:val="24"/>
        </w:rPr>
        <w:t xml:space="preserve"> </w:t>
      </w:r>
    </w:p>
    <w:p w14:paraId="57627ED5" w14:textId="32310718" w:rsidR="00693AEE" w:rsidRPr="00FC6334" w:rsidRDefault="00693AEE">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užtikrinti, kad šios Sutarties Darbų vykdymas atitiktų paveldo tvarkybą reglamentuojančius norminius teisės aktus bei pagrįstus techninio prižiūrėtojo reikalavimus;</w:t>
      </w:r>
    </w:p>
    <w:p w14:paraId="78784C67" w14:textId="32F0FE94" w:rsidR="00693AEE" w:rsidRPr="00FC6334" w:rsidRDefault="00693AEE">
      <w:pPr>
        <w:pStyle w:val="ListParagraph"/>
        <w:numPr>
          <w:ilvl w:val="2"/>
          <w:numId w:val="14"/>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užtikrinti, kad objekte darbus atliktų ne žemesnės kaip pasiūlyme nurodytos kvalifikacijos specialistai</w:t>
      </w:r>
      <w:r w:rsidR="0067305A" w:rsidRPr="00FC6334">
        <w:rPr>
          <w:rFonts w:ascii="Times New Roman" w:eastAsia="Times New Roman" w:hAnsi="Times New Roman"/>
          <w:sz w:val="24"/>
          <w:szCs w:val="24"/>
        </w:rPr>
        <w:t>.</w:t>
      </w:r>
    </w:p>
    <w:p w14:paraId="3D5D43B8" w14:textId="77777777" w:rsidR="001E1193" w:rsidRPr="00FC6334" w:rsidRDefault="00693AEE">
      <w:pPr>
        <w:numPr>
          <w:ilvl w:val="1"/>
          <w:numId w:val="2"/>
        </w:numPr>
        <w:shd w:val="clear" w:color="auto" w:fill="FFFFFF" w:themeFill="background1"/>
        <w:tabs>
          <w:tab w:val="left" w:pos="0"/>
        </w:tabs>
        <w:ind w:left="709" w:hanging="709"/>
        <w:jc w:val="both"/>
        <w:rPr>
          <w:rFonts w:ascii="Times New Roman" w:hAnsi="Times New Roman"/>
          <w:sz w:val="24"/>
          <w:szCs w:val="24"/>
        </w:rPr>
      </w:pPr>
      <w:r w:rsidRPr="00FC6334">
        <w:rPr>
          <w:rFonts w:ascii="Times New Roman" w:eastAsia="Times New Roman" w:hAnsi="Times New Roman"/>
          <w:sz w:val="24"/>
          <w:szCs w:val="24"/>
          <w:lang w:eastAsia="lt-LT"/>
        </w:rPr>
        <w:t>Rangovas turi teisę:</w:t>
      </w:r>
    </w:p>
    <w:p w14:paraId="48FE1370" w14:textId="0C15E755" w:rsidR="00693AEE" w:rsidRPr="00FC6334" w:rsidRDefault="00693AEE">
      <w:pPr>
        <w:pStyle w:val="ListParagraph"/>
        <w:numPr>
          <w:ilvl w:val="2"/>
          <w:numId w:val="15"/>
        </w:numPr>
        <w:shd w:val="clear" w:color="auto" w:fill="FFFFFF" w:themeFill="background1"/>
        <w:tabs>
          <w:tab w:val="left" w:pos="0"/>
        </w:tabs>
        <w:jc w:val="both"/>
        <w:rPr>
          <w:rFonts w:ascii="Times New Roman" w:hAnsi="Times New Roman"/>
          <w:sz w:val="24"/>
          <w:szCs w:val="24"/>
        </w:rPr>
      </w:pPr>
      <w:r w:rsidRPr="00FC6334">
        <w:rPr>
          <w:rFonts w:ascii="Times New Roman" w:eastAsia="Times New Roman" w:hAnsi="Times New Roman"/>
          <w:sz w:val="24"/>
          <w:szCs w:val="24"/>
        </w:rPr>
        <w:t xml:space="preserve">suderinęs su objekto </w:t>
      </w:r>
      <w:bookmarkStart w:id="44" w:name="_Hlk64292105"/>
      <w:r w:rsidR="001F7B35" w:rsidRPr="00FC6334">
        <w:rPr>
          <w:rFonts w:ascii="Times New Roman" w:eastAsia="Times New Roman" w:hAnsi="Times New Roman"/>
          <w:sz w:val="24"/>
          <w:szCs w:val="24"/>
        </w:rPr>
        <w:t>Staty</w:t>
      </w:r>
      <w:r w:rsidR="0035562E" w:rsidRPr="00FC6334">
        <w:rPr>
          <w:rFonts w:ascii="Times New Roman" w:eastAsia="Times New Roman" w:hAnsi="Times New Roman"/>
          <w:sz w:val="24"/>
          <w:szCs w:val="24"/>
        </w:rPr>
        <w:t>toju</w:t>
      </w:r>
      <w:bookmarkEnd w:id="44"/>
      <w:r w:rsidRPr="00FC6334">
        <w:rPr>
          <w:rFonts w:ascii="Times New Roman" w:eastAsia="Times New Roman" w:hAnsi="Times New Roman"/>
          <w:sz w:val="24"/>
          <w:szCs w:val="24"/>
        </w:rPr>
        <w:t>, įrengti statybvietėje laikinus statinius, konstrukcijas ir įrenginius, sandėliuoti medžiagas, reikalingas Darbams atlikti;</w:t>
      </w:r>
    </w:p>
    <w:p w14:paraId="563C8927" w14:textId="5C541878" w:rsidR="00693AEE" w:rsidRPr="00FC6334" w:rsidRDefault="00693AEE">
      <w:pPr>
        <w:pStyle w:val="ListParagraph"/>
        <w:numPr>
          <w:ilvl w:val="2"/>
          <w:numId w:val="15"/>
        </w:numPr>
        <w:shd w:val="clear" w:color="auto" w:fill="FFFFFF" w:themeFill="background1"/>
        <w:tabs>
          <w:tab w:val="left" w:pos="0"/>
        </w:tabs>
        <w:jc w:val="both"/>
        <w:rPr>
          <w:rFonts w:ascii="Times New Roman" w:eastAsia="Times New Roman" w:hAnsi="Times New Roman"/>
          <w:sz w:val="24"/>
          <w:szCs w:val="24"/>
        </w:rPr>
      </w:pPr>
      <w:r w:rsidRPr="00FC6334">
        <w:rPr>
          <w:rFonts w:ascii="Times New Roman" w:eastAsia="Times New Roman" w:hAnsi="Times New Roman"/>
          <w:sz w:val="24"/>
          <w:szCs w:val="24"/>
        </w:rPr>
        <w:t>sustabdyti Darbų vykdymą tuo atveju, jei Užsakovas be pagrįstų priežasčių daugiau kaip 60 kalendorinių dienų neatsiskaito už Rangovo atliktus Darbus. Rangovas, prieš pasinaudodamas savo teise į Darbų sustabdymą, privalo apie tai raštu informuoti Užsakovą likus ne mažiau kaip 20 kalendorinių dienų iki Darbų sustabdymo</w:t>
      </w:r>
      <w:r w:rsidR="00AA0496" w:rsidRPr="00FC6334">
        <w:rPr>
          <w:rFonts w:ascii="Times New Roman" w:eastAsia="Times New Roman" w:hAnsi="Times New Roman"/>
          <w:sz w:val="24"/>
          <w:szCs w:val="24"/>
        </w:rPr>
        <w:t>;</w:t>
      </w:r>
    </w:p>
    <w:p w14:paraId="543E216A" w14:textId="7EEC6307" w:rsidR="00693AEE" w:rsidRPr="00FC6334" w:rsidRDefault="00693AEE">
      <w:pPr>
        <w:numPr>
          <w:ilvl w:val="1"/>
          <w:numId w:val="2"/>
        </w:numPr>
        <w:shd w:val="clear" w:color="auto" w:fill="FFFFFF" w:themeFill="background1"/>
        <w:ind w:left="709" w:hanging="709"/>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Rangovas įsipareigoja Civilinio kodekso nustatyta tvarka atsakyti už statinio </w:t>
      </w:r>
      <w:r w:rsidR="00576799" w:rsidRPr="00FC6334">
        <w:rPr>
          <w:rFonts w:ascii="Times New Roman" w:eastAsia="Times New Roman" w:hAnsi="Times New Roman"/>
          <w:sz w:val="24"/>
          <w:szCs w:val="24"/>
        </w:rPr>
        <w:t xml:space="preserve">griūtį </w:t>
      </w:r>
      <w:r w:rsidRPr="00FC6334">
        <w:rPr>
          <w:rFonts w:ascii="Times New Roman" w:eastAsia="Times New Roman" w:hAnsi="Times New Roman"/>
          <w:sz w:val="24"/>
          <w:szCs w:val="24"/>
        </w:rPr>
        <w:t>ar per garantinį terminą nustatytus defektus. Sutarties objektui nustatomas garantinis terminas (skaičiuojant nuo visų Rangovo atliktų ar nebaigtų tvarkybos darbų perdavimo</w:t>
      </w:r>
      <w:r w:rsidR="00672AEB">
        <w:rPr>
          <w:rFonts w:ascii="Times New Roman" w:eastAsia="Times New Roman" w:hAnsi="Times New Roman"/>
          <w:sz w:val="24"/>
          <w:szCs w:val="24"/>
        </w:rPr>
        <w:t xml:space="preserve"> statytojui (užsakovui) dienos – </w:t>
      </w:r>
      <w:r w:rsidRPr="00FC6334">
        <w:rPr>
          <w:rFonts w:ascii="Times New Roman" w:eastAsia="Times New Roman" w:hAnsi="Times New Roman"/>
          <w:sz w:val="24"/>
          <w:szCs w:val="24"/>
        </w:rPr>
        <w:t>5 m</w:t>
      </w:r>
      <w:r w:rsidR="00672AEB">
        <w:rPr>
          <w:rFonts w:ascii="Times New Roman" w:eastAsia="Times New Roman" w:hAnsi="Times New Roman"/>
          <w:sz w:val="24"/>
          <w:szCs w:val="24"/>
        </w:rPr>
        <w:t>etai</w:t>
      </w:r>
      <w:r w:rsidRPr="00FC6334">
        <w:rPr>
          <w:rFonts w:ascii="Times New Roman" w:eastAsia="Times New Roman" w:hAnsi="Times New Roman"/>
          <w:sz w:val="24"/>
          <w:szCs w:val="24"/>
        </w:rPr>
        <w:t>. Garantinis terminas sustabdomas tam laikui, kurį statinys negalėjo būti naudojamas dėl nustatytų defektų, už kuriuos atsako Rangovas.</w:t>
      </w:r>
    </w:p>
    <w:p w14:paraId="6E94D238" w14:textId="77777777" w:rsidR="00693AEE" w:rsidRPr="00FC6334" w:rsidRDefault="00693AEE" w:rsidP="009F4D78">
      <w:pPr>
        <w:shd w:val="clear" w:color="auto" w:fill="FFFFFF" w:themeFill="background1"/>
        <w:tabs>
          <w:tab w:val="left" w:pos="709"/>
        </w:tabs>
        <w:spacing w:line="360" w:lineRule="auto"/>
        <w:ind w:left="709"/>
        <w:jc w:val="both"/>
        <w:rPr>
          <w:rFonts w:ascii="Times New Roman" w:hAnsi="Times New Roman"/>
          <w:sz w:val="24"/>
          <w:szCs w:val="24"/>
        </w:rPr>
      </w:pPr>
    </w:p>
    <w:p w14:paraId="5E51B211" w14:textId="77777777" w:rsidR="00693AEE" w:rsidRPr="00FC6334" w:rsidRDefault="00693AEE">
      <w:pPr>
        <w:numPr>
          <w:ilvl w:val="0"/>
          <w:numId w:val="2"/>
        </w:numPr>
        <w:shd w:val="clear" w:color="auto" w:fill="FFFFFF" w:themeFill="background1"/>
        <w:tabs>
          <w:tab w:val="left" w:pos="709"/>
        </w:tabs>
        <w:ind w:left="4897" w:hanging="4897"/>
        <w:jc w:val="center"/>
        <w:rPr>
          <w:rFonts w:ascii="Times New Roman" w:eastAsia="Times New Roman" w:hAnsi="Times New Roman"/>
          <w:b/>
          <w:sz w:val="24"/>
          <w:szCs w:val="24"/>
        </w:rPr>
      </w:pPr>
      <w:r w:rsidRPr="00FC6334">
        <w:rPr>
          <w:rFonts w:ascii="Times New Roman" w:eastAsia="Times New Roman" w:hAnsi="Times New Roman"/>
          <w:b/>
          <w:sz w:val="24"/>
          <w:szCs w:val="24"/>
        </w:rPr>
        <w:t>ŠALIŲ ATSAKOMYBĖ</w:t>
      </w:r>
    </w:p>
    <w:p w14:paraId="7F291C99" w14:textId="77777777" w:rsidR="00693AEE" w:rsidRPr="00FC6334" w:rsidRDefault="00693AEE" w:rsidP="009F4D78">
      <w:pPr>
        <w:shd w:val="clear" w:color="auto" w:fill="FFFFFF" w:themeFill="background1"/>
        <w:tabs>
          <w:tab w:val="left" w:pos="6598"/>
        </w:tabs>
        <w:ind w:left="6598"/>
        <w:rPr>
          <w:rFonts w:ascii="Times New Roman" w:eastAsia="Times New Roman" w:hAnsi="Times New Roman"/>
          <w:b/>
          <w:sz w:val="24"/>
          <w:szCs w:val="24"/>
        </w:rPr>
      </w:pPr>
    </w:p>
    <w:p w14:paraId="673B2565" w14:textId="77777777" w:rsidR="00693AEE" w:rsidRPr="00FC6334" w:rsidRDefault="00693AEE">
      <w:pPr>
        <w:numPr>
          <w:ilvl w:val="1"/>
          <w:numId w:val="2"/>
        </w:numPr>
        <w:shd w:val="clear" w:color="auto" w:fill="FFFFFF" w:themeFill="background1"/>
        <w:tabs>
          <w:tab w:val="left" w:pos="709"/>
          <w:tab w:val="left" w:pos="6598"/>
        </w:tabs>
        <w:ind w:left="709" w:hanging="709"/>
        <w:jc w:val="both"/>
        <w:rPr>
          <w:rFonts w:ascii="Times New Roman" w:hAnsi="Times New Roman"/>
          <w:sz w:val="24"/>
          <w:szCs w:val="24"/>
        </w:rPr>
      </w:pPr>
      <w:r w:rsidRPr="00FC6334">
        <w:rPr>
          <w:rFonts w:ascii="Times New Roman" w:eastAsia="Times New Roman" w:hAnsi="Times New Roman"/>
          <w:sz w:val="24"/>
          <w:szCs w:val="24"/>
        </w:rPr>
        <w:t>Šalys pareiškia ir patvirtina, kad yra mokios ir nenumatoma jų likviduoti ar reorganizuoti, o Rangovui nėra iškelta nemokumo (bankroto ar restruktūrizavimo) byla (nėra numatoma ją iškelti).</w:t>
      </w:r>
    </w:p>
    <w:p w14:paraId="6231BB5F" w14:textId="77777777" w:rsidR="00F12AA7" w:rsidRPr="00FC6334" w:rsidRDefault="00693AEE">
      <w:pPr>
        <w:numPr>
          <w:ilvl w:val="1"/>
          <w:numId w:val="2"/>
        </w:numPr>
        <w:shd w:val="clear" w:color="auto" w:fill="FFFFFF" w:themeFill="background1"/>
        <w:tabs>
          <w:tab w:val="left" w:pos="851"/>
          <w:tab w:val="left" w:pos="6598"/>
        </w:tabs>
        <w:ind w:left="709" w:hanging="709"/>
        <w:jc w:val="both"/>
        <w:rPr>
          <w:rFonts w:ascii="Times New Roman" w:hAnsi="Times New Roman"/>
          <w:sz w:val="24"/>
          <w:szCs w:val="24"/>
        </w:rPr>
      </w:pPr>
      <w:r w:rsidRPr="00FC6334">
        <w:rPr>
          <w:rFonts w:ascii="Times New Roman" w:hAnsi="Times New Roman"/>
          <w:sz w:val="24"/>
          <w:szCs w:val="24"/>
        </w:rPr>
        <w:t>Šalių atsakomybė už Sutarties nevykdymą:</w:t>
      </w:r>
    </w:p>
    <w:p w14:paraId="73E40D7B" w14:textId="5EDD3558" w:rsidR="00693AEE" w:rsidRPr="00FC6334" w:rsidRDefault="00693AEE">
      <w:pPr>
        <w:pStyle w:val="ListParagraph"/>
        <w:numPr>
          <w:ilvl w:val="2"/>
          <w:numId w:val="16"/>
        </w:numPr>
        <w:shd w:val="clear" w:color="auto" w:fill="FFFFFF" w:themeFill="background1"/>
        <w:tabs>
          <w:tab w:val="left" w:pos="851"/>
          <w:tab w:val="left" w:pos="6598"/>
        </w:tabs>
        <w:jc w:val="both"/>
        <w:rPr>
          <w:rFonts w:ascii="Times New Roman" w:hAnsi="Times New Roman"/>
          <w:sz w:val="24"/>
          <w:szCs w:val="24"/>
        </w:rPr>
      </w:pPr>
      <w:r w:rsidRPr="00FC6334">
        <w:rPr>
          <w:rFonts w:ascii="Times New Roman" w:hAnsi="Times New Roman"/>
          <w:sz w:val="24"/>
          <w:szCs w:val="24"/>
        </w:rPr>
        <w:t xml:space="preserve">Užsakovas, nevykdantys sutartinių įsipareigojimų be pateisinamos priežasties, </w:t>
      </w:r>
      <w:r w:rsidR="003F408F" w:rsidRPr="00FC6334">
        <w:rPr>
          <w:rFonts w:ascii="Times New Roman" w:hAnsi="Times New Roman"/>
          <w:sz w:val="24"/>
          <w:szCs w:val="24"/>
        </w:rPr>
        <w:t xml:space="preserve">proporcingai </w:t>
      </w:r>
      <w:r w:rsidRPr="00FC6334">
        <w:rPr>
          <w:rFonts w:ascii="Times New Roman" w:hAnsi="Times New Roman"/>
          <w:sz w:val="24"/>
          <w:szCs w:val="24"/>
        </w:rPr>
        <w:t>atlygina Rangovui turėtas pagrįstas išlaidas;</w:t>
      </w:r>
    </w:p>
    <w:p w14:paraId="0EE627BD" w14:textId="78C46061" w:rsidR="00693AEE" w:rsidRPr="00BF340C" w:rsidRDefault="00693AEE">
      <w:pPr>
        <w:pStyle w:val="ListParagraph"/>
        <w:numPr>
          <w:ilvl w:val="2"/>
          <w:numId w:val="16"/>
        </w:numPr>
        <w:shd w:val="clear" w:color="auto" w:fill="FFFFFF" w:themeFill="background1"/>
        <w:tabs>
          <w:tab w:val="left" w:pos="851"/>
          <w:tab w:val="left" w:pos="6598"/>
        </w:tabs>
        <w:jc w:val="both"/>
        <w:rPr>
          <w:rFonts w:ascii="Times New Roman" w:hAnsi="Times New Roman"/>
          <w:sz w:val="24"/>
          <w:szCs w:val="24"/>
        </w:rPr>
      </w:pPr>
      <w:r w:rsidRPr="00FC6334">
        <w:rPr>
          <w:rFonts w:ascii="Times New Roman" w:hAnsi="Times New Roman"/>
          <w:sz w:val="24"/>
          <w:szCs w:val="24"/>
        </w:rPr>
        <w:t xml:space="preserve">Užsakovui uždelsus apmokėjimą pagal Sutartį, Užsakovas </w:t>
      </w:r>
      <w:r w:rsidR="006F4676" w:rsidRPr="00FC6334">
        <w:rPr>
          <w:rFonts w:ascii="Times New Roman" w:hAnsi="Times New Roman"/>
          <w:sz w:val="24"/>
          <w:szCs w:val="24"/>
        </w:rPr>
        <w:t xml:space="preserve">Rangovo rašytiniu reikalavimu už kiekvieną uždelstą </w:t>
      </w:r>
      <w:r w:rsidR="006F4676" w:rsidRPr="00BF340C">
        <w:rPr>
          <w:rFonts w:ascii="Times New Roman" w:hAnsi="Times New Roman"/>
          <w:sz w:val="24"/>
          <w:szCs w:val="24"/>
        </w:rPr>
        <w:t>dieną</w:t>
      </w:r>
      <w:r w:rsidR="00DA14E1" w:rsidRPr="00BF340C">
        <w:rPr>
          <w:rFonts w:ascii="Times New Roman" w:hAnsi="Times New Roman"/>
          <w:sz w:val="24"/>
          <w:szCs w:val="24"/>
        </w:rPr>
        <w:t>,</w:t>
      </w:r>
      <w:r w:rsidR="006F4676" w:rsidRPr="00BF340C">
        <w:rPr>
          <w:rFonts w:ascii="Times New Roman" w:hAnsi="Times New Roman"/>
          <w:sz w:val="24"/>
          <w:szCs w:val="24"/>
        </w:rPr>
        <w:t xml:space="preserve"> </w:t>
      </w:r>
      <w:r w:rsidR="00DA14E1" w:rsidRPr="00BF340C">
        <w:rPr>
          <w:rFonts w:ascii="Times New Roman" w:hAnsi="Times New Roman"/>
          <w:sz w:val="24"/>
          <w:szCs w:val="24"/>
        </w:rPr>
        <w:t>proporcingai įsipareigojimo finansuoti Sutartį procentine dalimi,</w:t>
      </w:r>
      <w:r w:rsidR="003F408F" w:rsidRPr="00BF340C">
        <w:rPr>
          <w:rFonts w:ascii="Times New Roman" w:hAnsi="Times New Roman"/>
          <w:sz w:val="24"/>
          <w:szCs w:val="24"/>
        </w:rPr>
        <w:t xml:space="preserve"> </w:t>
      </w:r>
      <w:r w:rsidR="006F4676" w:rsidRPr="00BF340C">
        <w:rPr>
          <w:rFonts w:ascii="Times New Roman" w:hAnsi="Times New Roman"/>
          <w:sz w:val="24"/>
          <w:szCs w:val="24"/>
        </w:rPr>
        <w:t xml:space="preserve">moka </w:t>
      </w:r>
      <w:r w:rsidR="00571B25" w:rsidRPr="00BF340C">
        <w:rPr>
          <w:rFonts w:ascii="Times New Roman" w:hAnsi="Times New Roman"/>
          <w:sz w:val="24"/>
          <w:szCs w:val="24"/>
        </w:rPr>
        <w:t xml:space="preserve">Rangovui </w:t>
      </w:r>
      <w:r w:rsidRPr="00BF340C">
        <w:rPr>
          <w:rFonts w:ascii="Times New Roman" w:hAnsi="Times New Roman"/>
          <w:sz w:val="24"/>
          <w:szCs w:val="24"/>
        </w:rPr>
        <w:t>0,03 (trijų šimtųjų) procento dydžio delspinigius, skaičiuojamus nuo laiku nesumokėtos sumos;</w:t>
      </w:r>
    </w:p>
    <w:p w14:paraId="2E8F4179" w14:textId="74E16169" w:rsidR="00693AEE" w:rsidRPr="00BF340C" w:rsidRDefault="00693AEE">
      <w:pPr>
        <w:pStyle w:val="ListParagraph"/>
        <w:numPr>
          <w:ilvl w:val="2"/>
          <w:numId w:val="16"/>
        </w:numPr>
        <w:shd w:val="clear" w:color="auto" w:fill="FFFFFF" w:themeFill="background1"/>
        <w:tabs>
          <w:tab w:val="left" w:pos="851"/>
          <w:tab w:val="left" w:pos="6598"/>
        </w:tabs>
        <w:jc w:val="both"/>
        <w:rPr>
          <w:rFonts w:ascii="Times New Roman" w:hAnsi="Times New Roman"/>
          <w:sz w:val="24"/>
          <w:szCs w:val="24"/>
        </w:rPr>
      </w:pPr>
      <w:r w:rsidRPr="00BF340C">
        <w:rPr>
          <w:rFonts w:ascii="Times New Roman" w:hAnsi="Times New Roman"/>
          <w:sz w:val="24"/>
          <w:szCs w:val="24"/>
        </w:rPr>
        <w:t>Rangovas, vėluojantis atlikti Darbus</w:t>
      </w:r>
      <w:r w:rsidR="002109D1" w:rsidRPr="00BF340C">
        <w:rPr>
          <w:rFonts w:ascii="Times New Roman" w:hAnsi="Times New Roman"/>
          <w:sz w:val="24"/>
          <w:szCs w:val="24"/>
        </w:rPr>
        <w:t xml:space="preserve"> ar jų dalį</w:t>
      </w:r>
      <w:r w:rsidRPr="00BF340C">
        <w:rPr>
          <w:rFonts w:ascii="Times New Roman" w:hAnsi="Times New Roman"/>
          <w:sz w:val="24"/>
          <w:szCs w:val="24"/>
        </w:rPr>
        <w:t xml:space="preserve"> </w:t>
      </w:r>
      <w:r w:rsidR="004B3A86" w:rsidRPr="00BF340C">
        <w:rPr>
          <w:rFonts w:ascii="Times New Roman" w:hAnsi="Times New Roman"/>
          <w:sz w:val="24"/>
          <w:szCs w:val="24"/>
        </w:rPr>
        <w:t>pagal Darbų atlikimo grafike patvirtintus terminus be pateisinamos priežasties, nurodytos Sutarties 2.6 punkte</w:t>
      </w:r>
      <w:r w:rsidRPr="00BF340C">
        <w:rPr>
          <w:rFonts w:ascii="Times New Roman" w:hAnsi="Times New Roman"/>
          <w:sz w:val="24"/>
          <w:szCs w:val="24"/>
        </w:rPr>
        <w:t xml:space="preserve">, </w:t>
      </w:r>
      <w:bookmarkStart w:id="45" w:name="_Hlk57810838"/>
      <w:r w:rsidRPr="00BF340C">
        <w:rPr>
          <w:rFonts w:ascii="Times New Roman" w:hAnsi="Times New Roman"/>
          <w:sz w:val="24"/>
          <w:szCs w:val="24"/>
        </w:rPr>
        <w:t>Užsakovo  rašytiniu reikalavimu moka</w:t>
      </w:r>
      <w:bookmarkEnd w:id="45"/>
      <w:r w:rsidRPr="00BF340C">
        <w:rPr>
          <w:rFonts w:ascii="Times New Roman" w:hAnsi="Times New Roman"/>
          <w:sz w:val="24"/>
          <w:szCs w:val="24"/>
        </w:rPr>
        <w:t xml:space="preserve"> 0,03 (trijų šimtųjų) procento dydžio delspinigius </w:t>
      </w:r>
      <w:bookmarkStart w:id="46" w:name="_Hlk64292776"/>
      <w:r w:rsidRPr="00BF340C">
        <w:rPr>
          <w:rFonts w:ascii="Times New Roman" w:hAnsi="Times New Roman"/>
          <w:sz w:val="24"/>
          <w:szCs w:val="24"/>
        </w:rPr>
        <w:t>Užsakovui</w:t>
      </w:r>
      <w:bookmarkEnd w:id="46"/>
      <w:r w:rsidR="00B425A2" w:rsidRPr="00BF340C">
        <w:rPr>
          <w:rFonts w:ascii="Times New Roman" w:hAnsi="Times New Roman"/>
          <w:sz w:val="24"/>
          <w:szCs w:val="24"/>
        </w:rPr>
        <w:t xml:space="preserve"> </w:t>
      </w:r>
      <w:r w:rsidRPr="00BF340C">
        <w:rPr>
          <w:rFonts w:ascii="Times New Roman" w:hAnsi="Times New Roman"/>
          <w:sz w:val="24"/>
          <w:szCs w:val="24"/>
        </w:rPr>
        <w:t xml:space="preserve">už kiekvieną pavėluotą dieną </w:t>
      </w:r>
      <w:bookmarkStart w:id="47" w:name="_Hlk188520844"/>
      <w:r w:rsidRPr="00BF340C">
        <w:rPr>
          <w:rFonts w:ascii="Times New Roman" w:hAnsi="Times New Roman"/>
          <w:sz w:val="24"/>
          <w:szCs w:val="24"/>
        </w:rPr>
        <w:t>nuo</w:t>
      </w:r>
      <w:r w:rsidR="002109D1" w:rsidRPr="00BF340C">
        <w:rPr>
          <w:rFonts w:ascii="Times New Roman" w:hAnsi="Times New Roman"/>
          <w:sz w:val="24"/>
          <w:szCs w:val="24"/>
        </w:rPr>
        <w:t xml:space="preserve"> tais metais Darbams pagal Sutartį skirtos sumos </w:t>
      </w:r>
      <w:bookmarkEnd w:id="47"/>
      <w:r w:rsidR="0016248D" w:rsidRPr="00BF340C">
        <w:rPr>
          <w:rFonts w:ascii="Times New Roman" w:hAnsi="Times New Roman"/>
          <w:sz w:val="24"/>
          <w:szCs w:val="24"/>
        </w:rPr>
        <w:t>be</w:t>
      </w:r>
      <w:r w:rsidRPr="00BF340C">
        <w:rPr>
          <w:rFonts w:ascii="Times New Roman" w:hAnsi="Times New Roman"/>
          <w:sz w:val="24"/>
          <w:szCs w:val="24"/>
        </w:rPr>
        <w:t xml:space="preserve"> PVM</w:t>
      </w:r>
      <w:r w:rsidR="002109D1" w:rsidRPr="00BF340C">
        <w:rPr>
          <w:rFonts w:ascii="Times New Roman" w:hAnsi="Times New Roman"/>
          <w:sz w:val="24"/>
          <w:szCs w:val="24"/>
        </w:rPr>
        <w:t>,</w:t>
      </w:r>
      <w:r w:rsidR="002109D1" w:rsidRPr="00BF340C">
        <w:rPr>
          <w:rFonts w:ascii="Times New Roman" w:eastAsia="Times New Roman" w:hAnsi="Times New Roman"/>
          <w:sz w:val="24"/>
          <w:szCs w:val="24"/>
          <w:lang w:eastAsia="en-US"/>
        </w:rPr>
        <w:t xml:space="preserve"> </w:t>
      </w:r>
      <w:r w:rsidR="002109D1" w:rsidRPr="00BF340C">
        <w:rPr>
          <w:rFonts w:ascii="Times New Roman" w:hAnsi="Times New Roman"/>
          <w:sz w:val="24"/>
          <w:szCs w:val="24"/>
        </w:rPr>
        <w:t>kurią Rangovas turi sumokėti Užsakovui per 30 kalendorinių dienų.</w:t>
      </w:r>
      <w:bookmarkStart w:id="48" w:name="_Hlk64449316"/>
      <w:r w:rsidR="003C7611" w:rsidRPr="00BF340C">
        <w:rPr>
          <w:rFonts w:ascii="Times New Roman" w:hAnsi="Times New Roman"/>
          <w:sz w:val="24"/>
          <w:szCs w:val="24"/>
        </w:rPr>
        <w:t xml:space="preserve"> </w:t>
      </w:r>
      <w:r w:rsidR="00A77C51" w:rsidRPr="00BF340C">
        <w:rPr>
          <w:rFonts w:ascii="Times New Roman" w:hAnsi="Times New Roman"/>
          <w:sz w:val="24"/>
          <w:szCs w:val="24"/>
        </w:rPr>
        <w:t xml:space="preserve">Užsakovas turi teisę išskaityti </w:t>
      </w:r>
      <w:r w:rsidR="003C7611" w:rsidRPr="00BF340C">
        <w:rPr>
          <w:rFonts w:ascii="Times New Roman" w:hAnsi="Times New Roman"/>
          <w:sz w:val="24"/>
          <w:szCs w:val="24"/>
        </w:rPr>
        <w:t>delspinigi</w:t>
      </w:r>
      <w:r w:rsidR="00A77C51" w:rsidRPr="00BF340C">
        <w:rPr>
          <w:rFonts w:ascii="Times New Roman" w:hAnsi="Times New Roman"/>
          <w:sz w:val="24"/>
          <w:szCs w:val="24"/>
        </w:rPr>
        <w:t>us</w:t>
      </w:r>
      <w:r w:rsidR="003C7611" w:rsidRPr="00BF340C">
        <w:rPr>
          <w:rFonts w:ascii="Times New Roman" w:hAnsi="Times New Roman"/>
          <w:sz w:val="24"/>
          <w:szCs w:val="24"/>
        </w:rPr>
        <w:t xml:space="preserve"> </w:t>
      </w:r>
      <w:r w:rsidR="00571B25" w:rsidRPr="00BF340C">
        <w:rPr>
          <w:rFonts w:ascii="Times New Roman" w:hAnsi="Times New Roman"/>
          <w:sz w:val="24"/>
          <w:szCs w:val="24"/>
        </w:rPr>
        <w:t xml:space="preserve">iš Rangovui mokėtinų </w:t>
      </w:r>
      <w:r w:rsidR="00A77C51" w:rsidRPr="00BF340C">
        <w:rPr>
          <w:rFonts w:ascii="Times New Roman" w:hAnsi="Times New Roman"/>
          <w:sz w:val="24"/>
          <w:szCs w:val="24"/>
        </w:rPr>
        <w:t>sumų</w:t>
      </w:r>
      <w:bookmarkEnd w:id="48"/>
      <w:r w:rsidRPr="00BF340C">
        <w:rPr>
          <w:rFonts w:ascii="Times New Roman" w:hAnsi="Times New Roman"/>
          <w:sz w:val="24"/>
          <w:szCs w:val="24"/>
        </w:rPr>
        <w:t>;</w:t>
      </w:r>
    </w:p>
    <w:p w14:paraId="48CF8132" w14:textId="213BA616" w:rsidR="00693AEE" w:rsidRPr="00FC6334" w:rsidRDefault="00693AEE">
      <w:pPr>
        <w:pStyle w:val="ListParagraph"/>
        <w:numPr>
          <w:ilvl w:val="2"/>
          <w:numId w:val="16"/>
        </w:numPr>
        <w:shd w:val="clear" w:color="auto" w:fill="FFFFFF" w:themeFill="background1"/>
        <w:tabs>
          <w:tab w:val="left" w:pos="851"/>
          <w:tab w:val="left" w:pos="6598"/>
        </w:tabs>
        <w:jc w:val="both"/>
        <w:rPr>
          <w:rFonts w:ascii="Times New Roman" w:hAnsi="Times New Roman"/>
          <w:sz w:val="24"/>
          <w:szCs w:val="24"/>
        </w:rPr>
      </w:pPr>
      <w:bookmarkStart w:id="49" w:name="_Hlk57810706"/>
      <w:r w:rsidRPr="00FC6334">
        <w:rPr>
          <w:rFonts w:ascii="Times New Roman" w:hAnsi="Times New Roman"/>
          <w:sz w:val="24"/>
          <w:szCs w:val="24"/>
        </w:rPr>
        <w:t>jeigu Rangovas</w:t>
      </w:r>
      <w:bookmarkEnd w:id="49"/>
      <w:r w:rsidRPr="00FC6334">
        <w:rPr>
          <w:rFonts w:ascii="Times New Roman" w:hAnsi="Times New Roman"/>
          <w:sz w:val="24"/>
          <w:szCs w:val="24"/>
        </w:rPr>
        <w:t>, per Užsakovo nustatytą pagrįstą laikotarpį nepašalina defektų, nustatytų per garantinį laiką, jis atlygina Užsakovui</w:t>
      </w:r>
      <w:r w:rsidR="00B425A2" w:rsidRPr="00FC6334">
        <w:rPr>
          <w:rFonts w:ascii="Times New Roman" w:hAnsi="Times New Roman"/>
          <w:sz w:val="24"/>
          <w:szCs w:val="24"/>
        </w:rPr>
        <w:t xml:space="preserve"> </w:t>
      </w:r>
      <w:r w:rsidRPr="00FC6334">
        <w:rPr>
          <w:rFonts w:ascii="Times New Roman" w:hAnsi="Times New Roman"/>
          <w:sz w:val="24"/>
          <w:szCs w:val="24"/>
        </w:rPr>
        <w:t>išlaidas, susijusias su defektų šalinimu, taip pat sumoka 5 (penkių) procentų baudą nuo defektų šalinimo darbų kainos;</w:t>
      </w:r>
    </w:p>
    <w:p w14:paraId="5B9C2484" w14:textId="19B88B0F" w:rsidR="0033716F" w:rsidRPr="00ED52A4" w:rsidRDefault="0033716F" w:rsidP="00ED52A4">
      <w:pPr>
        <w:pStyle w:val="ListParagraph"/>
        <w:numPr>
          <w:ilvl w:val="2"/>
          <w:numId w:val="16"/>
        </w:numPr>
        <w:jc w:val="both"/>
        <w:rPr>
          <w:rFonts w:ascii="Times New Roman" w:hAnsi="Times New Roman"/>
          <w:sz w:val="24"/>
          <w:szCs w:val="24"/>
        </w:rPr>
      </w:pPr>
      <w:r w:rsidRPr="00FC6334">
        <w:rPr>
          <w:rFonts w:ascii="Times New Roman" w:hAnsi="Times New Roman"/>
          <w:sz w:val="24"/>
          <w:szCs w:val="24"/>
        </w:rPr>
        <w:t xml:space="preserve">jeigu Rangovas Darbų atlikimo vietoje negali pateikti susipažinimui </w:t>
      </w:r>
      <w:bookmarkStart w:id="50" w:name="_Hlk58941835"/>
      <w:r w:rsidRPr="00FC6334">
        <w:rPr>
          <w:rFonts w:ascii="Times New Roman" w:hAnsi="Times New Roman"/>
          <w:sz w:val="24"/>
          <w:szCs w:val="24"/>
        </w:rPr>
        <w:t>statybos darbų žurnal</w:t>
      </w:r>
      <w:bookmarkEnd w:id="50"/>
      <w:r w:rsidRPr="00FC6334">
        <w:rPr>
          <w:rFonts w:ascii="Times New Roman" w:hAnsi="Times New Roman"/>
          <w:sz w:val="24"/>
          <w:szCs w:val="24"/>
        </w:rPr>
        <w:t>o</w:t>
      </w:r>
      <w:r w:rsidR="00991D98">
        <w:rPr>
          <w:rFonts w:ascii="Times New Roman" w:hAnsi="Times New Roman"/>
          <w:sz w:val="24"/>
          <w:szCs w:val="24"/>
        </w:rPr>
        <w:t xml:space="preserve"> (jeigu taikoma)</w:t>
      </w:r>
      <w:r w:rsidRPr="00E03A65">
        <w:rPr>
          <w:rFonts w:ascii="Times New Roman" w:hAnsi="Times New Roman"/>
          <w:sz w:val="24"/>
          <w:szCs w:val="24"/>
        </w:rPr>
        <w:t>,</w:t>
      </w:r>
      <w:r w:rsidRPr="00FC6334">
        <w:rPr>
          <w:rFonts w:ascii="Times New Roman" w:hAnsi="Times New Roman"/>
          <w:sz w:val="24"/>
          <w:szCs w:val="24"/>
        </w:rPr>
        <w:t xml:space="preserve"> </w:t>
      </w:r>
      <w:bookmarkStart w:id="51" w:name="_Hlk57810879"/>
      <w:bookmarkStart w:id="52" w:name="_Hlk59092250"/>
      <w:r w:rsidRPr="00FC6334">
        <w:rPr>
          <w:rFonts w:ascii="Times New Roman" w:hAnsi="Times New Roman"/>
          <w:sz w:val="24"/>
          <w:szCs w:val="24"/>
        </w:rPr>
        <w:t>Užsakov</w:t>
      </w:r>
      <w:bookmarkEnd w:id="51"/>
      <w:r w:rsidRPr="00FC6334">
        <w:rPr>
          <w:rFonts w:ascii="Times New Roman" w:hAnsi="Times New Roman"/>
          <w:sz w:val="24"/>
          <w:szCs w:val="24"/>
        </w:rPr>
        <w:t xml:space="preserve">o rašytiniu reikalavimu jis moka Užsakovui </w:t>
      </w:r>
      <w:bookmarkEnd w:id="52"/>
      <w:r w:rsidRPr="00FC6334">
        <w:rPr>
          <w:rFonts w:ascii="Times New Roman" w:hAnsi="Times New Roman"/>
          <w:sz w:val="24"/>
          <w:szCs w:val="24"/>
        </w:rPr>
        <w:t>100</w:t>
      </w:r>
      <w:r w:rsidR="00913A5E" w:rsidRPr="00FC6334">
        <w:rPr>
          <w:rFonts w:ascii="Times New Roman" w:hAnsi="Times New Roman"/>
          <w:sz w:val="24"/>
          <w:szCs w:val="24"/>
        </w:rPr>
        <w:t>,00</w:t>
      </w:r>
      <w:r w:rsidR="00C25242" w:rsidRPr="00FC6334">
        <w:rPr>
          <w:rFonts w:ascii="Times New Roman" w:hAnsi="Times New Roman"/>
          <w:sz w:val="24"/>
          <w:szCs w:val="24"/>
        </w:rPr>
        <w:t xml:space="preserve"> </w:t>
      </w:r>
      <w:r w:rsidRPr="00FC6334">
        <w:rPr>
          <w:rFonts w:ascii="Times New Roman" w:hAnsi="Times New Roman"/>
          <w:sz w:val="24"/>
          <w:szCs w:val="24"/>
        </w:rPr>
        <w:t>Eur dydžio baudą.</w:t>
      </w:r>
      <w:r w:rsidR="00A0742D" w:rsidRPr="00FC6334">
        <w:rPr>
          <w:rFonts w:ascii="Times New Roman" w:hAnsi="Times New Roman"/>
          <w:sz w:val="24"/>
          <w:szCs w:val="24"/>
        </w:rPr>
        <w:t xml:space="preserve"> </w:t>
      </w:r>
      <w:bookmarkStart w:id="53" w:name="_Hlk188520913"/>
      <w:r w:rsidR="00A371BE">
        <w:rPr>
          <w:rFonts w:ascii="Times New Roman" w:hAnsi="Times New Roman"/>
          <w:sz w:val="24"/>
          <w:szCs w:val="24"/>
        </w:rPr>
        <w:t xml:space="preserve">Skirtą baudą </w:t>
      </w:r>
      <w:r w:rsidR="00A371BE" w:rsidRPr="00A371BE">
        <w:rPr>
          <w:rFonts w:ascii="Times New Roman" w:hAnsi="Times New Roman"/>
          <w:sz w:val="24"/>
          <w:szCs w:val="24"/>
        </w:rPr>
        <w:t xml:space="preserve">Rangovas turi sumokėti Užsakovui per 30 kalendorinių dienų nuo Užsakovo raštu išsiųsto reikalavimo Rangovui sumokėti baudą gavimo dienos. </w:t>
      </w:r>
      <w:bookmarkStart w:id="54" w:name="_Hlk188520949"/>
      <w:bookmarkEnd w:id="53"/>
      <w:r w:rsidR="00A371BE" w:rsidRPr="00A371BE">
        <w:rPr>
          <w:rFonts w:ascii="Times New Roman" w:hAnsi="Times New Roman"/>
          <w:sz w:val="24"/>
          <w:szCs w:val="24"/>
        </w:rPr>
        <w:t xml:space="preserve">Rangovui </w:t>
      </w:r>
      <w:r w:rsidR="00A371BE" w:rsidRPr="00A371BE">
        <w:rPr>
          <w:rFonts w:ascii="Times New Roman" w:hAnsi="Times New Roman"/>
          <w:sz w:val="24"/>
          <w:szCs w:val="24"/>
        </w:rPr>
        <w:lastRenderedPageBreak/>
        <w:t xml:space="preserve">nustatytu terminu nesumokėjus baudos, skirta baudos suma </w:t>
      </w:r>
      <w:r w:rsidR="00BF340C">
        <w:rPr>
          <w:rFonts w:ascii="Times New Roman" w:hAnsi="Times New Roman"/>
          <w:sz w:val="24"/>
          <w:szCs w:val="24"/>
        </w:rPr>
        <w:t xml:space="preserve">gali būti </w:t>
      </w:r>
      <w:r w:rsidR="00A371BE" w:rsidRPr="00A371BE">
        <w:rPr>
          <w:rFonts w:ascii="Times New Roman" w:hAnsi="Times New Roman"/>
          <w:sz w:val="24"/>
          <w:szCs w:val="24"/>
        </w:rPr>
        <w:t xml:space="preserve">išskaitoma iš </w:t>
      </w:r>
      <w:r w:rsidR="00CC796E" w:rsidRPr="00CC796E">
        <w:rPr>
          <w:rFonts w:ascii="Times New Roman" w:hAnsi="Times New Roman"/>
          <w:sz w:val="24"/>
          <w:szCs w:val="24"/>
        </w:rPr>
        <w:t>Rangovui mokėtinų sumų</w:t>
      </w:r>
      <w:r w:rsidR="00286752">
        <w:rPr>
          <w:rFonts w:ascii="Times New Roman" w:hAnsi="Times New Roman"/>
          <w:sz w:val="24"/>
          <w:szCs w:val="24"/>
        </w:rPr>
        <w:t>;</w:t>
      </w:r>
    </w:p>
    <w:bookmarkEnd w:id="54"/>
    <w:p w14:paraId="1031D57D" w14:textId="35B9CEAD" w:rsidR="00693AEE" w:rsidRPr="00FC6334" w:rsidRDefault="00693AEE">
      <w:pPr>
        <w:pStyle w:val="ListParagraph"/>
        <w:numPr>
          <w:ilvl w:val="2"/>
          <w:numId w:val="16"/>
        </w:numPr>
        <w:shd w:val="clear" w:color="auto" w:fill="FFFFFF" w:themeFill="background1"/>
        <w:tabs>
          <w:tab w:val="left" w:pos="851"/>
          <w:tab w:val="left" w:pos="6598"/>
        </w:tabs>
        <w:jc w:val="both"/>
        <w:rPr>
          <w:rFonts w:ascii="Times New Roman" w:hAnsi="Times New Roman"/>
          <w:sz w:val="24"/>
          <w:szCs w:val="24"/>
        </w:rPr>
      </w:pPr>
      <w:r w:rsidRPr="00FC6334">
        <w:rPr>
          <w:rFonts w:ascii="Times New Roman" w:hAnsi="Times New Roman"/>
          <w:sz w:val="24"/>
          <w:szCs w:val="24"/>
        </w:rPr>
        <w:t>Rangovui neatlyginama už nenumatytus Sutartyje darbus, kuriuos jis atliko nesuderinus su Užsakovu;</w:t>
      </w:r>
    </w:p>
    <w:p w14:paraId="62D7E7B6" w14:textId="77777777" w:rsidR="00693AEE" w:rsidRPr="00FC6334" w:rsidRDefault="00693AEE">
      <w:pPr>
        <w:pStyle w:val="ListParagraph"/>
        <w:numPr>
          <w:ilvl w:val="2"/>
          <w:numId w:val="16"/>
        </w:numPr>
        <w:shd w:val="clear" w:color="auto" w:fill="FFFFFF" w:themeFill="background1"/>
        <w:tabs>
          <w:tab w:val="left" w:pos="851"/>
          <w:tab w:val="left" w:pos="6598"/>
        </w:tabs>
        <w:jc w:val="both"/>
        <w:rPr>
          <w:rFonts w:ascii="Times New Roman" w:hAnsi="Times New Roman"/>
          <w:sz w:val="24"/>
          <w:szCs w:val="24"/>
        </w:rPr>
      </w:pPr>
      <w:r w:rsidRPr="00FC6334">
        <w:rPr>
          <w:rFonts w:ascii="Times New Roman" w:hAnsi="Times New Roman"/>
          <w:sz w:val="24"/>
          <w:szCs w:val="24"/>
        </w:rPr>
        <w:t>Rangovas iki tvarkybos darbų priėmimo akto pasirašymo termino materialiai atsako už sumokėtas sumas, atliktus darbus ir medžiagas bei įrenginius;</w:t>
      </w:r>
    </w:p>
    <w:p w14:paraId="66A50F89" w14:textId="6B2B4C82" w:rsidR="00F12AA7" w:rsidRPr="00FC6334" w:rsidRDefault="00693AEE">
      <w:pPr>
        <w:pStyle w:val="ListParagraph"/>
        <w:numPr>
          <w:ilvl w:val="2"/>
          <w:numId w:val="16"/>
        </w:numPr>
        <w:shd w:val="clear" w:color="auto" w:fill="FFFFFF" w:themeFill="background1"/>
        <w:tabs>
          <w:tab w:val="left" w:pos="851"/>
          <w:tab w:val="left" w:pos="6598"/>
        </w:tabs>
        <w:jc w:val="both"/>
        <w:rPr>
          <w:rFonts w:ascii="Times New Roman" w:hAnsi="Times New Roman"/>
          <w:sz w:val="24"/>
          <w:szCs w:val="24"/>
        </w:rPr>
      </w:pPr>
      <w:r w:rsidRPr="00FC6334">
        <w:rPr>
          <w:rFonts w:ascii="Times New Roman" w:hAnsi="Times New Roman"/>
          <w:sz w:val="24"/>
          <w:szCs w:val="24"/>
        </w:rPr>
        <w:t>Užsakovas</w:t>
      </w:r>
      <w:r w:rsidR="00BF340C">
        <w:rPr>
          <w:rFonts w:ascii="Times New Roman" w:hAnsi="Times New Roman"/>
          <w:sz w:val="24"/>
          <w:szCs w:val="24"/>
        </w:rPr>
        <w:t xml:space="preserve"> </w:t>
      </w:r>
      <w:r w:rsidRPr="00FC6334">
        <w:rPr>
          <w:rFonts w:ascii="Times New Roman" w:hAnsi="Times New Roman"/>
          <w:sz w:val="24"/>
          <w:szCs w:val="24"/>
        </w:rPr>
        <w:t>ir Rangovas neatsako, kad laiku nevykdomi sutartiniai įsipareigojimai ir už šį laiką nemokamos baudos bei delspinigiai, jei</w:t>
      </w:r>
      <w:r w:rsidR="00286752">
        <w:rPr>
          <w:rFonts w:ascii="Times New Roman" w:hAnsi="Times New Roman"/>
          <w:sz w:val="24"/>
          <w:szCs w:val="24"/>
        </w:rPr>
        <w:t>:</w:t>
      </w:r>
    </w:p>
    <w:p w14:paraId="4A95E656" w14:textId="6A919344" w:rsidR="00693AEE" w:rsidRPr="00FC6334" w:rsidRDefault="00693AEE">
      <w:pPr>
        <w:pStyle w:val="ListParagraph"/>
        <w:numPr>
          <w:ilvl w:val="3"/>
          <w:numId w:val="16"/>
        </w:numPr>
        <w:shd w:val="clear" w:color="auto" w:fill="FFFFFF" w:themeFill="background1"/>
        <w:tabs>
          <w:tab w:val="left" w:pos="851"/>
          <w:tab w:val="left" w:pos="6598"/>
        </w:tabs>
        <w:ind w:hanging="862"/>
        <w:jc w:val="both"/>
        <w:rPr>
          <w:rFonts w:ascii="Times New Roman" w:hAnsi="Times New Roman"/>
          <w:sz w:val="24"/>
          <w:szCs w:val="24"/>
        </w:rPr>
      </w:pPr>
      <w:r w:rsidRPr="00FC6334">
        <w:rPr>
          <w:rFonts w:ascii="Times New Roman" w:hAnsi="Times New Roman"/>
          <w:sz w:val="24"/>
          <w:szCs w:val="24"/>
        </w:rPr>
        <w:t>Šalys negali vykdyti Sutarties dėl priežasčių (force majeure), nepriklausančių nuo Sutartį pasirašiusiųjų Šalių;</w:t>
      </w:r>
    </w:p>
    <w:p w14:paraId="73B24383" w14:textId="772EE786" w:rsidR="00693AEE" w:rsidRPr="00FC6334" w:rsidRDefault="00693AEE">
      <w:pPr>
        <w:pStyle w:val="ListParagraph"/>
        <w:numPr>
          <w:ilvl w:val="3"/>
          <w:numId w:val="16"/>
        </w:numPr>
        <w:shd w:val="clear" w:color="auto" w:fill="FFFFFF" w:themeFill="background1"/>
        <w:tabs>
          <w:tab w:val="left" w:pos="851"/>
          <w:tab w:val="left" w:pos="6598"/>
        </w:tabs>
        <w:ind w:hanging="862"/>
        <w:jc w:val="both"/>
        <w:rPr>
          <w:rFonts w:ascii="Times New Roman" w:hAnsi="Times New Roman"/>
          <w:sz w:val="24"/>
          <w:szCs w:val="24"/>
        </w:rPr>
      </w:pPr>
      <w:r w:rsidRPr="00FC6334">
        <w:rPr>
          <w:rFonts w:ascii="Times New Roman" w:hAnsi="Times New Roman"/>
          <w:sz w:val="24"/>
          <w:szCs w:val="24"/>
        </w:rPr>
        <w:t>Užsakovas</w:t>
      </w:r>
      <w:r w:rsidR="00B425A2" w:rsidRPr="00FC6334">
        <w:rPr>
          <w:rFonts w:ascii="Times New Roman" w:hAnsi="Times New Roman"/>
          <w:sz w:val="24"/>
          <w:szCs w:val="24"/>
        </w:rPr>
        <w:t xml:space="preserve"> </w:t>
      </w:r>
      <w:r w:rsidR="00BF340C">
        <w:rPr>
          <w:rFonts w:ascii="Times New Roman" w:hAnsi="Times New Roman"/>
          <w:sz w:val="24"/>
          <w:szCs w:val="24"/>
        </w:rPr>
        <w:t xml:space="preserve">laikinai </w:t>
      </w:r>
      <w:r w:rsidRPr="00FC6334">
        <w:rPr>
          <w:rFonts w:ascii="Times New Roman" w:hAnsi="Times New Roman"/>
          <w:sz w:val="24"/>
          <w:szCs w:val="24"/>
        </w:rPr>
        <w:t>negauna finansavimo Sutarčiai vykdyti dėl nuo j</w:t>
      </w:r>
      <w:r w:rsidR="00B72ABB" w:rsidRPr="00FC6334">
        <w:rPr>
          <w:rFonts w:ascii="Times New Roman" w:hAnsi="Times New Roman"/>
          <w:sz w:val="24"/>
          <w:szCs w:val="24"/>
        </w:rPr>
        <w:t>ų</w:t>
      </w:r>
      <w:r w:rsidRPr="00FC6334">
        <w:rPr>
          <w:rFonts w:ascii="Times New Roman" w:hAnsi="Times New Roman"/>
          <w:sz w:val="24"/>
          <w:szCs w:val="24"/>
        </w:rPr>
        <w:t xml:space="preserve"> nepriklausančių priežasčių.</w:t>
      </w:r>
    </w:p>
    <w:p w14:paraId="05DF84AA" w14:textId="165621C7" w:rsidR="00140417" w:rsidRPr="00FC6334" w:rsidRDefault="00140417">
      <w:pPr>
        <w:numPr>
          <w:ilvl w:val="1"/>
          <w:numId w:val="2"/>
        </w:numPr>
        <w:shd w:val="clear" w:color="auto" w:fill="FFFFFF" w:themeFill="background1"/>
        <w:tabs>
          <w:tab w:val="left" w:pos="6598"/>
        </w:tabs>
        <w:ind w:left="709" w:hanging="851"/>
        <w:contextualSpacing/>
        <w:jc w:val="both"/>
        <w:rPr>
          <w:rFonts w:ascii="Times New Roman" w:hAnsi="Times New Roman"/>
          <w:sz w:val="24"/>
          <w:szCs w:val="24"/>
        </w:rPr>
      </w:pPr>
      <w:bookmarkStart w:id="55" w:name="_Hlk99097911"/>
      <w:r w:rsidRPr="00FC6334">
        <w:rPr>
          <w:rFonts w:ascii="Times New Roman" w:eastAsia="Times New Roman" w:hAnsi="Times New Roman"/>
          <w:sz w:val="24"/>
          <w:szCs w:val="24"/>
        </w:rPr>
        <w:t xml:space="preserve">Rangovui per 14 (keturiolika) kalendorinių dienų nuo </w:t>
      </w:r>
      <w:r w:rsidR="0082743B">
        <w:rPr>
          <w:rFonts w:ascii="Times New Roman" w:eastAsia="Times New Roman" w:hAnsi="Times New Roman"/>
          <w:sz w:val="24"/>
          <w:szCs w:val="24"/>
        </w:rPr>
        <w:t>Užsakovo informavimo apie Darbų atlikimo pradžią</w:t>
      </w:r>
      <w:r w:rsidRPr="00FC6334">
        <w:rPr>
          <w:rFonts w:ascii="Times New Roman" w:eastAsia="Times New Roman" w:hAnsi="Times New Roman"/>
          <w:sz w:val="24"/>
          <w:szCs w:val="24"/>
        </w:rPr>
        <w:t xml:space="preserve"> dienos neparengus Darbų atlikimo grafiko ar nepradedant vykdyti Darbų pagal grafiką daugiau nei 30 (trisdešimt) dienų</w:t>
      </w:r>
      <w:r w:rsidR="0082743B">
        <w:rPr>
          <w:rFonts w:ascii="Times New Roman" w:eastAsia="Times New Roman" w:hAnsi="Times New Roman"/>
          <w:sz w:val="24"/>
          <w:szCs w:val="24"/>
        </w:rPr>
        <w:t xml:space="preserve"> </w:t>
      </w:r>
      <w:r w:rsidRPr="00FC6334">
        <w:rPr>
          <w:rFonts w:ascii="Times New Roman" w:eastAsia="Times New Roman" w:hAnsi="Times New Roman"/>
          <w:sz w:val="24"/>
          <w:szCs w:val="24"/>
        </w:rPr>
        <w:t xml:space="preserve">ir per nurodytą terminą nepateikus su </w:t>
      </w:r>
      <w:r w:rsidR="00830EB1" w:rsidRPr="00FC6334">
        <w:rPr>
          <w:rFonts w:ascii="Times New Roman" w:eastAsia="Times New Roman" w:hAnsi="Times New Roman"/>
          <w:sz w:val="24"/>
          <w:szCs w:val="24"/>
        </w:rPr>
        <w:t xml:space="preserve">Užsakovo techniniu prižiūrėtoju </w:t>
      </w:r>
      <w:r w:rsidRPr="00FC6334">
        <w:rPr>
          <w:rFonts w:ascii="Times New Roman" w:eastAsia="Times New Roman" w:hAnsi="Times New Roman"/>
          <w:sz w:val="24"/>
          <w:szCs w:val="24"/>
        </w:rPr>
        <w:t xml:space="preserve">suderinto </w:t>
      </w:r>
      <w:r w:rsidR="00637829" w:rsidRPr="00FC6334">
        <w:rPr>
          <w:rFonts w:ascii="Times New Roman" w:eastAsia="Times New Roman" w:hAnsi="Times New Roman"/>
          <w:sz w:val="24"/>
          <w:szCs w:val="24"/>
        </w:rPr>
        <w:t xml:space="preserve">Darbų atlikimo </w:t>
      </w:r>
      <w:r w:rsidRPr="00FC6334">
        <w:rPr>
          <w:rFonts w:ascii="Times New Roman" w:eastAsia="Times New Roman" w:hAnsi="Times New Roman"/>
          <w:sz w:val="24"/>
          <w:szCs w:val="24"/>
        </w:rPr>
        <w:t>grafiko (Sutarties 5.1.3 p.), Rangovui taikoma 1</w:t>
      </w:r>
      <w:r w:rsidR="00F07A77" w:rsidRPr="00FC6334">
        <w:rPr>
          <w:rFonts w:ascii="Times New Roman" w:eastAsia="Times New Roman" w:hAnsi="Times New Roman"/>
          <w:sz w:val="24"/>
          <w:szCs w:val="24"/>
        </w:rPr>
        <w:t> </w:t>
      </w:r>
      <w:r w:rsidRPr="00FC6334">
        <w:rPr>
          <w:rFonts w:ascii="Times New Roman" w:eastAsia="Times New Roman" w:hAnsi="Times New Roman"/>
          <w:sz w:val="24"/>
          <w:szCs w:val="24"/>
        </w:rPr>
        <w:t>000</w:t>
      </w:r>
      <w:r w:rsidR="00F07A77" w:rsidRPr="00FC6334">
        <w:rPr>
          <w:rFonts w:ascii="Times New Roman" w:eastAsia="Times New Roman" w:hAnsi="Times New Roman"/>
          <w:sz w:val="24"/>
          <w:szCs w:val="24"/>
        </w:rPr>
        <w:t>,00</w:t>
      </w:r>
      <w:r w:rsidRPr="00FC6334">
        <w:rPr>
          <w:rFonts w:ascii="Times New Roman" w:eastAsia="Times New Roman" w:hAnsi="Times New Roman"/>
          <w:sz w:val="24"/>
          <w:szCs w:val="24"/>
        </w:rPr>
        <w:t xml:space="preserve"> Eur dydžio bauda, </w:t>
      </w:r>
      <w:bookmarkStart w:id="56" w:name="_Hlk57803716"/>
      <w:r w:rsidRPr="00FC6334">
        <w:rPr>
          <w:rFonts w:ascii="Times New Roman" w:eastAsia="Times New Roman" w:hAnsi="Times New Roman"/>
          <w:sz w:val="24"/>
          <w:szCs w:val="24"/>
        </w:rPr>
        <w:t>kurią Rangovas turi sumokėti Užsakovui per 30 kalendorinių dienų</w:t>
      </w:r>
      <w:bookmarkEnd w:id="56"/>
      <w:r w:rsidRPr="00FC6334">
        <w:rPr>
          <w:rFonts w:ascii="Times New Roman" w:eastAsia="Times New Roman" w:hAnsi="Times New Roman"/>
          <w:sz w:val="24"/>
          <w:szCs w:val="24"/>
        </w:rPr>
        <w:t xml:space="preserve">. </w:t>
      </w:r>
      <w:bookmarkStart w:id="57" w:name="_Hlk64619988"/>
      <w:bookmarkStart w:id="58" w:name="_Hlk64292894"/>
      <w:bookmarkStart w:id="59" w:name="_Hlk188521466"/>
      <w:r w:rsidR="00BF340C">
        <w:rPr>
          <w:rFonts w:ascii="Times New Roman" w:eastAsia="Times New Roman" w:hAnsi="Times New Roman"/>
          <w:sz w:val="24"/>
          <w:szCs w:val="24"/>
        </w:rPr>
        <w:t>R</w:t>
      </w:r>
      <w:r w:rsidR="00A371BE" w:rsidRPr="00A371BE">
        <w:rPr>
          <w:rFonts w:ascii="Times New Roman" w:eastAsia="Times New Roman" w:hAnsi="Times New Roman"/>
          <w:sz w:val="24"/>
          <w:szCs w:val="24"/>
        </w:rPr>
        <w:t xml:space="preserve">angovui nustatytu terminu nesumokėjus baudos, skirta baudos suma išskaitoma iš </w:t>
      </w:r>
      <w:r w:rsidR="00CC796E" w:rsidRPr="00CC796E">
        <w:rPr>
          <w:rFonts w:ascii="Times New Roman" w:eastAsia="Times New Roman" w:hAnsi="Times New Roman"/>
          <w:sz w:val="24"/>
          <w:szCs w:val="24"/>
        </w:rPr>
        <w:t>Rangovui mokėtinų sumų</w:t>
      </w:r>
      <w:r w:rsidR="00A371BE" w:rsidRPr="00A371BE">
        <w:rPr>
          <w:rFonts w:ascii="Times New Roman" w:eastAsia="Times New Roman" w:hAnsi="Times New Roman"/>
          <w:sz w:val="24"/>
          <w:szCs w:val="24"/>
        </w:rPr>
        <w:t>.</w:t>
      </w:r>
      <w:bookmarkEnd w:id="57"/>
      <w:bookmarkEnd w:id="58"/>
    </w:p>
    <w:p w14:paraId="6D103792" w14:textId="4C9BE8AB" w:rsidR="004B3A86" w:rsidRPr="004B3A86" w:rsidRDefault="004B3A86" w:rsidP="00ED52A4">
      <w:pPr>
        <w:pStyle w:val="ListParagraph"/>
        <w:numPr>
          <w:ilvl w:val="1"/>
          <w:numId w:val="2"/>
        </w:numPr>
        <w:ind w:left="709" w:hanging="851"/>
        <w:jc w:val="both"/>
        <w:rPr>
          <w:rFonts w:ascii="Times New Roman" w:eastAsia="Times New Roman" w:hAnsi="Times New Roman"/>
          <w:sz w:val="24"/>
          <w:szCs w:val="24"/>
          <w:lang w:eastAsia="en-US"/>
        </w:rPr>
      </w:pPr>
      <w:bookmarkStart w:id="60" w:name="_Hlk99097939"/>
      <w:bookmarkStart w:id="61" w:name="_Hlk42527461"/>
      <w:bookmarkEnd w:id="55"/>
      <w:bookmarkEnd w:id="59"/>
      <w:r w:rsidRPr="004B3A86">
        <w:rPr>
          <w:rFonts w:ascii="Times New Roman" w:eastAsia="Times New Roman" w:hAnsi="Times New Roman"/>
          <w:sz w:val="24"/>
          <w:szCs w:val="24"/>
          <w:lang w:eastAsia="en-US"/>
        </w:rPr>
        <w:t xml:space="preserve">Jeigu Rangovas nesilaiko </w:t>
      </w:r>
      <w:r w:rsidR="00340633" w:rsidRPr="00340633">
        <w:rPr>
          <w:rFonts w:ascii="Times New Roman" w:eastAsia="Times New Roman" w:hAnsi="Times New Roman"/>
          <w:sz w:val="24"/>
          <w:szCs w:val="24"/>
          <w:lang w:eastAsia="en-US"/>
        </w:rPr>
        <w:t xml:space="preserve">7.1.9 ir 7.1.11 papunkčiuose </w:t>
      </w:r>
      <w:r w:rsidRPr="004B3A86">
        <w:rPr>
          <w:rFonts w:ascii="Times New Roman" w:eastAsia="Times New Roman" w:hAnsi="Times New Roman"/>
          <w:sz w:val="24"/>
          <w:szCs w:val="24"/>
          <w:lang w:eastAsia="en-US"/>
        </w:rPr>
        <w:t>nurodytų įsipareigojimų ar jų nepašalina per 10 dienų nuo Užsakovo raštu jam išsiųsto įspėjimo gavimo dienos, Užsakovas gali skirti Rangovui 100 Eur baudą, o už pasikartojančius pažeidimus, dvigubinant pirminę baudos sumą už kiekvieną paskesnį pažeidimą, iki 1000 Eur dydžio už kiekvieną atskirą atvejį ir pažeidimą baudą, kurią Rangovas turi sumokėti Užsakovui per 30 kalendorinių dienų nuo Užsakovo raštu išsiųsto reikalavimo Rangovui sumokėti baudą gavimo dienos. Rangovui nustatytu terminu nesumokėjus baudos, skirta baudos suma išskaitoma iš Rangovui mokėtinų sumų.</w:t>
      </w:r>
    </w:p>
    <w:bookmarkEnd w:id="60"/>
    <w:p w14:paraId="74875666" w14:textId="70DBA0FB" w:rsidR="00693AEE" w:rsidRPr="00A371BE" w:rsidRDefault="00693AEE" w:rsidP="00C310C7">
      <w:pPr>
        <w:numPr>
          <w:ilvl w:val="1"/>
          <w:numId w:val="2"/>
        </w:numPr>
        <w:shd w:val="clear" w:color="auto" w:fill="FFFFFF" w:themeFill="background1"/>
        <w:tabs>
          <w:tab w:val="left" w:pos="6598"/>
        </w:tabs>
        <w:ind w:left="709" w:hanging="851"/>
        <w:contextualSpacing/>
        <w:jc w:val="both"/>
        <w:rPr>
          <w:rFonts w:ascii="Times New Roman" w:hAnsi="Times New Roman"/>
          <w:sz w:val="24"/>
          <w:szCs w:val="24"/>
        </w:rPr>
      </w:pPr>
      <w:r w:rsidRPr="00A371BE">
        <w:rPr>
          <w:rFonts w:ascii="Times New Roman" w:hAnsi="Times New Roman"/>
          <w:sz w:val="24"/>
          <w:szCs w:val="24"/>
        </w:rPr>
        <w:t xml:space="preserve">Jei Rangovas </w:t>
      </w:r>
      <w:bookmarkStart w:id="62" w:name="_Hlk42517788"/>
      <w:r w:rsidRPr="00A371BE">
        <w:rPr>
          <w:rFonts w:ascii="Times New Roman" w:hAnsi="Times New Roman"/>
          <w:sz w:val="24"/>
          <w:szCs w:val="24"/>
        </w:rPr>
        <w:t>per 14 kalendorinių dienų neatsiskaito su subrangovais ar medžiagų tiekėjais už atliktus pagal Sutartį Užsakovo objekte darbus ar pateiktas medžiagas, už kuriuos Užsakovas atsiskaito su Rangovu</w:t>
      </w:r>
      <w:bookmarkEnd w:id="62"/>
      <w:r w:rsidRPr="00A371BE">
        <w:rPr>
          <w:rFonts w:ascii="Times New Roman" w:hAnsi="Times New Roman"/>
          <w:sz w:val="24"/>
          <w:szCs w:val="24"/>
        </w:rPr>
        <w:t>, Užsakovas</w:t>
      </w:r>
      <w:r w:rsidR="00192235" w:rsidRPr="00A371BE">
        <w:rPr>
          <w:rFonts w:ascii="Times New Roman" w:eastAsia="Times New Roman" w:hAnsi="Times New Roman"/>
          <w:sz w:val="24"/>
          <w:szCs w:val="24"/>
        </w:rPr>
        <w:t xml:space="preserve"> </w:t>
      </w:r>
      <w:r w:rsidRPr="00A371BE">
        <w:rPr>
          <w:rFonts w:ascii="Times New Roman" w:hAnsi="Times New Roman"/>
          <w:sz w:val="24"/>
          <w:szCs w:val="24"/>
        </w:rPr>
        <w:t xml:space="preserve">stabdo Rangovo finansavimą iki kol Rangovas nepateiks įrodymų, kad su subrangovais ar medžiagų tiekėjais yra </w:t>
      </w:r>
      <w:r w:rsidR="00111A90" w:rsidRPr="00A371BE">
        <w:rPr>
          <w:rFonts w:ascii="Times New Roman" w:hAnsi="Times New Roman"/>
          <w:sz w:val="24"/>
          <w:szCs w:val="24"/>
        </w:rPr>
        <w:t xml:space="preserve">visiškai </w:t>
      </w:r>
      <w:r w:rsidRPr="00A371BE">
        <w:rPr>
          <w:rFonts w:ascii="Times New Roman" w:hAnsi="Times New Roman"/>
          <w:sz w:val="24"/>
          <w:szCs w:val="24"/>
        </w:rPr>
        <w:t xml:space="preserve">atsiskaityta. Lėšų skirtų atsiskaitymui su subrangovais suma sulaikoma, išskaičiuojant ją iš likusių Rangovo finansavimo </w:t>
      </w:r>
      <w:r w:rsidR="00A233B5" w:rsidRPr="00A371BE">
        <w:rPr>
          <w:rFonts w:ascii="Times New Roman" w:hAnsi="Times New Roman"/>
          <w:sz w:val="24"/>
          <w:szCs w:val="24"/>
        </w:rPr>
        <w:t xml:space="preserve">mokėtinų piniginių </w:t>
      </w:r>
      <w:r w:rsidRPr="00A371BE">
        <w:rPr>
          <w:rFonts w:ascii="Times New Roman" w:hAnsi="Times New Roman"/>
          <w:sz w:val="24"/>
          <w:szCs w:val="24"/>
        </w:rPr>
        <w:t>lėšų. Subrangovai ir medžiagų tiekėjai turi teisę pateikti raštu pretenziją dėl Rangovo neatsiskaitymo per 14 kalendorinių dienų nuo dienos, kurią su Rangovu buvo atsiskaityta šioje Sutartyje nustatyta tvarka.</w:t>
      </w:r>
    </w:p>
    <w:bookmarkEnd w:id="61"/>
    <w:p w14:paraId="070A7F78" w14:textId="4E50A20E" w:rsidR="00693AEE" w:rsidRPr="00FC6334" w:rsidRDefault="00693AEE">
      <w:pPr>
        <w:numPr>
          <w:ilvl w:val="1"/>
          <w:numId w:val="2"/>
        </w:numPr>
        <w:shd w:val="clear" w:color="auto" w:fill="FFFFFF" w:themeFill="background1"/>
        <w:tabs>
          <w:tab w:val="left" w:pos="851"/>
          <w:tab w:val="left" w:pos="6598"/>
        </w:tabs>
        <w:ind w:left="709" w:hanging="851"/>
        <w:contextualSpacing/>
        <w:jc w:val="both"/>
        <w:rPr>
          <w:rFonts w:ascii="Times New Roman" w:hAnsi="Times New Roman"/>
          <w:sz w:val="24"/>
          <w:szCs w:val="24"/>
        </w:rPr>
      </w:pPr>
      <w:r w:rsidRPr="00FC6334">
        <w:rPr>
          <w:rFonts w:ascii="Times New Roman" w:hAnsi="Times New Roman"/>
          <w:sz w:val="24"/>
          <w:szCs w:val="24"/>
        </w:rPr>
        <w:t xml:space="preserve">Jeigu Rangovas neatsiskaito su subrangovais ar medžiagų tiekėjais, kaip nurodyta Sutarties </w:t>
      </w:r>
      <w:r w:rsidR="00ED0B4D" w:rsidRPr="00FC6334">
        <w:rPr>
          <w:rFonts w:ascii="Times New Roman" w:hAnsi="Times New Roman"/>
          <w:sz w:val="24"/>
          <w:szCs w:val="24"/>
        </w:rPr>
        <w:t>8</w:t>
      </w:r>
      <w:r w:rsidRPr="00FC6334">
        <w:rPr>
          <w:rFonts w:ascii="Times New Roman" w:hAnsi="Times New Roman"/>
          <w:sz w:val="24"/>
          <w:szCs w:val="24"/>
        </w:rPr>
        <w:t xml:space="preserve">.5 punkte, Rangovas, </w:t>
      </w:r>
      <w:bookmarkStart w:id="63" w:name="_Hlk43396223"/>
      <w:r w:rsidRPr="00FC6334">
        <w:rPr>
          <w:rFonts w:ascii="Times New Roman" w:hAnsi="Times New Roman"/>
          <w:sz w:val="24"/>
          <w:szCs w:val="24"/>
        </w:rPr>
        <w:t>Užsakovui</w:t>
      </w:r>
      <w:r w:rsidR="00192235" w:rsidRPr="00FC6334">
        <w:rPr>
          <w:rFonts w:ascii="Times New Roman" w:eastAsia="Times New Roman" w:hAnsi="Times New Roman"/>
          <w:sz w:val="24"/>
          <w:szCs w:val="24"/>
        </w:rPr>
        <w:t xml:space="preserve"> </w:t>
      </w:r>
      <w:r w:rsidRPr="00FC6334">
        <w:rPr>
          <w:rFonts w:ascii="Times New Roman" w:hAnsi="Times New Roman"/>
          <w:sz w:val="24"/>
          <w:szCs w:val="24"/>
        </w:rPr>
        <w:t>pareikalavus raštu, moka Užsakovui</w:t>
      </w:r>
      <w:r w:rsidR="00192235" w:rsidRPr="00FC6334">
        <w:rPr>
          <w:rFonts w:ascii="Times New Roman" w:eastAsia="Times New Roman" w:hAnsi="Times New Roman"/>
          <w:sz w:val="24"/>
          <w:szCs w:val="24"/>
        </w:rPr>
        <w:t xml:space="preserve"> </w:t>
      </w:r>
      <w:r w:rsidRPr="00FC6334">
        <w:rPr>
          <w:rFonts w:ascii="Times New Roman" w:hAnsi="Times New Roman"/>
          <w:sz w:val="24"/>
          <w:szCs w:val="24"/>
        </w:rPr>
        <w:t>10 proc</w:t>
      </w:r>
      <w:r w:rsidR="007F2C30" w:rsidRPr="00FC6334">
        <w:rPr>
          <w:rFonts w:ascii="Times New Roman" w:hAnsi="Times New Roman"/>
          <w:sz w:val="24"/>
          <w:szCs w:val="24"/>
        </w:rPr>
        <w:t>entų</w:t>
      </w:r>
      <w:r w:rsidRPr="00FC6334">
        <w:rPr>
          <w:rFonts w:ascii="Times New Roman" w:hAnsi="Times New Roman"/>
          <w:sz w:val="24"/>
          <w:szCs w:val="24"/>
        </w:rPr>
        <w:t xml:space="preserve"> </w:t>
      </w:r>
      <w:bookmarkEnd w:id="63"/>
      <w:r w:rsidRPr="00FC6334">
        <w:rPr>
          <w:rFonts w:ascii="Times New Roman" w:hAnsi="Times New Roman"/>
          <w:sz w:val="24"/>
          <w:szCs w:val="24"/>
        </w:rPr>
        <w:t xml:space="preserve">nuo nesumokėtos sumos dydžio baudą, kurią Rangovas turi sumokėti Užsakovui per 30 kalendorinių dienų. Užsakovas įsipareigoja nereikalauti šiame papunktyje nurodytos baudos, jeigu Rangovas sutinka </w:t>
      </w:r>
      <w:bookmarkStart w:id="64" w:name="_Hlk43298682"/>
      <w:r w:rsidRPr="00FC6334">
        <w:rPr>
          <w:rFonts w:ascii="Times New Roman" w:hAnsi="Times New Roman"/>
          <w:sz w:val="24"/>
          <w:szCs w:val="24"/>
        </w:rPr>
        <w:t xml:space="preserve">pasirašyti sutartį (is) dėl tiesioginio atsiskaitymo, kaip tai nurodyta Sutarties </w:t>
      </w:r>
      <w:r w:rsidR="00ED0B4D" w:rsidRPr="00FC6334">
        <w:rPr>
          <w:rFonts w:ascii="Times New Roman" w:hAnsi="Times New Roman"/>
          <w:sz w:val="24"/>
          <w:szCs w:val="24"/>
        </w:rPr>
        <w:t>4</w:t>
      </w:r>
      <w:r w:rsidRPr="00FC6334">
        <w:rPr>
          <w:rFonts w:ascii="Times New Roman" w:hAnsi="Times New Roman"/>
          <w:sz w:val="24"/>
          <w:szCs w:val="24"/>
        </w:rPr>
        <w:t>.</w:t>
      </w:r>
      <w:r w:rsidR="003753D4" w:rsidRPr="00FC6334">
        <w:rPr>
          <w:rFonts w:ascii="Times New Roman" w:hAnsi="Times New Roman"/>
          <w:sz w:val="24"/>
          <w:szCs w:val="24"/>
        </w:rPr>
        <w:t>8</w:t>
      </w:r>
      <w:r w:rsidRPr="00FC6334">
        <w:rPr>
          <w:rFonts w:ascii="Times New Roman" w:hAnsi="Times New Roman"/>
          <w:sz w:val="24"/>
          <w:szCs w:val="24"/>
        </w:rPr>
        <w:t xml:space="preserve">.4 papunktyje, </w:t>
      </w:r>
      <w:r w:rsidRPr="00FC6334">
        <w:rPr>
          <w:rFonts w:ascii="Times New Roman" w:hAnsi="Times New Roman"/>
          <w:bCs/>
          <w:sz w:val="24"/>
          <w:szCs w:val="24"/>
        </w:rPr>
        <w:t>ir padengia įsiskolinimus subrangovams arba medžiagų tiekėjams už Užsakovo apmokėtus Darbus</w:t>
      </w:r>
      <w:r w:rsidRPr="00FC6334">
        <w:rPr>
          <w:rFonts w:ascii="Times New Roman" w:hAnsi="Times New Roman"/>
          <w:sz w:val="24"/>
          <w:szCs w:val="24"/>
        </w:rPr>
        <w:t>.</w:t>
      </w:r>
      <w:bookmarkEnd w:id="64"/>
    </w:p>
    <w:p w14:paraId="38C8CE2D" w14:textId="78E82B9F" w:rsidR="00693AEE" w:rsidRPr="00FC6334" w:rsidRDefault="00693AEE">
      <w:pPr>
        <w:numPr>
          <w:ilvl w:val="1"/>
          <w:numId w:val="2"/>
        </w:numPr>
        <w:shd w:val="clear" w:color="auto" w:fill="FFFFFF" w:themeFill="background1"/>
        <w:tabs>
          <w:tab w:val="left" w:pos="851"/>
          <w:tab w:val="left" w:pos="6598"/>
        </w:tabs>
        <w:ind w:left="709" w:hanging="851"/>
        <w:contextualSpacing/>
        <w:jc w:val="both"/>
        <w:rPr>
          <w:rFonts w:ascii="Times New Roman" w:hAnsi="Times New Roman"/>
          <w:sz w:val="24"/>
          <w:szCs w:val="24"/>
        </w:rPr>
      </w:pPr>
      <w:r w:rsidRPr="00FC6334">
        <w:rPr>
          <w:rFonts w:ascii="Times New Roman" w:hAnsi="Times New Roman"/>
          <w:sz w:val="24"/>
          <w:szCs w:val="24"/>
        </w:rPr>
        <w:t xml:space="preserve">Jei Rangovas per 20 kalendorinių dienų nuo </w:t>
      </w:r>
      <w:r w:rsidRPr="00FC6334">
        <w:rPr>
          <w:rFonts w:ascii="Times New Roman" w:eastAsia="Times New Roman" w:hAnsi="Times New Roman"/>
          <w:sz w:val="24"/>
          <w:szCs w:val="24"/>
        </w:rPr>
        <w:t xml:space="preserve">Darbų atlikimo </w:t>
      </w:r>
      <w:r w:rsidR="00A129D1" w:rsidRPr="00FC6334">
        <w:rPr>
          <w:rFonts w:ascii="Times New Roman" w:eastAsia="Times New Roman" w:hAnsi="Times New Roman"/>
          <w:sz w:val="24"/>
          <w:szCs w:val="24"/>
        </w:rPr>
        <w:t xml:space="preserve">grafike nustatytos darbų pradžios </w:t>
      </w:r>
      <w:r w:rsidRPr="00FC6334">
        <w:rPr>
          <w:rFonts w:ascii="Times New Roman" w:hAnsi="Times New Roman"/>
          <w:sz w:val="24"/>
          <w:szCs w:val="24"/>
        </w:rPr>
        <w:t>be pateisinamos priežasties nepradeda vykdyti Darbų ir, gavęs Užsakovo rašytinę pretenziją dėl Darbų pradžios vėlavimo, per šioje pretenzijoje nurodytą protingą terminą nepateikia motyvuoto</w:t>
      </w:r>
      <w:r w:rsidR="0086742C" w:rsidRPr="00FC6334">
        <w:rPr>
          <w:rFonts w:ascii="Times New Roman" w:hAnsi="Times New Roman"/>
          <w:sz w:val="24"/>
          <w:szCs w:val="24"/>
        </w:rPr>
        <w:t xml:space="preserve"> paaiškinimo priežastims, </w:t>
      </w:r>
      <w:r w:rsidR="003F79C3" w:rsidRPr="00FC6334">
        <w:rPr>
          <w:rFonts w:ascii="Times New Roman" w:hAnsi="Times New Roman"/>
          <w:sz w:val="24"/>
          <w:szCs w:val="24"/>
        </w:rPr>
        <w:t>aprašytoms</w:t>
      </w:r>
      <w:r w:rsidR="0086742C" w:rsidRPr="00FC6334">
        <w:rPr>
          <w:rFonts w:ascii="Times New Roman" w:hAnsi="Times New Roman"/>
          <w:sz w:val="24"/>
          <w:szCs w:val="24"/>
        </w:rPr>
        <w:t xml:space="preserve"> Sutarties</w:t>
      </w:r>
      <w:r w:rsidR="00A129D1" w:rsidRPr="00FC6334">
        <w:rPr>
          <w:rFonts w:ascii="Times New Roman" w:hAnsi="Times New Roman"/>
          <w:sz w:val="24"/>
          <w:szCs w:val="24"/>
        </w:rPr>
        <w:t xml:space="preserve"> 2.6 </w:t>
      </w:r>
      <w:r w:rsidR="004A1893" w:rsidRPr="00FC6334">
        <w:rPr>
          <w:rFonts w:ascii="Times New Roman" w:hAnsi="Times New Roman"/>
          <w:sz w:val="24"/>
          <w:szCs w:val="24"/>
        </w:rPr>
        <w:t>p</w:t>
      </w:r>
      <w:r w:rsidR="00A129D1" w:rsidRPr="00FC6334">
        <w:rPr>
          <w:rFonts w:ascii="Times New Roman" w:hAnsi="Times New Roman"/>
          <w:sz w:val="24"/>
          <w:szCs w:val="24"/>
        </w:rPr>
        <w:t>unkte</w:t>
      </w:r>
      <w:r w:rsidR="003F79C3" w:rsidRPr="00FC6334">
        <w:rPr>
          <w:rFonts w:ascii="Times New Roman" w:hAnsi="Times New Roman"/>
          <w:sz w:val="24"/>
          <w:szCs w:val="24"/>
        </w:rPr>
        <w:t>,</w:t>
      </w:r>
      <w:r w:rsidR="00A129D1" w:rsidRPr="00FC6334">
        <w:rPr>
          <w:rFonts w:ascii="Times New Roman" w:hAnsi="Times New Roman"/>
          <w:sz w:val="24"/>
          <w:szCs w:val="24"/>
        </w:rPr>
        <w:t xml:space="preserve"> pagrįst</w:t>
      </w:r>
      <w:r w:rsidR="0086742C" w:rsidRPr="00FC6334">
        <w:rPr>
          <w:rFonts w:ascii="Times New Roman" w:hAnsi="Times New Roman"/>
          <w:sz w:val="24"/>
          <w:szCs w:val="24"/>
        </w:rPr>
        <w:t>i</w:t>
      </w:r>
      <w:r w:rsidRPr="00FC6334">
        <w:rPr>
          <w:rFonts w:ascii="Times New Roman" w:hAnsi="Times New Roman"/>
          <w:sz w:val="24"/>
          <w:szCs w:val="24"/>
        </w:rPr>
        <w:t xml:space="preserve"> bei įsipareigojimo pradėti Darbus sutartu terminu, ir (ar) nepradeda vykdyti Darbų, Užsakovas įgyja teisę </w:t>
      </w:r>
      <w:r w:rsidR="00BF340C">
        <w:rPr>
          <w:rFonts w:ascii="Times New Roman" w:hAnsi="Times New Roman"/>
          <w:sz w:val="24"/>
          <w:szCs w:val="24"/>
        </w:rPr>
        <w:t>reikalauti 100 eurų netesybų už kiekvieną pradestą dieną</w:t>
      </w:r>
      <w:r w:rsidRPr="00FC6334">
        <w:rPr>
          <w:rFonts w:ascii="Times New Roman" w:hAnsi="Times New Roman"/>
          <w:sz w:val="24"/>
          <w:szCs w:val="24"/>
        </w:rPr>
        <w:t>.</w:t>
      </w:r>
    </w:p>
    <w:p w14:paraId="446F9D2C" w14:textId="6954306A" w:rsidR="00377B97" w:rsidRPr="00FC6334" w:rsidRDefault="00377B97">
      <w:pPr>
        <w:numPr>
          <w:ilvl w:val="1"/>
          <w:numId w:val="2"/>
        </w:numPr>
        <w:shd w:val="clear" w:color="auto" w:fill="FFFFFF" w:themeFill="background1"/>
        <w:tabs>
          <w:tab w:val="left" w:pos="851"/>
          <w:tab w:val="left" w:pos="6598"/>
        </w:tabs>
        <w:ind w:left="709" w:hanging="851"/>
        <w:contextualSpacing/>
        <w:jc w:val="both"/>
        <w:rPr>
          <w:rFonts w:ascii="Times New Roman" w:hAnsi="Times New Roman"/>
          <w:sz w:val="24"/>
          <w:szCs w:val="24"/>
        </w:rPr>
      </w:pPr>
      <w:r w:rsidRPr="00FC6334">
        <w:rPr>
          <w:rFonts w:ascii="Times New Roman" w:eastAsia="Times New Roman" w:hAnsi="Times New Roman"/>
          <w:sz w:val="24"/>
          <w:szCs w:val="24"/>
        </w:rPr>
        <w:t xml:space="preserve">Jeigu Rangovas </w:t>
      </w:r>
      <w:bookmarkStart w:id="65" w:name="_Hlk188521767"/>
      <w:r w:rsidRPr="00FC6334">
        <w:rPr>
          <w:rFonts w:ascii="Times New Roman" w:eastAsia="Times New Roman" w:hAnsi="Times New Roman"/>
          <w:sz w:val="24"/>
          <w:szCs w:val="24"/>
        </w:rPr>
        <w:t>neperduoda visos dokumentacijos taip, kaip tai nurodyta Sutarties 12.11.2 p</w:t>
      </w:r>
      <w:r w:rsidR="003F79C3" w:rsidRPr="00FC6334">
        <w:rPr>
          <w:rFonts w:ascii="Times New Roman" w:eastAsia="Times New Roman" w:hAnsi="Times New Roman"/>
          <w:sz w:val="24"/>
          <w:szCs w:val="24"/>
        </w:rPr>
        <w:t>apunktyje</w:t>
      </w:r>
      <w:r w:rsidRPr="00FC6334">
        <w:rPr>
          <w:rFonts w:ascii="Times New Roman" w:eastAsia="Times New Roman" w:hAnsi="Times New Roman"/>
          <w:sz w:val="24"/>
          <w:szCs w:val="24"/>
        </w:rPr>
        <w:t xml:space="preserve"> </w:t>
      </w:r>
      <w:r w:rsidR="00602CA9" w:rsidRPr="00FC6334">
        <w:rPr>
          <w:rFonts w:ascii="Times New Roman" w:eastAsia="Times New Roman" w:hAnsi="Times New Roman"/>
          <w:sz w:val="24"/>
          <w:szCs w:val="24"/>
        </w:rPr>
        <w:t>arba neužtikrina</w:t>
      </w:r>
      <w:r w:rsidR="00432E9C" w:rsidRPr="00FC6334">
        <w:rPr>
          <w:rFonts w:ascii="Times New Roman" w:eastAsia="Times New Roman" w:hAnsi="Times New Roman"/>
          <w:sz w:val="24"/>
          <w:szCs w:val="24"/>
        </w:rPr>
        <w:t xml:space="preserve"> </w:t>
      </w:r>
      <w:r w:rsidR="00602CA9" w:rsidRPr="00FC6334">
        <w:rPr>
          <w:rFonts w:ascii="Times New Roman" w:eastAsia="Times New Roman" w:hAnsi="Times New Roman"/>
          <w:sz w:val="24"/>
          <w:szCs w:val="24"/>
        </w:rPr>
        <w:t>7.1.</w:t>
      </w:r>
      <w:r w:rsidR="00BF340C">
        <w:rPr>
          <w:rFonts w:ascii="Times New Roman" w:eastAsia="Times New Roman" w:hAnsi="Times New Roman"/>
          <w:sz w:val="24"/>
          <w:szCs w:val="24"/>
        </w:rPr>
        <w:t>16</w:t>
      </w:r>
      <w:r w:rsidR="00602CA9" w:rsidRPr="00FC6334">
        <w:rPr>
          <w:rFonts w:ascii="Times New Roman" w:eastAsia="Times New Roman" w:hAnsi="Times New Roman"/>
          <w:sz w:val="24"/>
          <w:szCs w:val="24"/>
        </w:rPr>
        <w:t xml:space="preserve"> </w:t>
      </w:r>
      <w:r w:rsidR="00602CA9" w:rsidRPr="00ED52A4">
        <w:rPr>
          <w:rFonts w:ascii="Times New Roman" w:eastAsia="MS Mincho" w:hAnsi="Times New Roman"/>
          <w:sz w:val="24"/>
          <w:szCs w:val="24"/>
        </w:rPr>
        <w:t>papunk</w:t>
      </w:r>
      <w:r w:rsidR="00CF6A01" w:rsidRPr="00ED52A4">
        <w:rPr>
          <w:rFonts w:ascii="Times New Roman" w:eastAsia="MS Mincho" w:hAnsi="Times New Roman"/>
          <w:sz w:val="24"/>
          <w:szCs w:val="24"/>
        </w:rPr>
        <w:t>tyj</w:t>
      </w:r>
      <w:r w:rsidR="00432E9C" w:rsidRPr="00ED52A4">
        <w:rPr>
          <w:rFonts w:ascii="Times New Roman" w:eastAsia="MS Mincho" w:hAnsi="Times New Roman"/>
          <w:sz w:val="24"/>
          <w:szCs w:val="24"/>
        </w:rPr>
        <w:t>e</w:t>
      </w:r>
      <w:r w:rsidR="00602CA9" w:rsidRPr="00ED52A4">
        <w:rPr>
          <w:rFonts w:ascii="Times New Roman" w:eastAsia="MS Mincho" w:hAnsi="Times New Roman"/>
          <w:sz w:val="24"/>
          <w:szCs w:val="24"/>
        </w:rPr>
        <w:t xml:space="preserve"> nurodyt</w:t>
      </w:r>
      <w:r w:rsidR="00CF6A01" w:rsidRPr="00ED52A4">
        <w:rPr>
          <w:rFonts w:ascii="Times New Roman" w:eastAsia="MS Mincho" w:hAnsi="Times New Roman"/>
          <w:sz w:val="24"/>
          <w:szCs w:val="24"/>
        </w:rPr>
        <w:t>o</w:t>
      </w:r>
      <w:r w:rsidR="00602CA9" w:rsidRPr="00ED52A4">
        <w:rPr>
          <w:rFonts w:ascii="Times New Roman" w:eastAsia="MS Mincho" w:hAnsi="Times New Roman"/>
          <w:sz w:val="24"/>
          <w:szCs w:val="24"/>
        </w:rPr>
        <w:t xml:space="preserve"> įsipareigojim</w:t>
      </w:r>
      <w:r w:rsidR="00CF6A01" w:rsidRPr="00ED52A4">
        <w:rPr>
          <w:rFonts w:ascii="Times New Roman" w:eastAsia="MS Mincho" w:hAnsi="Times New Roman"/>
          <w:sz w:val="24"/>
          <w:szCs w:val="24"/>
        </w:rPr>
        <w:t>o</w:t>
      </w:r>
      <w:r w:rsidR="00602CA9" w:rsidRPr="00ED52A4">
        <w:rPr>
          <w:rFonts w:ascii="Times New Roman" w:eastAsia="MS Mincho" w:hAnsi="Times New Roman"/>
          <w:sz w:val="24"/>
          <w:szCs w:val="24"/>
        </w:rPr>
        <w:t>,</w:t>
      </w:r>
      <w:r w:rsidR="00602CA9" w:rsidRPr="00A371BE">
        <w:rPr>
          <w:rFonts w:ascii="Times New Roman" w:eastAsia="Times New Roman" w:hAnsi="Times New Roman"/>
          <w:b/>
          <w:bCs/>
          <w:color w:val="FF0000"/>
          <w:sz w:val="24"/>
          <w:szCs w:val="24"/>
          <w:u w:val="single"/>
        </w:rPr>
        <w:t xml:space="preserve"> </w:t>
      </w:r>
      <w:r w:rsidR="002C49BC" w:rsidRPr="00A371BE">
        <w:rPr>
          <w:rFonts w:ascii="Times New Roman" w:eastAsia="Times New Roman" w:hAnsi="Times New Roman"/>
          <w:b/>
          <w:bCs/>
          <w:color w:val="FF0000"/>
          <w:sz w:val="24"/>
          <w:szCs w:val="24"/>
          <w:u w:val="single"/>
        </w:rPr>
        <w:t xml:space="preserve"> </w:t>
      </w:r>
      <w:r w:rsidR="00602CA9" w:rsidRPr="00FC6334">
        <w:rPr>
          <w:rFonts w:ascii="Times New Roman" w:eastAsia="Times New Roman" w:hAnsi="Times New Roman"/>
          <w:sz w:val="24"/>
          <w:szCs w:val="24"/>
        </w:rPr>
        <w:t>Rangovas per 30 kalendorinių dienų</w:t>
      </w:r>
      <w:r w:rsidR="00602CA9" w:rsidRPr="00FC6334" w:rsidDel="004D0C1C">
        <w:rPr>
          <w:rFonts w:ascii="Times New Roman" w:eastAsia="Times New Roman" w:hAnsi="Times New Roman"/>
          <w:sz w:val="24"/>
          <w:szCs w:val="24"/>
        </w:rPr>
        <w:t xml:space="preserve"> </w:t>
      </w:r>
      <w:r w:rsidR="00602CA9" w:rsidRPr="00FC6334">
        <w:rPr>
          <w:rFonts w:ascii="Times New Roman" w:eastAsia="Times New Roman" w:hAnsi="Times New Roman"/>
          <w:sz w:val="24"/>
          <w:szCs w:val="24"/>
        </w:rPr>
        <w:t xml:space="preserve">turi sumokėti Užsakovui </w:t>
      </w:r>
      <w:r w:rsidR="00A41976" w:rsidRPr="00FC6334">
        <w:rPr>
          <w:rFonts w:ascii="Times New Roman" w:eastAsia="Times New Roman" w:hAnsi="Times New Roman"/>
          <w:sz w:val="24"/>
          <w:szCs w:val="24"/>
        </w:rPr>
        <w:t>1 proc. nuo Sutarties vertės, neskaičiuojant PVM,</w:t>
      </w:r>
      <w:r w:rsidR="00602CA9" w:rsidRPr="00FC6334">
        <w:rPr>
          <w:rFonts w:ascii="Times New Roman" w:eastAsia="Times New Roman" w:hAnsi="Times New Roman"/>
          <w:sz w:val="24"/>
          <w:szCs w:val="24"/>
        </w:rPr>
        <w:t xml:space="preserve"> dydžio baudą.</w:t>
      </w:r>
      <w:r w:rsidR="00A41976" w:rsidRPr="00FC6334">
        <w:rPr>
          <w:rFonts w:ascii="Times New Roman" w:eastAsia="Times New Roman" w:hAnsi="Times New Roman"/>
          <w:sz w:val="24"/>
          <w:szCs w:val="24"/>
        </w:rPr>
        <w:t xml:space="preserve"> </w:t>
      </w:r>
      <w:r w:rsidR="00F6081E" w:rsidRPr="00F6081E">
        <w:rPr>
          <w:rFonts w:ascii="Times New Roman" w:eastAsia="Times New Roman" w:hAnsi="Times New Roman"/>
          <w:sz w:val="24"/>
          <w:szCs w:val="24"/>
        </w:rPr>
        <w:t>Rangovui nustatytu terminu nesumokėjus baudos, skirta baudos suma išskaitoma iš mokėjimų už atliktus Darbus.</w:t>
      </w:r>
      <w:r w:rsidR="00F6081E">
        <w:rPr>
          <w:rFonts w:ascii="Times New Roman" w:eastAsia="Times New Roman" w:hAnsi="Times New Roman"/>
          <w:sz w:val="24"/>
          <w:szCs w:val="24"/>
        </w:rPr>
        <w:t xml:space="preserve"> B</w:t>
      </w:r>
      <w:r w:rsidR="00F6081E" w:rsidRPr="00F6081E">
        <w:rPr>
          <w:rFonts w:ascii="Times New Roman" w:eastAsia="Times New Roman" w:hAnsi="Times New Roman"/>
          <w:sz w:val="24"/>
          <w:szCs w:val="24"/>
        </w:rPr>
        <w:t>aud</w:t>
      </w:r>
      <w:r w:rsidR="00F6081E">
        <w:rPr>
          <w:rFonts w:ascii="Times New Roman" w:eastAsia="Times New Roman" w:hAnsi="Times New Roman"/>
          <w:sz w:val="24"/>
          <w:szCs w:val="24"/>
        </w:rPr>
        <w:t>os</w:t>
      </w:r>
      <w:r w:rsidR="00F6081E" w:rsidRPr="00F6081E">
        <w:rPr>
          <w:rFonts w:ascii="Times New Roman" w:eastAsia="Times New Roman" w:hAnsi="Times New Roman"/>
          <w:sz w:val="24"/>
          <w:szCs w:val="24"/>
        </w:rPr>
        <w:t xml:space="preserve"> </w:t>
      </w:r>
      <w:r w:rsidR="00F6081E">
        <w:rPr>
          <w:rFonts w:ascii="Times New Roman" w:eastAsia="Times New Roman" w:hAnsi="Times New Roman"/>
          <w:sz w:val="24"/>
          <w:szCs w:val="24"/>
        </w:rPr>
        <w:t>s</w:t>
      </w:r>
      <w:r w:rsidR="00A41976" w:rsidRPr="00FC6334">
        <w:rPr>
          <w:rFonts w:ascii="Times New Roman" w:eastAsia="Times New Roman" w:hAnsi="Times New Roman"/>
          <w:sz w:val="24"/>
          <w:szCs w:val="24"/>
        </w:rPr>
        <w:t>umokėj</w:t>
      </w:r>
      <w:r w:rsidR="00F6081E">
        <w:rPr>
          <w:rFonts w:ascii="Times New Roman" w:eastAsia="Times New Roman" w:hAnsi="Times New Roman"/>
          <w:sz w:val="24"/>
          <w:szCs w:val="24"/>
        </w:rPr>
        <w:t>ima</w:t>
      </w:r>
      <w:r w:rsidR="00A41976" w:rsidRPr="00FC6334">
        <w:rPr>
          <w:rFonts w:ascii="Times New Roman" w:eastAsia="Times New Roman" w:hAnsi="Times New Roman"/>
          <w:sz w:val="24"/>
          <w:szCs w:val="24"/>
        </w:rPr>
        <w:t xml:space="preserve">s </w:t>
      </w:r>
      <w:r w:rsidR="00F6081E">
        <w:rPr>
          <w:rFonts w:ascii="Times New Roman" w:eastAsia="Times New Roman" w:hAnsi="Times New Roman"/>
          <w:sz w:val="24"/>
          <w:szCs w:val="24"/>
        </w:rPr>
        <w:t xml:space="preserve">neatleidžia </w:t>
      </w:r>
      <w:r w:rsidR="00A41976" w:rsidRPr="00FC6334">
        <w:rPr>
          <w:rFonts w:ascii="Times New Roman" w:eastAsia="Times New Roman" w:hAnsi="Times New Roman"/>
          <w:sz w:val="24"/>
          <w:szCs w:val="24"/>
        </w:rPr>
        <w:t>Rangov</w:t>
      </w:r>
      <w:r w:rsidR="00F6081E">
        <w:rPr>
          <w:rFonts w:ascii="Times New Roman" w:eastAsia="Times New Roman" w:hAnsi="Times New Roman"/>
          <w:sz w:val="24"/>
          <w:szCs w:val="24"/>
        </w:rPr>
        <w:t>o</w:t>
      </w:r>
      <w:r w:rsidR="00A41976" w:rsidRPr="00FC6334">
        <w:rPr>
          <w:rFonts w:ascii="Times New Roman" w:eastAsia="Times New Roman" w:hAnsi="Times New Roman"/>
          <w:sz w:val="24"/>
          <w:szCs w:val="24"/>
        </w:rPr>
        <w:t xml:space="preserve"> nuo prievolės pateikti aukščiau įvardintą dokumentaciją.</w:t>
      </w:r>
    </w:p>
    <w:bookmarkEnd w:id="65"/>
    <w:p w14:paraId="0A9A54F0" w14:textId="61531127" w:rsidR="00693AEE" w:rsidRPr="00FC6334" w:rsidRDefault="00693AEE">
      <w:pPr>
        <w:numPr>
          <w:ilvl w:val="1"/>
          <w:numId w:val="2"/>
        </w:numPr>
        <w:shd w:val="clear" w:color="auto" w:fill="FFFFFF" w:themeFill="background1"/>
        <w:tabs>
          <w:tab w:val="left" w:pos="851"/>
          <w:tab w:val="left" w:pos="6598"/>
        </w:tabs>
        <w:ind w:left="709" w:hanging="851"/>
        <w:contextualSpacing/>
        <w:jc w:val="both"/>
        <w:rPr>
          <w:rFonts w:ascii="Times New Roman" w:hAnsi="Times New Roman"/>
          <w:sz w:val="24"/>
          <w:szCs w:val="24"/>
        </w:rPr>
      </w:pPr>
      <w:r w:rsidRPr="00FC6334">
        <w:rPr>
          <w:rFonts w:ascii="Times New Roman" w:eastAsia="MS Mincho" w:hAnsi="Times New Roman"/>
          <w:sz w:val="24"/>
          <w:szCs w:val="24"/>
        </w:rPr>
        <w:lastRenderedPageBreak/>
        <w:t>Užsakovui nustačius, kad Rangovas padarė esminius Sutarties sąlygų pažeidimus, nurodytus Sutarties 1</w:t>
      </w:r>
      <w:r w:rsidR="00ED0B4D" w:rsidRPr="00FC6334">
        <w:rPr>
          <w:rFonts w:ascii="Times New Roman" w:eastAsia="MS Mincho" w:hAnsi="Times New Roman"/>
          <w:sz w:val="24"/>
          <w:szCs w:val="24"/>
        </w:rPr>
        <w:t>2</w:t>
      </w:r>
      <w:r w:rsidRPr="00FC6334">
        <w:rPr>
          <w:rFonts w:ascii="Times New Roman" w:eastAsia="MS Mincho" w:hAnsi="Times New Roman"/>
          <w:sz w:val="24"/>
          <w:szCs w:val="24"/>
        </w:rPr>
        <w:t>.4.1-</w:t>
      </w:r>
      <w:r w:rsidR="00ED0B4D" w:rsidRPr="00FC6334">
        <w:rPr>
          <w:rFonts w:ascii="Times New Roman" w:eastAsia="MS Mincho" w:hAnsi="Times New Roman"/>
          <w:sz w:val="24"/>
          <w:szCs w:val="24"/>
        </w:rPr>
        <w:t>12</w:t>
      </w:r>
      <w:r w:rsidRPr="00FC6334">
        <w:rPr>
          <w:rFonts w:ascii="Times New Roman" w:eastAsia="MS Mincho" w:hAnsi="Times New Roman"/>
          <w:sz w:val="24"/>
          <w:szCs w:val="24"/>
        </w:rPr>
        <w:t>.4.</w:t>
      </w:r>
      <w:r w:rsidR="00340633">
        <w:rPr>
          <w:rFonts w:ascii="Times New Roman" w:eastAsia="MS Mincho" w:hAnsi="Times New Roman"/>
          <w:sz w:val="24"/>
          <w:szCs w:val="24"/>
        </w:rPr>
        <w:t>7</w:t>
      </w:r>
      <w:r w:rsidRPr="00FC6334">
        <w:rPr>
          <w:rFonts w:ascii="Times New Roman" w:eastAsia="MS Mincho" w:hAnsi="Times New Roman"/>
          <w:sz w:val="24"/>
          <w:szCs w:val="24"/>
        </w:rPr>
        <w:t xml:space="preserve"> papunkčiuose, Užsakovas turi teisę reikalauti nuostol</w:t>
      </w:r>
      <w:r w:rsidR="006B5134">
        <w:rPr>
          <w:rFonts w:ascii="Times New Roman" w:eastAsia="MS Mincho" w:hAnsi="Times New Roman"/>
          <w:sz w:val="24"/>
          <w:szCs w:val="24"/>
        </w:rPr>
        <w:t xml:space="preserve">ių </w:t>
      </w:r>
      <w:r w:rsidRPr="00FC6334">
        <w:rPr>
          <w:rFonts w:ascii="Times New Roman" w:eastAsia="MS Mincho" w:hAnsi="Times New Roman"/>
          <w:sz w:val="24"/>
          <w:szCs w:val="24"/>
        </w:rPr>
        <w:t>atlyginimo.</w:t>
      </w:r>
    </w:p>
    <w:p w14:paraId="5DB944B1" w14:textId="77777777" w:rsidR="00693AEE" w:rsidRPr="00FC6334" w:rsidRDefault="00693AEE" w:rsidP="009F4D78">
      <w:pPr>
        <w:shd w:val="clear" w:color="auto" w:fill="FFFFFF" w:themeFill="background1"/>
        <w:tabs>
          <w:tab w:val="left" w:pos="851"/>
        </w:tabs>
        <w:ind w:left="851"/>
        <w:contextualSpacing/>
        <w:jc w:val="both"/>
        <w:rPr>
          <w:rFonts w:ascii="Times New Roman" w:hAnsi="Times New Roman"/>
          <w:sz w:val="24"/>
          <w:szCs w:val="24"/>
        </w:rPr>
      </w:pPr>
    </w:p>
    <w:p w14:paraId="278D1B69" w14:textId="1DEA0162" w:rsidR="00693AEE" w:rsidRPr="00FC6334" w:rsidRDefault="00693AEE">
      <w:pPr>
        <w:numPr>
          <w:ilvl w:val="0"/>
          <w:numId w:val="2"/>
        </w:numPr>
        <w:shd w:val="clear" w:color="auto" w:fill="FFFFFF" w:themeFill="background1"/>
        <w:tabs>
          <w:tab w:val="left" w:pos="709"/>
        </w:tabs>
        <w:ind w:left="1800"/>
        <w:jc w:val="center"/>
        <w:rPr>
          <w:rFonts w:ascii="Times New Roman" w:hAnsi="Times New Roman"/>
          <w:b/>
          <w:sz w:val="24"/>
          <w:szCs w:val="24"/>
        </w:rPr>
      </w:pPr>
      <w:r w:rsidRPr="00FC6334">
        <w:rPr>
          <w:rFonts w:ascii="Times New Roman" w:hAnsi="Times New Roman"/>
          <w:b/>
          <w:sz w:val="24"/>
          <w:szCs w:val="24"/>
        </w:rPr>
        <w:t>PAKEITIMAI. KIEKIO (APIMTIES) KEITIMO SĄLYGOS</w:t>
      </w:r>
    </w:p>
    <w:p w14:paraId="6B614E34" w14:textId="77777777" w:rsidR="00693AEE" w:rsidRPr="00FC6334" w:rsidRDefault="00693AEE" w:rsidP="009F4D78">
      <w:pPr>
        <w:shd w:val="clear" w:color="auto" w:fill="FFFFFF" w:themeFill="background1"/>
        <w:tabs>
          <w:tab w:val="left" w:pos="709"/>
        </w:tabs>
        <w:ind w:left="709"/>
        <w:jc w:val="both"/>
        <w:rPr>
          <w:rFonts w:ascii="Times New Roman" w:hAnsi="Times New Roman"/>
          <w:b/>
          <w:sz w:val="24"/>
          <w:szCs w:val="24"/>
        </w:rPr>
      </w:pPr>
    </w:p>
    <w:p w14:paraId="0F021089" w14:textId="2FBB27B4" w:rsidR="00693AEE" w:rsidRPr="00FC6334" w:rsidRDefault="00693AEE">
      <w:pPr>
        <w:numPr>
          <w:ilvl w:val="1"/>
          <w:numId w:val="2"/>
        </w:numPr>
        <w:shd w:val="clear" w:color="auto" w:fill="FFFFFF" w:themeFill="background1"/>
        <w:tabs>
          <w:tab w:val="left" w:pos="851"/>
        </w:tabs>
        <w:ind w:left="709" w:hanging="709"/>
        <w:jc w:val="both"/>
        <w:rPr>
          <w:rFonts w:ascii="Times New Roman" w:eastAsia="Times New Roman" w:hAnsi="Times New Roman"/>
          <w:b/>
          <w:bCs/>
          <w:sz w:val="24"/>
          <w:szCs w:val="24"/>
        </w:rPr>
      </w:pPr>
      <w:r w:rsidRPr="00FC6334">
        <w:rPr>
          <w:rFonts w:ascii="Times New Roman" w:eastAsia="Times New Roman" w:hAnsi="Times New Roman"/>
          <w:sz w:val="24"/>
          <w:szCs w:val="24"/>
        </w:rPr>
        <w:t>Sutarties pakeitimai atliekami vadovaujantis šios Sutarties nuostatomis, Lietuvos Respublikos viešųjų pirkimų įstatymo 89 str</w:t>
      </w:r>
      <w:r w:rsidR="000415F2" w:rsidRPr="00FC6334">
        <w:rPr>
          <w:rFonts w:ascii="Times New Roman" w:eastAsia="Times New Roman" w:hAnsi="Times New Roman"/>
          <w:sz w:val="24"/>
          <w:szCs w:val="24"/>
        </w:rPr>
        <w:t>aipsniu</w:t>
      </w:r>
      <w:r w:rsidRPr="00FC6334">
        <w:rPr>
          <w:rFonts w:ascii="Times New Roman" w:eastAsia="Times New Roman" w:hAnsi="Times New Roman"/>
          <w:sz w:val="24"/>
          <w:szCs w:val="24"/>
        </w:rPr>
        <w:t xml:space="preserve"> </w:t>
      </w:r>
      <w:r w:rsidR="003F79C3" w:rsidRPr="00FC6334">
        <w:rPr>
          <w:rFonts w:ascii="Times New Roman" w:eastAsia="Times New Roman" w:hAnsi="Times New Roman"/>
          <w:sz w:val="24"/>
          <w:szCs w:val="24"/>
        </w:rPr>
        <w:t xml:space="preserve">ir </w:t>
      </w:r>
      <w:r w:rsidRPr="00FC6334">
        <w:rPr>
          <w:rFonts w:ascii="Times New Roman" w:eastAsia="Times New Roman" w:hAnsi="Times New Roman"/>
          <w:sz w:val="24"/>
          <w:szCs w:val="24"/>
        </w:rPr>
        <w:t xml:space="preserve">Viešųjų pirkimų tarnybos direktoriaus </w:t>
      </w:r>
      <w:r w:rsidR="003F79C3" w:rsidRPr="00FC6334">
        <w:rPr>
          <w:rFonts w:ascii="Times New Roman" w:eastAsia="Times New Roman" w:hAnsi="Times New Roman"/>
          <w:sz w:val="24"/>
          <w:szCs w:val="24"/>
        </w:rPr>
        <w:t xml:space="preserve">2019 m. sausio 24 d. </w:t>
      </w:r>
      <w:r w:rsidRPr="00FC6334">
        <w:rPr>
          <w:rFonts w:ascii="Times New Roman" w:eastAsia="Times New Roman" w:hAnsi="Times New Roman"/>
          <w:sz w:val="24"/>
          <w:szCs w:val="24"/>
        </w:rPr>
        <w:t>įsakymu Nr. 1S-13 patvirtinta Kainodaros taisyklių nustatymo metodika (toliau – Metodika).</w:t>
      </w:r>
    </w:p>
    <w:p w14:paraId="5D41241F" w14:textId="6EF1067C" w:rsidR="00693AEE" w:rsidRPr="00FC6334" w:rsidRDefault="00693AEE">
      <w:pPr>
        <w:numPr>
          <w:ilvl w:val="1"/>
          <w:numId w:val="2"/>
        </w:numPr>
        <w:shd w:val="clear" w:color="auto" w:fill="FFFFFF" w:themeFill="background1"/>
        <w:tabs>
          <w:tab w:val="left" w:pos="0"/>
          <w:tab w:val="left" w:pos="709"/>
        </w:tabs>
        <w:ind w:left="709" w:hanging="709"/>
        <w:jc w:val="both"/>
        <w:rPr>
          <w:rFonts w:ascii="Times New Roman" w:eastAsia="Times New Roman" w:hAnsi="Times New Roman"/>
          <w:sz w:val="24"/>
          <w:szCs w:val="24"/>
        </w:rPr>
      </w:pPr>
      <w:bookmarkStart w:id="66" w:name="_Hlk64294215"/>
      <w:r w:rsidRPr="00FC6334">
        <w:rPr>
          <w:rFonts w:ascii="Times New Roman" w:eastAsia="Times New Roman" w:hAnsi="Times New Roman"/>
          <w:iCs/>
          <w:sz w:val="24"/>
          <w:szCs w:val="24"/>
        </w:rPr>
        <w:t>Užsakovas</w:t>
      </w:r>
      <w:r w:rsidR="00086A9C" w:rsidRPr="00FC6334">
        <w:t xml:space="preserve"> </w:t>
      </w:r>
      <w:bookmarkEnd w:id="66"/>
      <w:r w:rsidRPr="00FC6334">
        <w:rPr>
          <w:rFonts w:ascii="Times New Roman" w:eastAsia="Times New Roman" w:hAnsi="Times New Roman"/>
          <w:iCs/>
          <w:sz w:val="24"/>
          <w:szCs w:val="24"/>
        </w:rPr>
        <w:t xml:space="preserve">už visą </w:t>
      </w:r>
      <w:r w:rsidR="00844B73" w:rsidRPr="00FC6334">
        <w:rPr>
          <w:rFonts w:ascii="Times New Roman" w:eastAsia="Times New Roman" w:hAnsi="Times New Roman"/>
          <w:iCs/>
          <w:sz w:val="24"/>
          <w:szCs w:val="24"/>
        </w:rPr>
        <w:t>P</w:t>
      </w:r>
      <w:r w:rsidRPr="00FC6334">
        <w:rPr>
          <w:rFonts w:ascii="Times New Roman" w:eastAsia="Times New Roman" w:hAnsi="Times New Roman"/>
          <w:iCs/>
          <w:sz w:val="24"/>
          <w:szCs w:val="24"/>
        </w:rPr>
        <w:t xml:space="preserve">irkimo dokumentuose ir Sutartyje numatytą pirkimo objektą sumoka Rangovo pasiūlyme nurodytą kainą, jeigu faktinis ir </w:t>
      </w:r>
      <w:r w:rsidR="00844B73" w:rsidRPr="00FC6334">
        <w:rPr>
          <w:rFonts w:ascii="Times New Roman" w:eastAsia="Times New Roman" w:hAnsi="Times New Roman"/>
          <w:iCs/>
          <w:sz w:val="24"/>
          <w:szCs w:val="24"/>
        </w:rPr>
        <w:t>P</w:t>
      </w:r>
      <w:r w:rsidRPr="00FC6334">
        <w:rPr>
          <w:rFonts w:ascii="Times New Roman" w:eastAsia="Times New Roman" w:hAnsi="Times New Roman"/>
          <w:iCs/>
          <w:sz w:val="24"/>
          <w:szCs w:val="24"/>
        </w:rPr>
        <w:t xml:space="preserve">irkimo dokumentuose bei Sutartyje Užsakovo nurodytų darbų kiekis (skaičiuojant pinigine verte) nesiskiria daugiau kaip </w:t>
      </w:r>
      <w:r w:rsidRPr="00E03A65">
        <w:rPr>
          <w:rFonts w:ascii="Times New Roman" w:eastAsia="Times New Roman" w:hAnsi="Times New Roman"/>
          <w:iCs/>
          <w:sz w:val="24"/>
          <w:szCs w:val="24"/>
        </w:rPr>
        <w:t>1</w:t>
      </w:r>
      <w:r w:rsidR="0070157B" w:rsidRPr="00E03A65">
        <w:rPr>
          <w:rFonts w:ascii="Times New Roman" w:eastAsia="Times New Roman" w:hAnsi="Times New Roman"/>
          <w:iCs/>
          <w:sz w:val="24"/>
          <w:szCs w:val="24"/>
        </w:rPr>
        <w:t>0</w:t>
      </w:r>
      <w:r w:rsidRPr="00FC6334">
        <w:rPr>
          <w:rFonts w:ascii="Times New Roman" w:eastAsia="Times New Roman" w:hAnsi="Times New Roman"/>
          <w:iCs/>
          <w:sz w:val="24"/>
          <w:szCs w:val="24"/>
        </w:rPr>
        <w:t> proc</w:t>
      </w:r>
      <w:r w:rsidR="00A129D1" w:rsidRPr="00FC6334">
        <w:rPr>
          <w:rFonts w:ascii="Times New Roman" w:eastAsia="Times New Roman" w:hAnsi="Times New Roman"/>
          <w:iCs/>
          <w:sz w:val="24"/>
          <w:szCs w:val="24"/>
        </w:rPr>
        <w:t>entų</w:t>
      </w:r>
      <w:r w:rsidRPr="00FC6334">
        <w:rPr>
          <w:rFonts w:ascii="Times New Roman" w:eastAsia="Times New Roman" w:hAnsi="Times New Roman"/>
          <w:iCs/>
          <w:sz w:val="24"/>
          <w:szCs w:val="24"/>
        </w:rPr>
        <w:t>, skaičiuojant nuo pradinės Sutarties vertės</w:t>
      </w:r>
      <w:r w:rsidRPr="00FC6334">
        <w:rPr>
          <w:rFonts w:ascii="Times New Roman" w:eastAsia="Times New Roman" w:hAnsi="Times New Roman"/>
          <w:i/>
          <w:iCs/>
          <w:sz w:val="24"/>
          <w:szCs w:val="24"/>
        </w:rPr>
        <w:t xml:space="preserve">. </w:t>
      </w:r>
      <w:r w:rsidRPr="00FC6334">
        <w:rPr>
          <w:rFonts w:ascii="Times New Roman" w:eastAsia="Times New Roman" w:hAnsi="Times New Roman"/>
          <w:sz w:val="24"/>
          <w:szCs w:val="24"/>
        </w:rPr>
        <w:t>Jeigu dėl ne nuo Sutarties Šalių priklausančių aplinkybių</w:t>
      </w:r>
      <w:r w:rsidRPr="00FC6334">
        <w:rPr>
          <w:rFonts w:ascii="Times New Roman" w:eastAsia="Times New Roman" w:hAnsi="Times New Roman"/>
          <w:bCs/>
          <w:sz w:val="24"/>
          <w:szCs w:val="24"/>
        </w:rPr>
        <w:t xml:space="preserve"> reikia atsisakyti ir (ar) įsigyti daugiau kaip </w:t>
      </w:r>
      <w:r w:rsidRPr="00E03A65">
        <w:rPr>
          <w:rFonts w:ascii="Times New Roman" w:eastAsia="Times New Roman" w:hAnsi="Times New Roman"/>
          <w:bCs/>
          <w:sz w:val="24"/>
          <w:szCs w:val="24"/>
        </w:rPr>
        <w:t>1</w:t>
      </w:r>
      <w:r w:rsidR="0070157B" w:rsidRPr="00E03A65">
        <w:rPr>
          <w:rFonts w:ascii="Times New Roman" w:eastAsia="Times New Roman" w:hAnsi="Times New Roman"/>
          <w:bCs/>
          <w:sz w:val="24"/>
          <w:szCs w:val="24"/>
        </w:rPr>
        <w:t>0</w:t>
      </w:r>
      <w:r w:rsidRPr="00FC6334">
        <w:rPr>
          <w:rFonts w:ascii="Times New Roman" w:eastAsia="Times New Roman" w:hAnsi="Times New Roman"/>
          <w:bCs/>
          <w:sz w:val="24"/>
          <w:szCs w:val="24"/>
        </w:rPr>
        <w:t xml:space="preserve"> proc</w:t>
      </w:r>
      <w:r w:rsidR="00A129D1" w:rsidRPr="00FC6334">
        <w:rPr>
          <w:rFonts w:ascii="Times New Roman" w:eastAsia="Times New Roman" w:hAnsi="Times New Roman"/>
          <w:bCs/>
          <w:sz w:val="24"/>
          <w:szCs w:val="24"/>
        </w:rPr>
        <w:t>entų</w:t>
      </w:r>
      <w:r w:rsidRPr="00FC6334">
        <w:rPr>
          <w:rFonts w:ascii="Times New Roman" w:eastAsia="Times New Roman" w:hAnsi="Times New Roman"/>
          <w:bCs/>
          <w:sz w:val="24"/>
          <w:szCs w:val="24"/>
        </w:rPr>
        <w:t xml:space="preserve">, skaičiuojant nuo </w:t>
      </w:r>
      <w:r w:rsidR="00893B76" w:rsidRPr="00FC6334">
        <w:rPr>
          <w:rFonts w:ascii="Times New Roman" w:eastAsia="Times New Roman" w:hAnsi="Times New Roman"/>
          <w:bCs/>
          <w:sz w:val="24"/>
          <w:szCs w:val="24"/>
        </w:rPr>
        <w:t xml:space="preserve">pradinės </w:t>
      </w:r>
      <w:r w:rsidRPr="00FC6334">
        <w:rPr>
          <w:rFonts w:ascii="Times New Roman" w:eastAsia="Times New Roman" w:hAnsi="Times New Roman"/>
          <w:bCs/>
          <w:sz w:val="24"/>
          <w:szCs w:val="24"/>
        </w:rPr>
        <w:t xml:space="preserve">Sutarties vertės, Sutartyje nurodytų Darbų apimties (vertės), Darbai, viršijantys </w:t>
      </w:r>
      <w:r w:rsidRPr="00E03A65">
        <w:rPr>
          <w:rFonts w:ascii="Times New Roman" w:eastAsia="Times New Roman" w:hAnsi="Times New Roman"/>
          <w:bCs/>
          <w:sz w:val="24"/>
          <w:szCs w:val="24"/>
        </w:rPr>
        <w:t>1</w:t>
      </w:r>
      <w:r w:rsidR="0070157B" w:rsidRPr="00E03A65">
        <w:rPr>
          <w:rFonts w:ascii="Times New Roman" w:eastAsia="Times New Roman" w:hAnsi="Times New Roman"/>
          <w:bCs/>
          <w:sz w:val="24"/>
          <w:szCs w:val="24"/>
        </w:rPr>
        <w:t>0</w:t>
      </w:r>
      <w:r w:rsidRPr="00FC6334">
        <w:rPr>
          <w:rFonts w:ascii="Times New Roman" w:eastAsia="Times New Roman" w:hAnsi="Times New Roman"/>
          <w:bCs/>
          <w:sz w:val="24"/>
          <w:szCs w:val="24"/>
        </w:rPr>
        <w:t> proc</w:t>
      </w:r>
      <w:r w:rsidR="00A129D1" w:rsidRPr="00FC6334">
        <w:rPr>
          <w:rFonts w:ascii="Times New Roman" w:eastAsia="Times New Roman" w:hAnsi="Times New Roman"/>
          <w:bCs/>
          <w:sz w:val="24"/>
          <w:szCs w:val="24"/>
        </w:rPr>
        <w:t>entų</w:t>
      </w:r>
      <w:r w:rsidRPr="00FC6334">
        <w:rPr>
          <w:rFonts w:ascii="Times New Roman" w:eastAsia="Times New Roman" w:hAnsi="Times New Roman"/>
          <w:bCs/>
          <w:sz w:val="24"/>
          <w:szCs w:val="24"/>
        </w:rPr>
        <w:t xml:space="preserve"> vertės ribą, turi būti atsisakomi ir (ar) įsigyjami taikant kiekio (apimties) keitimo sąlygas, nurodytas šioje Sutartyje ir (ar) Lietuvos Respublikos viešųjų pirkimų įstatymo 89 str</w:t>
      </w:r>
      <w:r w:rsidR="00CA1856" w:rsidRPr="00FC6334">
        <w:rPr>
          <w:rFonts w:ascii="Times New Roman" w:eastAsia="Times New Roman" w:hAnsi="Times New Roman"/>
          <w:bCs/>
          <w:sz w:val="24"/>
          <w:szCs w:val="24"/>
        </w:rPr>
        <w:t>aipsnyje</w:t>
      </w:r>
      <w:r w:rsidRPr="00FC6334">
        <w:rPr>
          <w:rFonts w:ascii="Times New Roman" w:eastAsia="Times New Roman" w:hAnsi="Times New Roman"/>
          <w:bCs/>
          <w:sz w:val="24"/>
          <w:szCs w:val="24"/>
        </w:rPr>
        <w:t>.</w:t>
      </w:r>
    </w:p>
    <w:p w14:paraId="74029A22" w14:textId="77777777" w:rsidR="00F12AA7" w:rsidRPr="00FC6334" w:rsidRDefault="00693AEE">
      <w:pPr>
        <w:numPr>
          <w:ilvl w:val="1"/>
          <w:numId w:val="2"/>
        </w:numPr>
        <w:shd w:val="clear" w:color="auto" w:fill="FFFFFF" w:themeFill="background1"/>
        <w:tabs>
          <w:tab w:val="left" w:pos="709"/>
        </w:tabs>
        <w:ind w:left="709" w:hanging="709"/>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Užsakovas,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586380A" w14:textId="76E9EB7F" w:rsidR="00693AEE" w:rsidRPr="00FC6334" w:rsidRDefault="00693AEE">
      <w:pPr>
        <w:pStyle w:val="ListParagraph"/>
        <w:numPr>
          <w:ilvl w:val="2"/>
          <w:numId w:val="17"/>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pritaikant Rangovo pasiūlyme nurodytus darbų įkainius;</w:t>
      </w:r>
    </w:p>
    <w:p w14:paraId="7920AF25" w14:textId="77777777" w:rsidR="00693AEE" w:rsidRPr="00FC6334" w:rsidRDefault="00693AEE">
      <w:pPr>
        <w:pStyle w:val="ListParagraph"/>
        <w:numPr>
          <w:ilvl w:val="2"/>
          <w:numId w:val="17"/>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jei įmanoma, išskaičiuojant kainos dalį iš Sutartyje numatyto įkainio;</w:t>
      </w:r>
    </w:p>
    <w:p w14:paraId="75EC24A3" w14:textId="77777777" w:rsidR="00693AEE" w:rsidRPr="00FC6334" w:rsidRDefault="00693AEE">
      <w:pPr>
        <w:pStyle w:val="ListParagraph"/>
        <w:numPr>
          <w:ilvl w:val="2"/>
          <w:numId w:val="17"/>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pritaikant Sutarties pasirašymo metu Rangovo pateiktose lokalinėse sąmatose numatytus panašių darbų įkainius. Panašius darbus turi pagrįsti ir nustatyti Užsakovas; </w:t>
      </w:r>
    </w:p>
    <w:p w14:paraId="7F466757" w14:textId="6341CB04" w:rsidR="00693AEE" w:rsidRPr="00FC6334" w:rsidRDefault="00693AEE">
      <w:pPr>
        <w:pStyle w:val="ListParagraph"/>
        <w:numPr>
          <w:ilvl w:val="2"/>
          <w:numId w:val="17"/>
        </w:numPr>
        <w:shd w:val="clear" w:color="auto" w:fill="FFFFFF" w:themeFill="background1"/>
        <w:tabs>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įvertinant pagrįstas tiesiogines (darbo užmokesčio ir su juo susijusius mokesčius, statybos produktų ir įrenginių, mechanizmų sąnaudas) bei netiesiogines (pridėtines, statybvietės ir pelno) išlaidas pagal </w:t>
      </w:r>
      <w:r w:rsidR="00893B76" w:rsidRPr="00FC6334">
        <w:rPr>
          <w:rFonts w:ascii="Times New Roman" w:eastAsia="Times New Roman" w:hAnsi="Times New Roman"/>
          <w:sz w:val="24"/>
          <w:szCs w:val="24"/>
        </w:rPr>
        <w:t>M</w:t>
      </w:r>
      <w:r w:rsidRPr="00FC6334">
        <w:rPr>
          <w:rFonts w:ascii="Times New Roman" w:eastAsia="Times New Roman" w:hAnsi="Times New Roman"/>
          <w:sz w:val="24"/>
          <w:szCs w:val="24"/>
        </w:rPr>
        <w:t>etodikos priedo „Tiesioginių ir netiesioginių išlaidų apskaičiavimo taisyklės“ nuostatas.</w:t>
      </w:r>
    </w:p>
    <w:p w14:paraId="75FEBC16" w14:textId="6A7E7A20" w:rsidR="00F12AA7" w:rsidRPr="00FC6334" w:rsidRDefault="00693AEE">
      <w:pPr>
        <w:numPr>
          <w:ilvl w:val="1"/>
          <w:numId w:val="2"/>
        </w:numPr>
        <w:shd w:val="clear" w:color="auto" w:fill="FFFFFF" w:themeFill="background1"/>
        <w:ind w:left="709" w:hanging="709"/>
        <w:contextualSpacing/>
        <w:jc w:val="both"/>
        <w:rPr>
          <w:rFonts w:ascii="Times New Roman" w:eastAsia="Times New Roman" w:hAnsi="Times New Roman"/>
          <w:sz w:val="24"/>
          <w:szCs w:val="24"/>
        </w:rPr>
      </w:pPr>
      <w:r w:rsidRPr="00FC6334">
        <w:rPr>
          <w:rFonts w:ascii="Times New Roman" w:eastAsia="Times New Roman" w:hAnsi="Times New Roman"/>
          <w:iCs/>
          <w:sz w:val="24"/>
          <w:szCs w:val="24"/>
        </w:rPr>
        <w:t xml:space="preserve">Darbų kiekio (apimties) pakeitimai gali būti atliekami Šalims pasirašant </w:t>
      </w:r>
      <w:r w:rsidR="00B11CC9">
        <w:rPr>
          <w:rFonts w:ascii="Times New Roman" w:eastAsia="Times New Roman" w:hAnsi="Times New Roman"/>
          <w:iCs/>
          <w:sz w:val="24"/>
          <w:szCs w:val="24"/>
        </w:rPr>
        <w:t>S</w:t>
      </w:r>
      <w:r w:rsidRPr="00FC6334">
        <w:rPr>
          <w:rFonts w:ascii="Times New Roman" w:eastAsia="Times New Roman" w:hAnsi="Times New Roman"/>
          <w:iCs/>
          <w:sz w:val="24"/>
          <w:szCs w:val="24"/>
        </w:rPr>
        <w:t>usitarimą dėl</w:t>
      </w:r>
      <w:r w:rsidRPr="00FC6334">
        <w:rPr>
          <w:rFonts w:ascii="Times New Roman" w:eastAsia="Times New Roman" w:hAnsi="Times New Roman"/>
          <w:sz w:val="24"/>
          <w:szCs w:val="24"/>
        </w:rPr>
        <w:t xml:space="preserve"> Sutarties pakeitimo šiais atvejais:</w:t>
      </w:r>
      <w:bookmarkStart w:id="67" w:name="_Hlk42518439"/>
    </w:p>
    <w:p w14:paraId="0FDC16E2" w14:textId="3A47EBF1" w:rsidR="00693AEE" w:rsidRPr="00FC6334" w:rsidRDefault="00693AEE">
      <w:pPr>
        <w:pStyle w:val="ListParagraph"/>
        <w:numPr>
          <w:ilvl w:val="2"/>
          <w:numId w:val="1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kai </w:t>
      </w:r>
      <w:r w:rsidR="00D4018B" w:rsidRPr="00FC6334">
        <w:rPr>
          <w:rFonts w:ascii="Times New Roman" w:eastAsia="Times New Roman" w:hAnsi="Times New Roman"/>
          <w:sz w:val="24"/>
          <w:szCs w:val="24"/>
        </w:rPr>
        <w:t xml:space="preserve">Projekto </w:t>
      </w:r>
      <w:r w:rsidR="00813FF2" w:rsidRPr="00FC6334">
        <w:rPr>
          <w:rFonts w:ascii="Times New Roman" w:eastAsia="Times New Roman" w:hAnsi="Times New Roman"/>
          <w:sz w:val="24"/>
          <w:szCs w:val="24"/>
        </w:rPr>
        <w:t>t</w:t>
      </w:r>
      <w:r w:rsidRPr="00FC6334">
        <w:rPr>
          <w:rFonts w:ascii="Times New Roman" w:eastAsia="Times New Roman" w:hAnsi="Times New Roman"/>
          <w:sz w:val="24"/>
          <w:szCs w:val="24"/>
        </w:rPr>
        <w:t xml:space="preserve">echninėje specifikacijoje nurodyti Darbai dėl atliktų </w:t>
      </w:r>
      <w:r w:rsidR="00813FF2" w:rsidRPr="00FC6334">
        <w:rPr>
          <w:rFonts w:ascii="Times New Roman" w:eastAsia="Times New Roman" w:hAnsi="Times New Roman"/>
          <w:sz w:val="24"/>
          <w:szCs w:val="24"/>
        </w:rPr>
        <w:t>P</w:t>
      </w:r>
      <w:r w:rsidRPr="00FC6334">
        <w:rPr>
          <w:rFonts w:ascii="Times New Roman" w:eastAsia="Times New Roman" w:hAnsi="Times New Roman"/>
          <w:sz w:val="24"/>
          <w:szCs w:val="24"/>
        </w:rPr>
        <w:t>rojekto korekcijų tampa nebereikalingi;</w:t>
      </w:r>
    </w:p>
    <w:bookmarkEnd w:id="67"/>
    <w:p w14:paraId="09669DE4" w14:textId="03CDADD4" w:rsidR="00693AEE" w:rsidRPr="00FC6334" w:rsidRDefault="00693AEE">
      <w:pPr>
        <w:pStyle w:val="ListParagraph"/>
        <w:numPr>
          <w:ilvl w:val="2"/>
          <w:numId w:val="1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kai </w:t>
      </w:r>
      <w:r w:rsidR="00D4018B" w:rsidRPr="00FC6334">
        <w:rPr>
          <w:rFonts w:ascii="Times New Roman" w:eastAsia="Times New Roman" w:hAnsi="Times New Roman"/>
          <w:sz w:val="24"/>
          <w:szCs w:val="24"/>
        </w:rPr>
        <w:t xml:space="preserve">Projekto </w:t>
      </w:r>
      <w:r w:rsidR="00813FF2" w:rsidRPr="00FC6334">
        <w:rPr>
          <w:rFonts w:ascii="Times New Roman" w:eastAsia="Times New Roman" w:hAnsi="Times New Roman"/>
          <w:sz w:val="24"/>
          <w:szCs w:val="24"/>
        </w:rPr>
        <w:t>t</w:t>
      </w:r>
      <w:r w:rsidRPr="00FC6334">
        <w:rPr>
          <w:rFonts w:ascii="Times New Roman" w:eastAsia="Times New Roman" w:hAnsi="Times New Roman"/>
          <w:sz w:val="24"/>
          <w:szCs w:val="24"/>
        </w:rPr>
        <w:t xml:space="preserve">echninėje specifikacijoje numatytų sprendinių neįmanoma įgyvendinti dėl </w:t>
      </w:r>
      <w:r w:rsidR="00716C1D" w:rsidRPr="00FC6334">
        <w:rPr>
          <w:rFonts w:ascii="Times New Roman" w:eastAsia="Times New Roman" w:hAnsi="Times New Roman"/>
          <w:sz w:val="24"/>
          <w:szCs w:val="24"/>
        </w:rPr>
        <w:t>nustatytų joje</w:t>
      </w:r>
      <w:r w:rsidRPr="00FC6334">
        <w:rPr>
          <w:rFonts w:ascii="Times New Roman" w:eastAsia="Times New Roman" w:hAnsi="Times New Roman"/>
          <w:sz w:val="24"/>
          <w:szCs w:val="24"/>
        </w:rPr>
        <w:t xml:space="preserve"> klaidų;</w:t>
      </w:r>
    </w:p>
    <w:p w14:paraId="40C3F9BD" w14:textId="77777777" w:rsidR="00693AEE" w:rsidRPr="00FC6334" w:rsidRDefault="00693AEE">
      <w:pPr>
        <w:pStyle w:val="ListParagraph"/>
        <w:numPr>
          <w:ilvl w:val="2"/>
          <w:numId w:val="1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kai nėra skiriamas pakankamas finansavimas Darbams apmokėti;</w:t>
      </w:r>
    </w:p>
    <w:p w14:paraId="39508D32" w14:textId="77777777" w:rsidR="00693AEE" w:rsidRPr="00FC6334" w:rsidRDefault="00693AEE">
      <w:pPr>
        <w:pStyle w:val="ListParagraph"/>
        <w:numPr>
          <w:ilvl w:val="2"/>
          <w:numId w:val="1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kai dėl paaiškėjusių techninių priežasčių ir aplinkybių tam tikrus Darbus vykdyti tampa neracionalu;</w:t>
      </w:r>
    </w:p>
    <w:p w14:paraId="62458038" w14:textId="77777777" w:rsidR="00693AEE" w:rsidRPr="00FC6334" w:rsidRDefault="00693AEE">
      <w:pPr>
        <w:pStyle w:val="ListParagraph"/>
        <w:numPr>
          <w:ilvl w:val="2"/>
          <w:numId w:val="1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kai atsiranda būtinybė dėl aplinkybių, kurių protingas ir apdairus Užsakovas negalėjo numatyti, bet iš esmės nesikeičia Darbų pobūdis, arba vykdant Darbus paaiškėja naujos aplinkybės dėl objekto būklės ir pateikti sprendiniai tampa nereikalingi;</w:t>
      </w:r>
    </w:p>
    <w:p w14:paraId="1F54C202" w14:textId="1C5B575B" w:rsidR="00693AEE" w:rsidRPr="00FC6334" w:rsidRDefault="00693AEE">
      <w:pPr>
        <w:pStyle w:val="ListParagraph"/>
        <w:numPr>
          <w:ilvl w:val="2"/>
          <w:numId w:val="1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dėl </w:t>
      </w:r>
      <w:r w:rsidR="00B11CC9">
        <w:rPr>
          <w:rFonts w:ascii="Times New Roman" w:eastAsia="Times New Roman" w:hAnsi="Times New Roman"/>
          <w:sz w:val="24"/>
          <w:szCs w:val="24"/>
        </w:rPr>
        <w:t>tvarkybos</w:t>
      </w:r>
      <w:r w:rsidRPr="00FC6334">
        <w:rPr>
          <w:rFonts w:ascii="Times New Roman" w:eastAsia="Times New Roman" w:hAnsi="Times New Roman"/>
          <w:sz w:val="24"/>
          <w:szCs w:val="24"/>
        </w:rPr>
        <w:t xml:space="preserve"> normatyvinių dokumentų ar kitų teisės aktų reikalavimų pasikeitimo po </w:t>
      </w:r>
      <w:r w:rsidR="00B11CC9">
        <w:rPr>
          <w:rFonts w:ascii="Times New Roman" w:eastAsia="Times New Roman" w:hAnsi="Times New Roman"/>
          <w:sz w:val="24"/>
          <w:szCs w:val="24"/>
        </w:rPr>
        <w:t>tvark</w:t>
      </w:r>
      <w:r w:rsidRPr="00FC6334">
        <w:rPr>
          <w:rFonts w:ascii="Times New Roman" w:eastAsia="Times New Roman" w:hAnsi="Times New Roman"/>
          <w:sz w:val="24"/>
          <w:szCs w:val="24"/>
        </w:rPr>
        <w:t>ybą leidžiančių dokumentų, kurių pagrindu vykdomi Darbai, išdavimo, jei dėl tokio pakeitimo nebuvo pakeistas Sutarties pobūdis ir būtina pasikeitusių teisės aktų reikalavimus įgyvendinti Sutarties vykdymo metu;</w:t>
      </w:r>
    </w:p>
    <w:p w14:paraId="11A37C27" w14:textId="77777777" w:rsidR="00693AEE" w:rsidRPr="00FC6334" w:rsidRDefault="00693AEE">
      <w:pPr>
        <w:pStyle w:val="ListParagraph"/>
        <w:numPr>
          <w:ilvl w:val="2"/>
          <w:numId w:val="1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47DEAB33" w14:textId="77777777" w:rsidR="00693AEE" w:rsidRPr="00FC6334" w:rsidRDefault="00693AEE">
      <w:pPr>
        <w:pStyle w:val="ListParagraph"/>
        <w:numPr>
          <w:ilvl w:val="2"/>
          <w:numId w:val="1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nenumatytas fizines sąlygas, t. y. dėl išskirtinai nepalankių gamtinių sąlygų (taikoma Darbams, kurių kokybė priklauso nuo gamtinių sąlygų);</w:t>
      </w:r>
    </w:p>
    <w:p w14:paraId="445AA4DC" w14:textId="77777777" w:rsidR="00693AEE" w:rsidRPr="007A2D16" w:rsidRDefault="00693AEE">
      <w:pPr>
        <w:pStyle w:val="ListParagraph"/>
        <w:numPr>
          <w:ilvl w:val="2"/>
          <w:numId w:val="18"/>
        </w:numPr>
        <w:shd w:val="clear" w:color="auto" w:fill="FFFFFF" w:themeFill="background1"/>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kitais Lietuvos </w:t>
      </w:r>
      <w:r w:rsidRPr="007A2D16">
        <w:rPr>
          <w:rFonts w:ascii="Times New Roman" w:eastAsia="Times New Roman" w:hAnsi="Times New Roman"/>
          <w:sz w:val="24"/>
          <w:szCs w:val="24"/>
        </w:rPr>
        <w:t>Respublikos viešųjų pirkimų įstatymo 89 straipsnyje numatytais atvejais.</w:t>
      </w:r>
    </w:p>
    <w:p w14:paraId="6369DAC2" w14:textId="77777777" w:rsidR="00F12AA7" w:rsidRPr="007A2D16" w:rsidRDefault="00693AEE">
      <w:pPr>
        <w:numPr>
          <w:ilvl w:val="1"/>
          <w:numId w:val="2"/>
        </w:numPr>
        <w:shd w:val="clear" w:color="auto" w:fill="FFFFFF" w:themeFill="background1"/>
        <w:tabs>
          <w:tab w:val="left" w:pos="0"/>
          <w:tab w:val="left" w:pos="709"/>
        </w:tabs>
        <w:ind w:left="709" w:hanging="709"/>
        <w:jc w:val="both"/>
        <w:rPr>
          <w:rFonts w:ascii="Times New Roman" w:eastAsia="Times New Roman" w:hAnsi="Times New Roman"/>
          <w:sz w:val="24"/>
          <w:szCs w:val="24"/>
        </w:rPr>
      </w:pPr>
      <w:r w:rsidRPr="007A2D16">
        <w:rPr>
          <w:rFonts w:ascii="Times New Roman" w:eastAsia="Times New Roman" w:hAnsi="Times New Roman"/>
          <w:sz w:val="24"/>
          <w:szCs w:val="24"/>
        </w:rPr>
        <w:t>Pakeitimų įforminimo tvarka:</w:t>
      </w:r>
    </w:p>
    <w:p w14:paraId="34DEDA1E" w14:textId="46339B80" w:rsidR="00F12AA7" w:rsidRPr="007A2D16" w:rsidRDefault="00693AEE">
      <w:pPr>
        <w:pStyle w:val="ListParagraph"/>
        <w:numPr>
          <w:ilvl w:val="2"/>
          <w:numId w:val="19"/>
        </w:numPr>
        <w:shd w:val="clear" w:color="auto" w:fill="FFFFFF" w:themeFill="background1"/>
        <w:tabs>
          <w:tab w:val="left" w:pos="0"/>
          <w:tab w:val="left" w:pos="709"/>
        </w:tabs>
        <w:jc w:val="both"/>
        <w:rPr>
          <w:rFonts w:ascii="Times New Roman" w:eastAsia="Times New Roman" w:hAnsi="Times New Roman"/>
          <w:sz w:val="24"/>
          <w:szCs w:val="24"/>
        </w:rPr>
      </w:pPr>
      <w:r w:rsidRPr="007A2D16">
        <w:rPr>
          <w:rFonts w:ascii="Times New Roman" w:eastAsia="Times New Roman" w:hAnsi="Times New Roman"/>
          <w:sz w:val="24"/>
          <w:szCs w:val="24"/>
        </w:rPr>
        <w:lastRenderedPageBreak/>
        <w:t xml:space="preserve">jei keitimo būtinybė atsirado dėl </w:t>
      </w:r>
      <w:r w:rsidR="00E16643" w:rsidRPr="007A2D16">
        <w:rPr>
          <w:rFonts w:ascii="Times New Roman" w:eastAsia="Times New Roman" w:hAnsi="Times New Roman"/>
          <w:sz w:val="24"/>
          <w:szCs w:val="24"/>
        </w:rPr>
        <w:t xml:space="preserve">kiekio (apimties) ar </w:t>
      </w:r>
      <w:r w:rsidRPr="007A2D16">
        <w:rPr>
          <w:rFonts w:ascii="Times New Roman" w:eastAsia="Times New Roman" w:hAnsi="Times New Roman"/>
          <w:sz w:val="24"/>
          <w:szCs w:val="24"/>
        </w:rPr>
        <w:t>nenumatytų aplinkybių, kurių nebuvo galima numatyti iki Sutarties pasirašymo, racionaliai naudojant Darbų vykdymui skirtas lėšas, būtina (tikslinga</w:t>
      </w:r>
      <w:r w:rsidRPr="007A2D16">
        <w:rPr>
          <w:rFonts w:ascii="Times New Roman" w:eastAsia="Times New Roman" w:hAnsi="Times New Roman"/>
          <w:b/>
          <w:bCs/>
          <w:sz w:val="24"/>
          <w:szCs w:val="24"/>
        </w:rPr>
        <w:t>) atsisakyti atskiro darbo, ar būtina (tikslinga) mažinti Darbų apimtis</w:t>
      </w:r>
      <w:r w:rsidRPr="007A2D16">
        <w:rPr>
          <w:rFonts w:ascii="Times New Roman" w:eastAsia="Times New Roman" w:hAnsi="Times New Roman"/>
          <w:sz w:val="24"/>
          <w:szCs w:val="24"/>
        </w:rPr>
        <w:t xml:space="preserve">, Rangovas raštu pateikia Užsakovui </w:t>
      </w:r>
      <w:r w:rsidR="00E26BAA" w:rsidRPr="007A2D16">
        <w:rPr>
          <w:rFonts w:ascii="Times New Roman" w:eastAsia="Times New Roman" w:hAnsi="Times New Roman"/>
          <w:sz w:val="24"/>
          <w:szCs w:val="24"/>
        </w:rPr>
        <w:t xml:space="preserve">derinimui </w:t>
      </w:r>
      <w:r w:rsidRPr="007A2D16">
        <w:rPr>
          <w:rFonts w:ascii="Times New Roman" w:eastAsia="Times New Roman" w:hAnsi="Times New Roman"/>
          <w:sz w:val="24"/>
          <w:szCs w:val="24"/>
        </w:rPr>
        <w:t>motyvuotą prašymą</w:t>
      </w:r>
      <w:r w:rsidR="007A2D16">
        <w:rPr>
          <w:rFonts w:ascii="Times New Roman" w:eastAsia="Times New Roman" w:hAnsi="Times New Roman"/>
          <w:sz w:val="24"/>
          <w:szCs w:val="24"/>
        </w:rPr>
        <w:t xml:space="preserve">. </w:t>
      </w:r>
      <w:r w:rsidRPr="007A2D16">
        <w:rPr>
          <w:rFonts w:ascii="Times New Roman" w:eastAsia="Times New Roman" w:hAnsi="Times New Roman"/>
          <w:sz w:val="24"/>
          <w:szCs w:val="24"/>
        </w:rPr>
        <w:t>Kartu su prašymu pateikiami  atsisakomų (mažinamų) darbų aplinkybes pagrindžiantys dokumentai</w:t>
      </w:r>
      <w:r w:rsidR="002C49BC" w:rsidRPr="007A2D16">
        <w:rPr>
          <w:rFonts w:ascii="Times New Roman" w:eastAsia="Times New Roman" w:hAnsi="Times New Roman"/>
          <w:sz w:val="24"/>
          <w:szCs w:val="24"/>
        </w:rPr>
        <w:t xml:space="preserve"> </w:t>
      </w:r>
      <w:r w:rsidR="007C36B7" w:rsidRPr="007A2D16">
        <w:rPr>
          <w:rFonts w:ascii="Times New Roman" w:eastAsia="Times New Roman" w:hAnsi="Times New Roman"/>
          <w:sz w:val="24"/>
          <w:szCs w:val="24"/>
        </w:rPr>
        <w:t>(</w:t>
      </w:r>
      <w:r w:rsidRPr="007A2D16">
        <w:rPr>
          <w:rFonts w:ascii="Times New Roman" w:eastAsia="Times New Roman" w:hAnsi="Times New Roman"/>
          <w:sz w:val="24"/>
          <w:szCs w:val="24"/>
        </w:rPr>
        <w:t>išraš</w:t>
      </w:r>
      <w:r w:rsidR="007A2D16">
        <w:rPr>
          <w:rFonts w:ascii="Times New Roman" w:eastAsia="Times New Roman" w:hAnsi="Times New Roman"/>
          <w:sz w:val="24"/>
          <w:szCs w:val="24"/>
        </w:rPr>
        <w:t>as</w:t>
      </w:r>
      <w:r w:rsidRPr="007A2D16">
        <w:rPr>
          <w:rFonts w:ascii="Times New Roman" w:eastAsia="Times New Roman" w:hAnsi="Times New Roman"/>
          <w:sz w:val="24"/>
          <w:szCs w:val="24"/>
        </w:rPr>
        <w:t xml:space="preserve"> iš statybos darbų žurnalo su </w:t>
      </w:r>
      <w:r w:rsidR="00337881" w:rsidRPr="007A2D16">
        <w:rPr>
          <w:rFonts w:ascii="Times New Roman" w:eastAsia="Times New Roman" w:hAnsi="Times New Roman"/>
          <w:sz w:val="24"/>
          <w:szCs w:val="24"/>
        </w:rPr>
        <w:t>p</w:t>
      </w:r>
      <w:r w:rsidRPr="007A2D16">
        <w:rPr>
          <w:rFonts w:ascii="Times New Roman" w:eastAsia="Times New Roman" w:hAnsi="Times New Roman"/>
          <w:sz w:val="24"/>
          <w:szCs w:val="24"/>
        </w:rPr>
        <w:t>rojekto sprendinių įgyvendinimo priežiūros vadovo įrašais</w:t>
      </w:r>
      <w:r w:rsidR="007A2D16">
        <w:rPr>
          <w:rFonts w:ascii="Times New Roman" w:eastAsia="Times New Roman" w:hAnsi="Times New Roman"/>
          <w:sz w:val="24"/>
          <w:szCs w:val="24"/>
        </w:rPr>
        <w:t xml:space="preserve"> (jeigu taikoma)</w:t>
      </w:r>
      <w:r w:rsidRPr="007A2D16">
        <w:rPr>
          <w:rFonts w:ascii="Times New Roman" w:eastAsia="Times New Roman" w:hAnsi="Times New Roman"/>
          <w:sz w:val="24"/>
          <w:szCs w:val="24"/>
        </w:rPr>
        <w:t>, nevykdytinų Darbų lokalinė sąmata, kurioje nurodo nevykdytinų Darbų kainas, apskaičiuotas pagal Rangovo iki Sutarties pasirašymo Užsakovui pateiktose lokalinėse sąmatose esančius įkainius</w:t>
      </w:r>
      <w:r w:rsidR="004D73F5" w:rsidRPr="007A2D16">
        <w:rPr>
          <w:rFonts w:ascii="Times New Roman" w:eastAsia="Times New Roman" w:hAnsi="Times New Roman"/>
          <w:sz w:val="24"/>
          <w:szCs w:val="24"/>
        </w:rPr>
        <w:t xml:space="preserve">, </w:t>
      </w:r>
      <w:bookmarkStart w:id="68" w:name="_Hlk140237254"/>
      <w:r w:rsidR="004D73F5" w:rsidRPr="007A2D16">
        <w:rPr>
          <w:rFonts w:ascii="Times New Roman" w:eastAsia="Times New Roman" w:hAnsi="Times New Roman"/>
          <w:sz w:val="24"/>
          <w:szCs w:val="24"/>
        </w:rPr>
        <w:t xml:space="preserve">nevykdytinų </w:t>
      </w:r>
      <w:r w:rsidR="006B374C" w:rsidRPr="007A2D16">
        <w:rPr>
          <w:rFonts w:ascii="Times New Roman" w:eastAsia="Times New Roman" w:hAnsi="Times New Roman"/>
          <w:sz w:val="24"/>
          <w:szCs w:val="24"/>
        </w:rPr>
        <w:t>D</w:t>
      </w:r>
      <w:r w:rsidR="004D73F5" w:rsidRPr="007A2D16">
        <w:rPr>
          <w:rFonts w:ascii="Times New Roman" w:eastAsia="Times New Roman" w:hAnsi="Times New Roman"/>
          <w:sz w:val="24"/>
          <w:szCs w:val="24"/>
        </w:rPr>
        <w:t>arbų kiekių žini</w:t>
      </w:r>
      <w:r w:rsidR="00411FDE" w:rsidRPr="007A2D16">
        <w:rPr>
          <w:rFonts w:ascii="Times New Roman" w:eastAsia="Times New Roman" w:hAnsi="Times New Roman"/>
          <w:sz w:val="24"/>
          <w:szCs w:val="24"/>
        </w:rPr>
        <w:t>a</w:t>
      </w:r>
      <w:r w:rsidR="004D73F5" w:rsidRPr="007A2D16">
        <w:rPr>
          <w:rFonts w:ascii="Times New Roman" w:eastAsia="Times New Roman" w:hAnsi="Times New Roman"/>
          <w:sz w:val="24"/>
          <w:szCs w:val="24"/>
        </w:rPr>
        <w:t>raštį</w:t>
      </w:r>
      <w:r w:rsidR="00411FDE" w:rsidRPr="007A2D16">
        <w:rPr>
          <w:rFonts w:ascii="Times New Roman" w:eastAsia="Times New Roman" w:hAnsi="Times New Roman"/>
          <w:sz w:val="24"/>
          <w:szCs w:val="24"/>
        </w:rPr>
        <w:t>,</w:t>
      </w:r>
      <w:r w:rsidR="004D73F5" w:rsidRPr="007A2D16">
        <w:rPr>
          <w:rFonts w:ascii="Times New Roman" w:eastAsia="Times New Roman" w:hAnsi="Times New Roman"/>
          <w:sz w:val="24"/>
          <w:szCs w:val="24"/>
        </w:rPr>
        <w:t xml:space="preserve"> pasirašytą projekto vadovo</w:t>
      </w:r>
      <w:r w:rsidR="00AB1C0D" w:rsidRPr="007A2D16">
        <w:rPr>
          <w:rFonts w:ascii="Times New Roman" w:eastAsia="Times New Roman" w:hAnsi="Times New Roman"/>
          <w:sz w:val="24"/>
          <w:szCs w:val="24"/>
        </w:rPr>
        <w:t xml:space="preserve"> arba projekto sprendinių įgyvendinimo priežiūros vadovo</w:t>
      </w:r>
      <w:r w:rsidR="004D73F5" w:rsidRPr="007A2D16">
        <w:rPr>
          <w:rFonts w:ascii="Times New Roman" w:eastAsia="Times New Roman" w:hAnsi="Times New Roman"/>
          <w:sz w:val="24"/>
          <w:szCs w:val="24"/>
        </w:rPr>
        <w:t xml:space="preserve"> </w:t>
      </w:r>
      <w:r w:rsidR="007A2D16">
        <w:rPr>
          <w:rFonts w:ascii="Times New Roman" w:eastAsia="Times New Roman" w:hAnsi="Times New Roman"/>
          <w:sz w:val="24"/>
          <w:szCs w:val="24"/>
        </w:rPr>
        <w:t xml:space="preserve">(jeigu taikoma) </w:t>
      </w:r>
      <w:r w:rsidR="004D73F5" w:rsidRPr="007A2D16">
        <w:rPr>
          <w:rFonts w:ascii="Times New Roman" w:eastAsia="Times New Roman" w:hAnsi="Times New Roman"/>
          <w:sz w:val="24"/>
          <w:szCs w:val="24"/>
        </w:rPr>
        <w:t xml:space="preserve">darbo brėžinius, </w:t>
      </w:r>
      <w:r w:rsidR="00411FDE" w:rsidRPr="007A2D16">
        <w:rPr>
          <w:rFonts w:ascii="Times New Roman" w:eastAsia="Times New Roman" w:hAnsi="Times New Roman"/>
          <w:sz w:val="24"/>
          <w:szCs w:val="24"/>
        </w:rPr>
        <w:t>fotofiksaciją</w:t>
      </w:r>
      <w:r w:rsidR="004D73F5" w:rsidRPr="007A2D16">
        <w:rPr>
          <w:rFonts w:ascii="Times New Roman" w:eastAsia="Times New Roman" w:hAnsi="Times New Roman"/>
          <w:sz w:val="24"/>
          <w:szCs w:val="24"/>
        </w:rPr>
        <w:t>, gamybinio pasitarimo protokolą su tvarkybos darbų proceso dalyviu p</w:t>
      </w:r>
      <w:r w:rsidR="00283EB1" w:rsidRPr="007A2D16">
        <w:rPr>
          <w:rFonts w:ascii="Times New Roman" w:eastAsia="Times New Roman" w:hAnsi="Times New Roman"/>
          <w:sz w:val="24"/>
          <w:szCs w:val="24"/>
        </w:rPr>
        <w:t>riim</w:t>
      </w:r>
      <w:r w:rsidR="004D73F5" w:rsidRPr="007A2D16">
        <w:rPr>
          <w:rFonts w:ascii="Times New Roman" w:eastAsia="Times New Roman" w:hAnsi="Times New Roman"/>
          <w:sz w:val="24"/>
          <w:szCs w:val="24"/>
        </w:rPr>
        <w:t>tu sprendim</w:t>
      </w:r>
      <w:r w:rsidR="00283EB1" w:rsidRPr="007A2D16">
        <w:rPr>
          <w:rFonts w:ascii="Times New Roman" w:eastAsia="Times New Roman" w:hAnsi="Times New Roman"/>
          <w:sz w:val="24"/>
          <w:szCs w:val="24"/>
        </w:rPr>
        <w:t>u</w:t>
      </w:r>
      <w:r w:rsidR="004D73F5" w:rsidRPr="007A2D16">
        <w:rPr>
          <w:rFonts w:ascii="Times New Roman" w:eastAsia="Times New Roman" w:hAnsi="Times New Roman"/>
          <w:sz w:val="24"/>
          <w:szCs w:val="24"/>
        </w:rPr>
        <w:t xml:space="preserve"> dėl n</w:t>
      </w:r>
      <w:r w:rsidR="00411FDE" w:rsidRPr="007A2D16">
        <w:rPr>
          <w:rFonts w:ascii="Times New Roman" w:eastAsia="Times New Roman" w:hAnsi="Times New Roman"/>
          <w:sz w:val="24"/>
          <w:szCs w:val="24"/>
        </w:rPr>
        <w:t>e</w:t>
      </w:r>
      <w:r w:rsidR="004D73F5" w:rsidRPr="007A2D16">
        <w:rPr>
          <w:rFonts w:ascii="Times New Roman" w:eastAsia="Times New Roman" w:hAnsi="Times New Roman"/>
          <w:sz w:val="24"/>
          <w:szCs w:val="24"/>
        </w:rPr>
        <w:t>vykdytin</w:t>
      </w:r>
      <w:r w:rsidR="00283EB1" w:rsidRPr="007A2D16">
        <w:rPr>
          <w:rFonts w:ascii="Times New Roman" w:eastAsia="Times New Roman" w:hAnsi="Times New Roman"/>
          <w:sz w:val="24"/>
          <w:szCs w:val="24"/>
        </w:rPr>
        <w:t>ų</w:t>
      </w:r>
      <w:r w:rsidR="004D73F5" w:rsidRPr="007A2D16">
        <w:rPr>
          <w:rFonts w:ascii="Times New Roman" w:eastAsia="Times New Roman" w:hAnsi="Times New Roman"/>
          <w:sz w:val="24"/>
          <w:szCs w:val="24"/>
        </w:rPr>
        <w:t xml:space="preserve"> darbų b</w:t>
      </w:r>
      <w:r w:rsidR="00411FDE" w:rsidRPr="007A2D16">
        <w:rPr>
          <w:rFonts w:ascii="Times New Roman" w:eastAsia="Times New Roman" w:hAnsi="Times New Roman"/>
          <w:sz w:val="24"/>
          <w:szCs w:val="24"/>
        </w:rPr>
        <w:t>ū</w:t>
      </w:r>
      <w:r w:rsidR="004D73F5" w:rsidRPr="007A2D16">
        <w:rPr>
          <w:rFonts w:ascii="Times New Roman" w:eastAsia="Times New Roman" w:hAnsi="Times New Roman"/>
          <w:sz w:val="24"/>
          <w:szCs w:val="24"/>
        </w:rPr>
        <w:t>tinumo</w:t>
      </w:r>
      <w:r w:rsidRPr="007A2D16">
        <w:rPr>
          <w:rFonts w:ascii="Times New Roman" w:eastAsia="Times New Roman" w:hAnsi="Times New Roman"/>
          <w:sz w:val="24"/>
          <w:szCs w:val="24"/>
        </w:rPr>
        <w:t xml:space="preserve">). </w:t>
      </w:r>
      <w:bookmarkStart w:id="69" w:name="_Hlk140582668"/>
      <w:bookmarkStart w:id="70" w:name="_Hlk140655085"/>
      <w:bookmarkEnd w:id="68"/>
      <w:r w:rsidRPr="007A2D16">
        <w:rPr>
          <w:rFonts w:ascii="Times New Roman" w:eastAsia="Times New Roman" w:hAnsi="Times New Roman"/>
          <w:sz w:val="24"/>
          <w:szCs w:val="24"/>
        </w:rPr>
        <w:t>Užsakov</w:t>
      </w:r>
      <w:r w:rsidR="00FB79AE" w:rsidRPr="007A2D16">
        <w:rPr>
          <w:rFonts w:ascii="Times New Roman" w:eastAsia="Times New Roman" w:hAnsi="Times New Roman"/>
          <w:sz w:val="24"/>
          <w:szCs w:val="24"/>
        </w:rPr>
        <w:t>as ar jo</w:t>
      </w:r>
      <w:r w:rsidR="006B374C" w:rsidRPr="007A2D16">
        <w:rPr>
          <w:rFonts w:ascii="Times New Roman" w:eastAsia="Times New Roman" w:hAnsi="Times New Roman"/>
          <w:sz w:val="24"/>
          <w:szCs w:val="24"/>
        </w:rPr>
        <w:t xml:space="preserve"> sudaryta komisija</w:t>
      </w:r>
      <w:bookmarkEnd w:id="69"/>
      <w:r w:rsidRPr="007A2D16">
        <w:rPr>
          <w:rFonts w:ascii="Times New Roman" w:eastAsia="Times New Roman" w:hAnsi="Times New Roman"/>
          <w:sz w:val="24"/>
          <w:szCs w:val="24"/>
        </w:rPr>
        <w:t>, išnagrinėj</w:t>
      </w:r>
      <w:r w:rsidR="006B374C" w:rsidRPr="007A2D16">
        <w:rPr>
          <w:rFonts w:ascii="Times New Roman" w:eastAsia="Times New Roman" w:hAnsi="Times New Roman"/>
          <w:sz w:val="24"/>
          <w:szCs w:val="24"/>
        </w:rPr>
        <w:t>usi</w:t>
      </w:r>
      <w:r w:rsidRPr="007A2D16">
        <w:rPr>
          <w:rFonts w:ascii="Times New Roman" w:eastAsia="Times New Roman" w:hAnsi="Times New Roman"/>
          <w:sz w:val="24"/>
          <w:szCs w:val="24"/>
        </w:rPr>
        <w:t xml:space="preserve"> </w:t>
      </w:r>
      <w:bookmarkEnd w:id="70"/>
      <w:r w:rsidRPr="007A2D16">
        <w:rPr>
          <w:rFonts w:ascii="Times New Roman" w:eastAsia="Times New Roman" w:hAnsi="Times New Roman"/>
          <w:sz w:val="24"/>
          <w:szCs w:val="24"/>
        </w:rPr>
        <w:t>dokumentus priima sprendimą;</w:t>
      </w:r>
    </w:p>
    <w:p w14:paraId="0EF1C4C3" w14:textId="6ED89410" w:rsidR="00F12AA7" w:rsidRPr="007A2D16" w:rsidRDefault="00693AEE">
      <w:pPr>
        <w:pStyle w:val="ListParagraph"/>
        <w:numPr>
          <w:ilvl w:val="2"/>
          <w:numId w:val="19"/>
        </w:numPr>
        <w:shd w:val="clear" w:color="auto" w:fill="FFFFFF" w:themeFill="background1"/>
        <w:tabs>
          <w:tab w:val="left" w:pos="0"/>
          <w:tab w:val="left" w:pos="709"/>
        </w:tabs>
        <w:jc w:val="both"/>
        <w:rPr>
          <w:rFonts w:ascii="Times New Roman" w:eastAsia="Times New Roman" w:hAnsi="Times New Roman"/>
          <w:sz w:val="24"/>
          <w:szCs w:val="24"/>
        </w:rPr>
      </w:pPr>
      <w:r w:rsidRPr="007A2D16">
        <w:rPr>
          <w:rFonts w:ascii="Times New Roman" w:eastAsia="Times New Roman" w:hAnsi="Times New Roman"/>
          <w:sz w:val="24"/>
          <w:szCs w:val="24"/>
        </w:rPr>
        <w:t xml:space="preserve">jei dėl nenumatytų, nuo Šalių nepriklausančių aplinkybių, racionaliai naudojant Darbų vykdymui skirtas lėšas, Sutartyje numatytą atskirą darbą (ar jo dalį, t. y. </w:t>
      </w:r>
      <w:r w:rsidR="00716C1D" w:rsidRPr="007A2D16">
        <w:rPr>
          <w:rFonts w:ascii="Times New Roman" w:eastAsia="Times New Roman" w:hAnsi="Times New Roman"/>
          <w:sz w:val="24"/>
          <w:szCs w:val="24"/>
        </w:rPr>
        <w:t>P</w:t>
      </w:r>
      <w:r w:rsidRPr="007A2D16">
        <w:rPr>
          <w:rFonts w:ascii="Times New Roman" w:eastAsia="Times New Roman" w:hAnsi="Times New Roman"/>
          <w:sz w:val="24"/>
          <w:szCs w:val="24"/>
        </w:rPr>
        <w:t xml:space="preserve">rojekte nurodytos </w:t>
      </w:r>
      <w:r w:rsidR="00337881" w:rsidRPr="007A2D16">
        <w:rPr>
          <w:rFonts w:ascii="Times New Roman" w:eastAsia="Times New Roman" w:hAnsi="Times New Roman"/>
          <w:sz w:val="24"/>
          <w:szCs w:val="24"/>
        </w:rPr>
        <w:t>m</w:t>
      </w:r>
      <w:r w:rsidRPr="007A2D16">
        <w:rPr>
          <w:rFonts w:ascii="Times New Roman" w:eastAsia="Times New Roman" w:hAnsi="Times New Roman"/>
          <w:sz w:val="24"/>
          <w:szCs w:val="24"/>
        </w:rPr>
        <w:t xml:space="preserve">edžiagos (įrenginiai) rinkoje nebegaminamos (nebetiekiamos) ar pan., dėl kurio pradinės Sutarties vertė keičiasi daugiau nei </w:t>
      </w:r>
      <w:r w:rsidR="006B374C" w:rsidRPr="007A2D16">
        <w:rPr>
          <w:rFonts w:ascii="Times New Roman" w:eastAsia="Times New Roman" w:hAnsi="Times New Roman"/>
          <w:sz w:val="24"/>
          <w:szCs w:val="24"/>
        </w:rPr>
        <w:t>10 procentų</w:t>
      </w:r>
      <w:r w:rsidRPr="007A2D16">
        <w:rPr>
          <w:rFonts w:ascii="Times New Roman" w:eastAsia="Times New Roman" w:hAnsi="Times New Roman"/>
          <w:sz w:val="24"/>
          <w:szCs w:val="24"/>
        </w:rPr>
        <w:t xml:space="preserve">) būtina </w:t>
      </w:r>
      <w:r w:rsidRPr="007A2D16">
        <w:rPr>
          <w:rFonts w:ascii="Times New Roman" w:eastAsia="Times New Roman" w:hAnsi="Times New Roman"/>
          <w:b/>
          <w:bCs/>
          <w:sz w:val="24"/>
          <w:szCs w:val="24"/>
        </w:rPr>
        <w:t>keisti kitu darbu</w:t>
      </w:r>
      <w:r w:rsidRPr="007A2D16">
        <w:rPr>
          <w:rFonts w:ascii="Times New Roman" w:eastAsia="Times New Roman" w:hAnsi="Times New Roman"/>
          <w:sz w:val="24"/>
          <w:szCs w:val="24"/>
        </w:rPr>
        <w:t>, Rangovas raštu pateikia Užsakovui</w:t>
      </w:r>
      <w:r w:rsidR="00E26BAA" w:rsidRPr="007A2D16">
        <w:rPr>
          <w:rFonts w:ascii="Times New Roman" w:eastAsia="Times New Roman" w:hAnsi="Times New Roman"/>
          <w:sz w:val="24"/>
          <w:szCs w:val="24"/>
        </w:rPr>
        <w:t xml:space="preserve"> derinimui</w:t>
      </w:r>
      <w:r w:rsidRPr="007A2D16">
        <w:rPr>
          <w:rFonts w:ascii="Times New Roman" w:eastAsia="Times New Roman" w:hAnsi="Times New Roman"/>
          <w:sz w:val="24"/>
          <w:szCs w:val="24"/>
        </w:rPr>
        <w:t xml:space="preserve"> motyvuotą, sąlygojantį būtinybę atlikti Darbų pakeitimus prašymą</w:t>
      </w:r>
      <w:r w:rsidR="00E26BAA" w:rsidRPr="007A2D16">
        <w:rPr>
          <w:rFonts w:ascii="Times New Roman" w:eastAsia="Times New Roman" w:hAnsi="Times New Roman"/>
          <w:sz w:val="24"/>
          <w:szCs w:val="24"/>
        </w:rPr>
        <w:t xml:space="preserve">. </w:t>
      </w:r>
      <w:r w:rsidRPr="007A2D16">
        <w:rPr>
          <w:rFonts w:ascii="Times New Roman" w:eastAsia="Times New Roman" w:hAnsi="Times New Roman"/>
          <w:sz w:val="24"/>
          <w:szCs w:val="24"/>
        </w:rPr>
        <w:t xml:space="preserve">Rangovas pateikia nevykdytinų Darbų lokalinę sąmatą, kurioje nurodo nevykdytinų Darbų kainas, apskaičiuotas pagal Rangovo iki Sutarties pasirašymo Užsakovui pateiktose lokalinėse sąmatose esančius įkainius, bei siūlymą dėl keistinų Darbų, t. y. vietoje nevykdomų Darbų siūlomų atlikti </w:t>
      </w:r>
      <w:r w:rsidR="005206C8" w:rsidRPr="007A2D16">
        <w:rPr>
          <w:rFonts w:ascii="Times New Roman" w:eastAsia="Times New Roman" w:hAnsi="Times New Roman"/>
          <w:sz w:val="24"/>
          <w:szCs w:val="24"/>
        </w:rPr>
        <w:t xml:space="preserve">keičiamų </w:t>
      </w:r>
      <w:r w:rsidRPr="007A2D16">
        <w:rPr>
          <w:rFonts w:ascii="Times New Roman" w:eastAsia="Times New Roman" w:hAnsi="Times New Roman"/>
          <w:sz w:val="24"/>
          <w:szCs w:val="24"/>
        </w:rPr>
        <w:t xml:space="preserve">Darbų lokalinę sąmatą, sudarytą pagal Sutarties </w:t>
      </w:r>
      <w:r w:rsidR="00ED0B4D" w:rsidRPr="007A2D16">
        <w:rPr>
          <w:rFonts w:ascii="Times New Roman" w:eastAsia="Times New Roman" w:hAnsi="Times New Roman"/>
          <w:sz w:val="24"/>
          <w:szCs w:val="24"/>
        </w:rPr>
        <w:t>9</w:t>
      </w:r>
      <w:r w:rsidRPr="007A2D16">
        <w:rPr>
          <w:rFonts w:ascii="Times New Roman" w:eastAsia="Times New Roman" w:hAnsi="Times New Roman"/>
          <w:sz w:val="24"/>
          <w:szCs w:val="24"/>
        </w:rPr>
        <w:t xml:space="preserve">.3 </w:t>
      </w:r>
      <w:r w:rsidR="00CA1856" w:rsidRPr="007A2D16">
        <w:rPr>
          <w:rFonts w:ascii="Times New Roman" w:eastAsia="Times New Roman" w:hAnsi="Times New Roman"/>
          <w:sz w:val="24"/>
          <w:szCs w:val="24"/>
        </w:rPr>
        <w:t>p</w:t>
      </w:r>
      <w:r w:rsidRPr="007A2D16">
        <w:rPr>
          <w:rFonts w:ascii="Times New Roman" w:eastAsia="Times New Roman" w:hAnsi="Times New Roman"/>
          <w:sz w:val="24"/>
          <w:szCs w:val="24"/>
        </w:rPr>
        <w:t xml:space="preserve">unkte nurodytus Darbų kainų nustatymo būdus, </w:t>
      </w:r>
      <w:r w:rsidR="007C36B7" w:rsidRPr="007A2D16">
        <w:rPr>
          <w:rFonts w:ascii="Times New Roman" w:eastAsia="Times New Roman" w:hAnsi="Times New Roman"/>
          <w:sz w:val="24"/>
          <w:szCs w:val="24"/>
        </w:rPr>
        <w:t>iš</w:t>
      </w:r>
      <w:r w:rsidR="002C49BC" w:rsidRPr="007A2D16">
        <w:rPr>
          <w:rFonts w:ascii="Times New Roman" w:eastAsia="Times New Roman" w:hAnsi="Times New Roman"/>
          <w:sz w:val="24"/>
          <w:szCs w:val="24"/>
        </w:rPr>
        <w:t>raš</w:t>
      </w:r>
      <w:r w:rsidR="007C36B7" w:rsidRPr="007A2D16">
        <w:rPr>
          <w:rFonts w:ascii="Times New Roman" w:eastAsia="Times New Roman" w:hAnsi="Times New Roman"/>
          <w:sz w:val="24"/>
          <w:szCs w:val="24"/>
        </w:rPr>
        <w:t>ą</w:t>
      </w:r>
      <w:r w:rsidR="002C49BC" w:rsidRPr="007A2D16">
        <w:rPr>
          <w:rFonts w:ascii="Times New Roman" w:eastAsia="Times New Roman" w:hAnsi="Times New Roman"/>
          <w:sz w:val="24"/>
          <w:szCs w:val="24"/>
        </w:rPr>
        <w:t xml:space="preserve"> iš statybos darbų žurnalo su projekto sprendinių įgyvendinimo priežiūros vadovo įrašais</w:t>
      </w:r>
      <w:r w:rsidR="007A2D16">
        <w:rPr>
          <w:rFonts w:ascii="Times New Roman" w:eastAsia="Times New Roman" w:hAnsi="Times New Roman"/>
          <w:sz w:val="24"/>
          <w:szCs w:val="24"/>
        </w:rPr>
        <w:t xml:space="preserve"> (jeigu taikoma)</w:t>
      </w:r>
      <w:r w:rsidR="002C49BC" w:rsidRPr="007A2D16">
        <w:rPr>
          <w:rFonts w:ascii="Times New Roman" w:eastAsia="Times New Roman" w:hAnsi="Times New Roman"/>
          <w:sz w:val="24"/>
          <w:szCs w:val="24"/>
        </w:rPr>
        <w:t>, papildomų ir nevykdytinų darbų kiekių žini</w:t>
      </w:r>
      <w:r w:rsidR="00411FDE" w:rsidRPr="007A2D16">
        <w:rPr>
          <w:rFonts w:ascii="Times New Roman" w:eastAsia="Times New Roman" w:hAnsi="Times New Roman"/>
          <w:sz w:val="24"/>
          <w:szCs w:val="24"/>
        </w:rPr>
        <w:t>a</w:t>
      </w:r>
      <w:r w:rsidR="002C49BC" w:rsidRPr="007A2D16">
        <w:rPr>
          <w:rFonts w:ascii="Times New Roman" w:eastAsia="Times New Roman" w:hAnsi="Times New Roman"/>
          <w:sz w:val="24"/>
          <w:szCs w:val="24"/>
        </w:rPr>
        <w:t>raščius</w:t>
      </w:r>
      <w:r w:rsidR="00411FDE" w:rsidRPr="007A2D16">
        <w:rPr>
          <w:rFonts w:ascii="Times New Roman" w:eastAsia="Times New Roman" w:hAnsi="Times New Roman"/>
          <w:sz w:val="24"/>
          <w:szCs w:val="24"/>
        </w:rPr>
        <w:t>,</w:t>
      </w:r>
      <w:r w:rsidR="002C49BC" w:rsidRPr="007A2D16">
        <w:rPr>
          <w:rFonts w:ascii="Times New Roman" w:eastAsia="Times New Roman" w:hAnsi="Times New Roman"/>
          <w:sz w:val="24"/>
          <w:szCs w:val="24"/>
        </w:rPr>
        <w:t xml:space="preserve"> pasirašytus projekto vadovo</w:t>
      </w:r>
      <w:r w:rsidR="008C2262" w:rsidRPr="007A2D16">
        <w:rPr>
          <w:rFonts w:ascii="Times New Roman" w:eastAsia="Times New Roman" w:hAnsi="Times New Roman"/>
          <w:sz w:val="24"/>
          <w:szCs w:val="24"/>
        </w:rPr>
        <w:t xml:space="preserve"> arba projekto sprendinių įgyvendinimo priežiūros vadovo</w:t>
      </w:r>
      <w:r w:rsidR="002C49BC" w:rsidRPr="007A2D16">
        <w:rPr>
          <w:rFonts w:ascii="Times New Roman" w:eastAsia="Times New Roman" w:hAnsi="Times New Roman"/>
          <w:sz w:val="24"/>
          <w:szCs w:val="24"/>
        </w:rPr>
        <w:t xml:space="preserve"> </w:t>
      </w:r>
      <w:r w:rsidR="007A2D16">
        <w:rPr>
          <w:rFonts w:ascii="Times New Roman" w:eastAsia="Times New Roman" w:hAnsi="Times New Roman"/>
          <w:sz w:val="24"/>
          <w:szCs w:val="24"/>
        </w:rPr>
        <w:t xml:space="preserve">(jeigu taikoma) </w:t>
      </w:r>
      <w:r w:rsidR="002C49BC" w:rsidRPr="007A2D16">
        <w:rPr>
          <w:rFonts w:ascii="Times New Roman" w:eastAsia="Times New Roman" w:hAnsi="Times New Roman"/>
          <w:sz w:val="24"/>
          <w:szCs w:val="24"/>
        </w:rPr>
        <w:t xml:space="preserve">darbo brėžinius, </w:t>
      </w:r>
      <w:r w:rsidR="00411FDE" w:rsidRPr="007A2D16">
        <w:rPr>
          <w:rFonts w:ascii="Times New Roman" w:eastAsia="Times New Roman" w:hAnsi="Times New Roman"/>
          <w:sz w:val="24"/>
          <w:szCs w:val="24"/>
        </w:rPr>
        <w:t>fotofiksaciją</w:t>
      </w:r>
      <w:r w:rsidR="002C49BC" w:rsidRPr="007A2D16">
        <w:rPr>
          <w:rFonts w:ascii="Times New Roman" w:eastAsia="Times New Roman" w:hAnsi="Times New Roman"/>
          <w:sz w:val="24"/>
          <w:szCs w:val="24"/>
        </w:rPr>
        <w:t xml:space="preserve">, gamybinio pasitarimo protokolą su tvarkybos darbų proceso </w:t>
      </w:r>
      <w:r w:rsidR="00411FDE" w:rsidRPr="007A2D16">
        <w:rPr>
          <w:rFonts w:ascii="Times New Roman" w:eastAsia="Times New Roman" w:hAnsi="Times New Roman"/>
          <w:sz w:val="24"/>
          <w:szCs w:val="24"/>
        </w:rPr>
        <w:t xml:space="preserve">dalyvių </w:t>
      </w:r>
      <w:r w:rsidR="002C49BC" w:rsidRPr="007A2D16">
        <w:rPr>
          <w:rFonts w:ascii="Times New Roman" w:eastAsia="Times New Roman" w:hAnsi="Times New Roman"/>
          <w:sz w:val="24"/>
          <w:szCs w:val="24"/>
        </w:rPr>
        <w:t>p</w:t>
      </w:r>
      <w:r w:rsidR="00283EB1" w:rsidRPr="007A2D16">
        <w:rPr>
          <w:rFonts w:ascii="Times New Roman" w:eastAsia="Times New Roman" w:hAnsi="Times New Roman"/>
          <w:sz w:val="24"/>
          <w:szCs w:val="24"/>
        </w:rPr>
        <w:t>riim</w:t>
      </w:r>
      <w:r w:rsidR="002C49BC" w:rsidRPr="007A2D16">
        <w:rPr>
          <w:rFonts w:ascii="Times New Roman" w:eastAsia="Times New Roman" w:hAnsi="Times New Roman"/>
          <w:sz w:val="24"/>
          <w:szCs w:val="24"/>
        </w:rPr>
        <w:t>tu sprendim</w:t>
      </w:r>
      <w:r w:rsidR="00283EB1" w:rsidRPr="007A2D16">
        <w:rPr>
          <w:rFonts w:ascii="Times New Roman" w:eastAsia="Times New Roman" w:hAnsi="Times New Roman"/>
          <w:sz w:val="24"/>
          <w:szCs w:val="24"/>
        </w:rPr>
        <w:t>u</w:t>
      </w:r>
      <w:r w:rsidR="002C49BC" w:rsidRPr="007A2D16">
        <w:rPr>
          <w:rFonts w:ascii="Times New Roman" w:eastAsia="Times New Roman" w:hAnsi="Times New Roman"/>
          <w:sz w:val="24"/>
          <w:szCs w:val="24"/>
        </w:rPr>
        <w:t xml:space="preserve"> dėl keičiamų darbų </w:t>
      </w:r>
      <w:r w:rsidR="00411FDE" w:rsidRPr="007A2D16">
        <w:rPr>
          <w:rFonts w:ascii="Times New Roman" w:eastAsia="Times New Roman" w:hAnsi="Times New Roman"/>
          <w:sz w:val="24"/>
          <w:szCs w:val="24"/>
        </w:rPr>
        <w:t xml:space="preserve">būtinumo </w:t>
      </w:r>
      <w:r w:rsidRPr="007A2D16">
        <w:rPr>
          <w:rFonts w:ascii="Times New Roman" w:eastAsia="Times New Roman" w:hAnsi="Times New Roman"/>
          <w:sz w:val="24"/>
          <w:szCs w:val="24"/>
        </w:rPr>
        <w:t xml:space="preserve">ir, </w:t>
      </w:r>
      <w:r w:rsidR="007C36B7" w:rsidRPr="007A2D16">
        <w:rPr>
          <w:rFonts w:ascii="Times New Roman" w:eastAsia="Times New Roman" w:hAnsi="Times New Roman"/>
          <w:sz w:val="24"/>
          <w:szCs w:val="24"/>
        </w:rPr>
        <w:t>Užsakov</w:t>
      </w:r>
      <w:r w:rsidR="00FB79AE" w:rsidRPr="007A2D16">
        <w:rPr>
          <w:rFonts w:ascii="Times New Roman" w:eastAsia="Times New Roman" w:hAnsi="Times New Roman"/>
          <w:sz w:val="24"/>
          <w:szCs w:val="24"/>
        </w:rPr>
        <w:t xml:space="preserve">ui ar </w:t>
      </w:r>
      <w:r w:rsidR="007C36B7" w:rsidRPr="007A2D16">
        <w:rPr>
          <w:rFonts w:ascii="Times New Roman" w:eastAsia="Times New Roman" w:hAnsi="Times New Roman"/>
          <w:sz w:val="24"/>
          <w:szCs w:val="24"/>
        </w:rPr>
        <w:t>sudarytai komisijai</w:t>
      </w:r>
      <w:r w:rsidRPr="007A2D16">
        <w:rPr>
          <w:rFonts w:ascii="Times New Roman" w:eastAsia="Times New Roman" w:hAnsi="Times New Roman"/>
          <w:sz w:val="24"/>
          <w:szCs w:val="24"/>
        </w:rPr>
        <w:t xml:space="preserve"> įvertinus Rangovo prašymą</w:t>
      </w:r>
      <w:r w:rsidR="001267BA" w:rsidRPr="007A2D16">
        <w:rPr>
          <w:rFonts w:ascii="Times New Roman" w:eastAsia="Times New Roman" w:hAnsi="Times New Roman"/>
          <w:sz w:val="24"/>
          <w:szCs w:val="24"/>
        </w:rPr>
        <w:t xml:space="preserve"> ir jam pritarus</w:t>
      </w:r>
      <w:r w:rsidRPr="007A2D16">
        <w:rPr>
          <w:rFonts w:ascii="Times New Roman" w:eastAsia="Times New Roman" w:hAnsi="Times New Roman"/>
          <w:sz w:val="24"/>
          <w:szCs w:val="24"/>
        </w:rPr>
        <w:t>,</w:t>
      </w:r>
      <w:r w:rsidR="003F3F55" w:rsidRPr="007A2D16">
        <w:rPr>
          <w:rFonts w:ascii="Times New Roman" w:eastAsia="Times New Roman" w:hAnsi="Times New Roman"/>
          <w:sz w:val="24"/>
          <w:szCs w:val="24"/>
        </w:rPr>
        <w:t xml:space="preserve"> gali būti</w:t>
      </w:r>
      <w:r w:rsidRPr="007A2D16">
        <w:rPr>
          <w:rFonts w:ascii="Times New Roman" w:eastAsia="Times New Roman" w:hAnsi="Times New Roman"/>
          <w:sz w:val="24"/>
          <w:szCs w:val="24"/>
        </w:rPr>
        <w:t xml:space="preserve"> koreguojama pradinės Sutarties vertė (jei reikia). Jei taikant kiekio (apimties) keitimą Darbai keičiami kitais Darbais, tokie Darbų pakeitimai neturi pabloginti Sutarties rezultato;</w:t>
      </w:r>
    </w:p>
    <w:p w14:paraId="06468E16" w14:textId="331D9635" w:rsidR="00F12AA7" w:rsidRPr="007A2D16" w:rsidRDefault="00693AEE">
      <w:pPr>
        <w:pStyle w:val="ListParagraph"/>
        <w:numPr>
          <w:ilvl w:val="2"/>
          <w:numId w:val="19"/>
        </w:numPr>
        <w:shd w:val="clear" w:color="auto" w:fill="FFFFFF" w:themeFill="background1"/>
        <w:tabs>
          <w:tab w:val="left" w:pos="0"/>
          <w:tab w:val="left" w:pos="709"/>
        </w:tabs>
        <w:jc w:val="both"/>
        <w:rPr>
          <w:rFonts w:ascii="Times New Roman" w:eastAsia="Times New Roman" w:hAnsi="Times New Roman"/>
          <w:sz w:val="24"/>
          <w:szCs w:val="24"/>
        </w:rPr>
      </w:pPr>
      <w:r w:rsidRPr="007A2D16">
        <w:rPr>
          <w:rFonts w:ascii="Times New Roman" w:eastAsia="Times New Roman" w:hAnsi="Times New Roman"/>
          <w:sz w:val="24"/>
          <w:szCs w:val="24"/>
        </w:rPr>
        <w:t xml:space="preserve">jei dėl nenumatytų aplinkybių, kurių negalima buvo numatyti iki Sutarties pasirašymo, racionaliai naudojant Darbų vykdymui skirtas lėšas, </w:t>
      </w:r>
      <w:r w:rsidRPr="007A2D16">
        <w:rPr>
          <w:rFonts w:ascii="Times New Roman" w:eastAsia="Times New Roman" w:hAnsi="Times New Roman"/>
          <w:b/>
          <w:bCs/>
          <w:sz w:val="24"/>
          <w:szCs w:val="24"/>
        </w:rPr>
        <w:t>būtina (tikslinga) atlikti papildomus Darbus</w:t>
      </w:r>
      <w:r w:rsidRPr="007A2D16">
        <w:rPr>
          <w:rFonts w:ascii="Times New Roman" w:eastAsia="Times New Roman" w:hAnsi="Times New Roman"/>
          <w:sz w:val="24"/>
          <w:szCs w:val="24"/>
        </w:rPr>
        <w:t xml:space="preserve">, tiesiogiai susijusius su Sutartyje numatytais Darbais ir būtinus Sutarčiai įvykdyti (užbaigti), tokių Darbų būtinumas pagrindžiamas Rangovo pateiktais dokumentais </w:t>
      </w:r>
      <w:r w:rsidR="002C49BC" w:rsidRPr="007A2D16">
        <w:rPr>
          <w:rFonts w:ascii="Times New Roman" w:eastAsia="Times New Roman" w:hAnsi="Times New Roman"/>
          <w:sz w:val="24"/>
          <w:szCs w:val="24"/>
        </w:rPr>
        <w:t>(</w:t>
      </w:r>
      <w:bookmarkStart w:id="71" w:name="_Hlk140239119"/>
      <w:r w:rsidR="007C36B7" w:rsidRPr="007A2D16">
        <w:rPr>
          <w:rFonts w:ascii="Times New Roman" w:eastAsia="Times New Roman" w:hAnsi="Times New Roman"/>
          <w:sz w:val="24"/>
          <w:szCs w:val="24"/>
        </w:rPr>
        <w:t>iš</w:t>
      </w:r>
      <w:r w:rsidR="002C49BC" w:rsidRPr="007A2D16">
        <w:rPr>
          <w:rFonts w:ascii="Times New Roman" w:eastAsia="Times New Roman" w:hAnsi="Times New Roman"/>
          <w:sz w:val="24"/>
          <w:szCs w:val="24"/>
        </w:rPr>
        <w:t>raš</w:t>
      </w:r>
      <w:r w:rsidR="007A2D16">
        <w:rPr>
          <w:rFonts w:ascii="Times New Roman" w:eastAsia="Times New Roman" w:hAnsi="Times New Roman"/>
          <w:sz w:val="24"/>
          <w:szCs w:val="24"/>
        </w:rPr>
        <w:t>as</w:t>
      </w:r>
      <w:r w:rsidR="002C49BC" w:rsidRPr="007A2D16">
        <w:rPr>
          <w:rFonts w:ascii="Times New Roman" w:eastAsia="Times New Roman" w:hAnsi="Times New Roman"/>
          <w:sz w:val="24"/>
          <w:szCs w:val="24"/>
        </w:rPr>
        <w:t xml:space="preserve"> </w:t>
      </w:r>
      <w:r w:rsidRPr="007A2D16">
        <w:rPr>
          <w:rFonts w:ascii="Times New Roman" w:eastAsia="Times New Roman" w:hAnsi="Times New Roman"/>
          <w:sz w:val="24"/>
          <w:szCs w:val="24"/>
        </w:rPr>
        <w:t xml:space="preserve">iš statybos darbų žurnalo su </w:t>
      </w:r>
      <w:r w:rsidR="00337881" w:rsidRPr="007A2D16">
        <w:rPr>
          <w:rFonts w:ascii="Times New Roman" w:eastAsia="Times New Roman" w:hAnsi="Times New Roman"/>
          <w:sz w:val="24"/>
          <w:szCs w:val="24"/>
        </w:rPr>
        <w:t>p</w:t>
      </w:r>
      <w:r w:rsidRPr="007A2D16">
        <w:rPr>
          <w:rFonts w:ascii="Times New Roman" w:eastAsia="Times New Roman" w:hAnsi="Times New Roman"/>
          <w:sz w:val="24"/>
          <w:szCs w:val="24"/>
        </w:rPr>
        <w:t>rojekto sprendinių įgyvendinimo prieži</w:t>
      </w:r>
      <w:r w:rsidR="005343F6" w:rsidRPr="007A2D16">
        <w:rPr>
          <w:rFonts w:ascii="Times New Roman" w:eastAsia="Times New Roman" w:hAnsi="Times New Roman"/>
          <w:sz w:val="24"/>
          <w:szCs w:val="24"/>
        </w:rPr>
        <w:t>ū</w:t>
      </w:r>
      <w:r w:rsidRPr="007A2D16">
        <w:rPr>
          <w:rFonts w:ascii="Times New Roman" w:eastAsia="Times New Roman" w:hAnsi="Times New Roman"/>
          <w:sz w:val="24"/>
          <w:szCs w:val="24"/>
        </w:rPr>
        <w:t>ros vadovo įrašais</w:t>
      </w:r>
      <w:r w:rsidR="007A2D16">
        <w:rPr>
          <w:rFonts w:ascii="Times New Roman" w:eastAsia="Times New Roman" w:hAnsi="Times New Roman"/>
          <w:sz w:val="24"/>
          <w:szCs w:val="24"/>
        </w:rPr>
        <w:t xml:space="preserve"> (jeigu taikoma)</w:t>
      </w:r>
      <w:r w:rsidRPr="007A2D16">
        <w:rPr>
          <w:rFonts w:ascii="Times New Roman" w:eastAsia="Times New Roman" w:hAnsi="Times New Roman"/>
          <w:sz w:val="24"/>
          <w:szCs w:val="24"/>
        </w:rPr>
        <w:t xml:space="preserve">, </w:t>
      </w:r>
      <w:r w:rsidR="004D73F5" w:rsidRPr="007A2D16">
        <w:rPr>
          <w:rFonts w:ascii="Times New Roman" w:eastAsia="Times New Roman" w:hAnsi="Times New Roman"/>
          <w:sz w:val="24"/>
          <w:szCs w:val="24"/>
        </w:rPr>
        <w:t>papildomų darbų kiekių žini</w:t>
      </w:r>
      <w:r w:rsidR="00411FDE" w:rsidRPr="007A2D16">
        <w:rPr>
          <w:rFonts w:ascii="Times New Roman" w:eastAsia="Times New Roman" w:hAnsi="Times New Roman"/>
          <w:sz w:val="24"/>
          <w:szCs w:val="24"/>
        </w:rPr>
        <w:t>a</w:t>
      </w:r>
      <w:r w:rsidR="004D73F5" w:rsidRPr="007A2D16">
        <w:rPr>
          <w:rFonts w:ascii="Times New Roman" w:eastAsia="Times New Roman" w:hAnsi="Times New Roman"/>
          <w:sz w:val="24"/>
          <w:szCs w:val="24"/>
        </w:rPr>
        <w:t>raštį</w:t>
      </w:r>
      <w:r w:rsidR="00411FDE" w:rsidRPr="007A2D16">
        <w:rPr>
          <w:rFonts w:ascii="Times New Roman" w:eastAsia="Times New Roman" w:hAnsi="Times New Roman"/>
          <w:sz w:val="24"/>
          <w:szCs w:val="24"/>
        </w:rPr>
        <w:t>,</w:t>
      </w:r>
      <w:r w:rsidR="004D73F5" w:rsidRPr="007A2D16">
        <w:rPr>
          <w:rFonts w:ascii="Times New Roman" w:eastAsia="Times New Roman" w:hAnsi="Times New Roman"/>
          <w:sz w:val="24"/>
          <w:szCs w:val="24"/>
        </w:rPr>
        <w:t xml:space="preserve"> pasirašytą projekto vadovo</w:t>
      </w:r>
      <w:r w:rsidR="008C2262" w:rsidRPr="007A2D16">
        <w:rPr>
          <w:rFonts w:ascii="Times New Roman" w:eastAsia="Times New Roman" w:hAnsi="Times New Roman"/>
          <w:sz w:val="24"/>
          <w:szCs w:val="24"/>
        </w:rPr>
        <w:t xml:space="preserve"> arba projekto sprendinių įgyvendinimo priežiūros vadovo</w:t>
      </w:r>
      <w:r w:rsidR="004D73F5" w:rsidRPr="007A2D16">
        <w:rPr>
          <w:rFonts w:ascii="Times New Roman" w:eastAsia="Times New Roman" w:hAnsi="Times New Roman"/>
          <w:sz w:val="24"/>
          <w:szCs w:val="24"/>
        </w:rPr>
        <w:t xml:space="preserve"> darbo brėžinius</w:t>
      </w:r>
      <w:r w:rsidR="007A2D16">
        <w:rPr>
          <w:rFonts w:ascii="Times New Roman" w:eastAsia="Times New Roman" w:hAnsi="Times New Roman"/>
          <w:sz w:val="24"/>
          <w:szCs w:val="24"/>
        </w:rPr>
        <w:t xml:space="preserve"> (jeigu taikoma)</w:t>
      </w:r>
      <w:r w:rsidR="004D73F5" w:rsidRPr="007A2D16">
        <w:rPr>
          <w:rFonts w:ascii="Times New Roman" w:eastAsia="Times New Roman" w:hAnsi="Times New Roman"/>
          <w:sz w:val="24"/>
          <w:szCs w:val="24"/>
        </w:rPr>
        <w:t xml:space="preserve">, </w:t>
      </w:r>
      <w:r w:rsidR="00411FDE" w:rsidRPr="007A2D16">
        <w:rPr>
          <w:rFonts w:ascii="Times New Roman" w:eastAsia="Times New Roman" w:hAnsi="Times New Roman"/>
          <w:sz w:val="24"/>
          <w:szCs w:val="24"/>
        </w:rPr>
        <w:t>fotofiksaciją</w:t>
      </w:r>
      <w:r w:rsidR="004D73F5" w:rsidRPr="007A2D16">
        <w:rPr>
          <w:rFonts w:ascii="Times New Roman" w:eastAsia="Times New Roman" w:hAnsi="Times New Roman"/>
          <w:sz w:val="24"/>
          <w:szCs w:val="24"/>
        </w:rPr>
        <w:t xml:space="preserve">, gamybinio pasitarimo protokolą su tvarkybos darbų proceso </w:t>
      </w:r>
      <w:r w:rsidR="00411FDE" w:rsidRPr="007A2D16">
        <w:rPr>
          <w:rFonts w:ascii="Times New Roman" w:eastAsia="Times New Roman" w:hAnsi="Times New Roman"/>
          <w:sz w:val="24"/>
          <w:szCs w:val="24"/>
        </w:rPr>
        <w:t xml:space="preserve">dalyvių </w:t>
      </w:r>
      <w:r w:rsidR="004D73F5" w:rsidRPr="007A2D16">
        <w:rPr>
          <w:rFonts w:ascii="Times New Roman" w:eastAsia="Times New Roman" w:hAnsi="Times New Roman"/>
          <w:sz w:val="24"/>
          <w:szCs w:val="24"/>
        </w:rPr>
        <w:t>p</w:t>
      </w:r>
      <w:r w:rsidR="00283EB1" w:rsidRPr="007A2D16">
        <w:rPr>
          <w:rFonts w:ascii="Times New Roman" w:eastAsia="Times New Roman" w:hAnsi="Times New Roman"/>
          <w:sz w:val="24"/>
          <w:szCs w:val="24"/>
        </w:rPr>
        <w:t>riimt</w:t>
      </w:r>
      <w:r w:rsidR="004D73F5" w:rsidRPr="007A2D16">
        <w:rPr>
          <w:rFonts w:ascii="Times New Roman" w:eastAsia="Times New Roman" w:hAnsi="Times New Roman"/>
          <w:sz w:val="24"/>
          <w:szCs w:val="24"/>
        </w:rPr>
        <w:t>u sprendim</w:t>
      </w:r>
      <w:r w:rsidR="00283EB1" w:rsidRPr="007A2D16">
        <w:rPr>
          <w:rFonts w:ascii="Times New Roman" w:eastAsia="Times New Roman" w:hAnsi="Times New Roman"/>
          <w:sz w:val="24"/>
          <w:szCs w:val="24"/>
        </w:rPr>
        <w:t>u</w:t>
      </w:r>
      <w:r w:rsidR="004D73F5" w:rsidRPr="007A2D16">
        <w:rPr>
          <w:rFonts w:ascii="Times New Roman" w:eastAsia="Times New Roman" w:hAnsi="Times New Roman"/>
          <w:sz w:val="24"/>
          <w:szCs w:val="24"/>
        </w:rPr>
        <w:t xml:space="preserve"> dėl papildomų darbų </w:t>
      </w:r>
      <w:bookmarkEnd w:id="71"/>
      <w:r w:rsidR="00411FDE" w:rsidRPr="007A2D16">
        <w:rPr>
          <w:rFonts w:ascii="Times New Roman" w:eastAsia="Times New Roman" w:hAnsi="Times New Roman"/>
          <w:sz w:val="24"/>
          <w:szCs w:val="24"/>
        </w:rPr>
        <w:t>būtinumo</w:t>
      </w:r>
      <w:r w:rsidR="004D73F5" w:rsidRPr="007A2D16">
        <w:rPr>
          <w:rFonts w:ascii="Times New Roman" w:eastAsia="Times New Roman" w:hAnsi="Times New Roman"/>
          <w:sz w:val="24"/>
          <w:szCs w:val="24"/>
        </w:rPr>
        <w:t xml:space="preserve"> </w:t>
      </w:r>
      <w:r w:rsidRPr="007A2D16">
        <w:rPr>
          <w:rFonts w:ascii="Times New Roman" w:eastAsia="Times New Roman" w:hAnsi="Times New Roman"/>
          <w:sz w:val="24"/>
          <w:szCs w:val="24"/>
        </w:rPr>
        <w:t xml:space="preserve">ir kt.). </w:t>
      </w:r>
      <w:r w:rsidR="00376518" w:rsidRPr="007A2D16">
        <w:rPr>
          <w:rFonts w:ascii="Times New Roman" w:eastAsia="Times New Roman" w:hAnsi="Times New Roman"/>
          <w:sz w:val="24"/>
          <w:szCs w:val="24"/>
        </w:rPr>
        <w:t xml:space="preserve">Užsakovo sudaryta komisija, išnagrinėjusi </w:t>
      </w:r>
      <w:r w:rsidRPr="007A2D16">
        <w:rPr>
          <w:rFonts w:ascii="Times New Roman" w:eastAsia="Times New Roman" w:hAnsi="Times New Roman"/>
          <w:sz w:val="24"/>
          <w:szCs w:val="24"/>
        </w:rPr>
        <w:t xml:space="preserve">dokumentus </w:t>
      </w:r>
      <w:r w:rsidR="00E26BAA" w:rsidRPr="007A2D16">
        <w:rPr>
          <w:rFonts w:ascii="Times New Roman" w:eastAsia="Times New Roman" w:hAnsi="Times New Roman"/>
          <w:sz w:val="24"/>
          <w:szCs w:val="24"/>
        </w:rPr>
        <w:t xml:space="preserve">gali patvirtinti </w:t>
      </w:r>
      <w:r w:rsidRPr="007A2D16">
        <w:rPr>
          <w:rFonts w:ascii="Times New Roman" w:eastAsia="Times New Roman" w:hAnsi="Times New Roman"/>
          <w:sz w:val="24"/>
          <w:szCs w:val="24"/>
        </w:rPr>
        <w:t xml:space="preserve">papildomų Darbų sąmatą. Papildomais Darbais laikomi Darbai, kurie nebuvo numatyti </w:t>
      </w:r>
      <w:r w:rsidR="00844B73" w:rsidRPr="007A2D16">
        <w:rPr>
          <w:rFonts w:ascii="Times New Roman" w:eastAsia="Times New Roman" w:hAnsi="Times New Roman"/>
          <w:sz w:val="24"/>
          <w:szCs w:val="24"/>
        </w:rPr>
        <w:t>P</w:t>
      </w:r>
      <w:r w:rsidRPr="007A2D16">
        <w:rPr>
          <w:rFonts w:ascii="Times New Roman" w:eastAsia="Times New Roman" w:hAnsi="Times New Roman"/>
          <w:sz w:val="24"/>
          <w:szCs w:val="24"/>
        </w:rPr>
        <w:t>irkimo dokumentuose ir Sutartyje ir (ar) pirkimo dokumentuose</w:t>
      </w:r>
      <w:r w:rsidR="00E16643" w:rsidRPr="007A2D16">
        <w:rPr>
          <w:rFonts w:ascii="Times New Roman" w:eastAsia="Times New Roman" w:hAnsi="Times New Roman"/>
          <w:sz w:val="24"/>
          <w:szCs w:val="24"/>
        </w:rPr>
        <w:t>.</w:t>
      </w:r>
      <w:r w:rsidRPr="007A2D16">
        <w:rPr>
          <w:rFonts w:ascii="Times New Roman" w:eastAsia="Times New Roman" w:hAnsi="Times New Roman"/>
          <w:sz w:val="24"/>
          <w:szCs w:val="24"/>
        </w:rPr>
        <w:t xml:space="preserve"> Sutartyje nurodytos darbų apimtys</w:t>
      </w:r>
      <w:r w:rsidR="00E16643" w:rsidRPr="007A2D16">
        <w:rPr>
          <w:rFonts w:ascii="Times New Roman" w:eastAsia="Times New Roman" w:hAnsi="Times New Roman"/>
          <w:sz w:val="24"/>
          <w:szCs w:val="24"/>
        </w:rPr>
        <w:t xml:space="preserve"> </w:t>
      </w:r>
      <w:r w:rsidR="006B374C" w:rsidRPr="007A2D16">
        <w:rPr>
          <w:rFonts w:ascii="Times New Roman" w:eastAsia="Times New Roman" w:hAnsi="Times New Roman"/>
          <w:sz w:val="24"/>
          <w:szCs w:val="24"/>
        </w:rPr>
        <w:t>10 procentų</w:t>
      </w:r>
      <w:r w:rsidR="007C36B7" w:rsidRPr="007A2D16">
        <w:rPr>
          <w:rFonts w:ascii="Times New Roman" w:eastAsia="Times New Roman" w:hAnsi="Times New Roman"/>
          <w:sz w:val="24"/>
          <w:szCs w:val="24"/>
        </w:rPr>
        <w:t xml:space="preserve"> </w:t>
      </w:r>
      <w:r w:rsidRPr="007A2D16">
        <w:rPr>
          <w:rFonts w:ascii="Times New Roman" w:eastAsia="Times New Roman" w:hAnsi="Times New Roman"/>
          <w:sz w:val="24"/>
          <w:szCs w:val="24"/>
        </w:rPr>
        <w:t>pradinės Sutarties vertės</w:t>
      </w:r>
      <w:r w:rsidR="00E16643" w:rsidRPr="007A2D16">
        <w:rPr>
          <w:rFonts w:ascii="Times New Roman" w:eastAsia="Times New Roman" w:hAnsi="Times New Roman"/>
          <w:sz w:val="24"/>
          <w:szCs w:val="24"/>
        </w:rPr>
        <w:t xml:space="preserve"> nėra laikomos papildomais darbais.</w:t>
      </w:r>
      <w:r w:rsidRPr="007A2D16">
        <w:rPr>
          <w:rFonts w:ascii="Times New Roman" w:eastAsia="Times New Roman" w:hAnsi="Times New Roman"/>
          <w:sz w:val="24"/>
          <w:szCs w:val="24"/>
        </w:rPr>
        <w:t xml:space="preserve"> Rangovas pateikia papildomų darbų lokalinę sąmatą, kurioje nurodo papildomų darbų kainas, apskaičiuotas pagal Sutarties </w:t>
      </w:r>
      <w:r w:rsidR="00ED0B4D" w:rsidRPr="007A2D16">
        <w:rPr>
          <w:rFonts w:ascii="Times New Roman" w:eastAsia="Times New Roman" w:hAnsi="Times New Roman"/>
          <w:sz w:val="24"/>
          <w:szCs w:val="24"/>
        </w:rPr>
        <w:t>9</w:t>
      </w:r>
      <w:r w:rsidRPr="007A2D16">
        <w:rPr>
          <w:rFonts w:ascii="Times New Roman" w:eastAsia="Times New Roman" w:hAnsi="Times New Roman"/>
          <w:sz w:val="24"/>
          <w:szCs w:val="24"/>
        </w:rPr>
        <w:t xml:space="preserve">.3 </w:t>
      </w:r>
      <w:r w:rsidR="000415F2" w:rsidRPr="007A2D16">
        <w:rPr>
          <w:rFonts w:ascii="Times New Roman" w:eastAsia="Times New Roman" w:hAnsi="Times New Roman"/>
          <w:sz w:val="24"/>
          <w:szCs w:val="24"/>
        </w:rPr>
        <w:t>p</w:t>
      </w:r>
      <w:r w:rsidRPr="007A2D16">
        <w:rPr>
          <w:rFonts w:ascii="Times New Roman" w:eastAsia="Times New Roman" w:hAnsi="Times New Roman"/>
          <w:sz w:val="24"/>
          <w:szCs w:val="24"/>
        </w:rPr>
        <w:t xml:space="preserve">unkte nurodytus Darbų kainų nustatymo būdus, ir, </w:t>
      </w:r>
      <w:bookmarkStart w:id="72" w:name="_Hlk140238229"/>
      <w:r w:rsidR="007C36B7" w:rsidRPr="007A2D16">
        <w:rPr>
          <w:rFonts w:ascii="Times New Roman" w:eastAsia="Times New Roman" w:hAnsi="Times New Roman"/>
          <w:sz w:val="24"/>
          <w:szCs w:val="24"/>
        </w:rPr>
        <w:t>Užsakov</w:t>
      </w:r>
      <w:r w:rsidR="00FB79AE" w:rsidRPr="007A2D16">
        <w:rPr>
          <w:rFonts w:ascii="Times New Roman" w:eastAsia="Times New Roman" w:hAnsi="Times New Roman"/>
          <w:sz w:val="24"/>
          <w:szCs w:val="24"/>
        </w:rPr>
        <w:t xml:space="preserve">ui ar </w:t>
      </w:r>
      <w:r w:rsidR="007C36B7" w:rsidRPr="007A2D16">
        <w:rPr>
          <w:rFonts w:ascii="Times New Roman" w:eastAsia="Times New Roman" w:hAnsi="Times New Roman"/>
          <w:sz w:val="24"/>
          <w:szCs w:val="24"/>
        </w:rPr>
        <w:t>sudarytai komisijai</w:t>
      </w:r>
      <w:r w:rsidRPr="007A2D16">
        <w:rPr>
          <w:rFonts w:ascii="Times New Roman" w:eastAsia="Times New Roman" w:hAnsi="Times New Roman"/>
          <w:sz w:val="24"/>
          <w:szCs w:val="24"/>
        </w:rPr>
        <w:t xml:space="preserve"> </w:t>
      </w:r>
      <w:r w:rsidR="00376518" w:rsidRPr="007A2D16">
        <w:rPr>
          <w:rFonts w:ascii="Times New Roman" w:eastAsia="Times New Roman" w:hAnsi="Times New Roman"/>
          <w:sz w:val="24"/>
          <w:szCs w:val="24"/>
        </w:rPr>
        <w:t>pritar</w:t>
      </w:r>
      <w:r w:rsidRPr="007A2D16">
        <w:rPr>
          <w:rFonts w:ascii="Times New Roman" w:eastAsia="Times New Roman" w:hAnsi="Times New Roman"/>
          <w:sz w:val="24"/>
          <w:szCs w:val="24"/>
        </w:rPr>
        <w:t>us Rangovo prašym</w:t>
      </w:r>
      <w:r w:rsidR="00376518" w:rsidRPr="007A2D16">
        <w:rPr>
          <w:rFonts w:ascii="Times New Roman" w:eastAsia="Times New Roman" w:hAnsi="Times New Roman"/>
          <w:sz w:val="24"/>
          <w:szCs w:val="24"/>
        </w:rPr>
        <w:t>ui</w:t>
      </w:r>
      <w:r w:rsidRPr="007A2D16">
        <w:rPr>
          <w:rFonts w:ascii="Times New Roman" w:eastAsia="Times New Roman" w:hAnsi="Times New Roman"/>
          <w:sz w:val="24"/>
          <w:szCs w:val="24"/>
        </w:rPr>
        <w:t xml:space="preserve">, </w:t>
      </w:r>
      <w:r w:rsidR="00E26BAA" w:rsidRPr="007A2D16">
        <w:rPr>
          <w:rFonts w:ascii="Times New Roman" w:eastAsia="Times New Roman" w:hAnsi="Times New Roman"/>
          <w:sz w:val="24"/>
          <w:szCs w:val="24"/>
        </w:rPr>
        <w:t xml:space="preserve">gali būti </w:t>
      </w:r>
      <w:r w:rsidRPr="007A2D16">
        <w:rPr>
          <w:rFonts w:ascii="Times New Roman" w:eastAsia="Times New Roman" w:hAnsi="Times New Roman"/>
          <w:sz w:val="24"/>
          <w:szCs w:val="24"/>
        </w:rPr>
        <w:t>koreguojama pradinės Sutarties vertė</w:t>
      </w:r>
      <w:bookmarkEnd w:id="72"/>
      <w:r w:rsidRPr="007A2D16">
        <w:rPr>
          <w:rFonts w:ascii="Times New Roman" w:eastAsia="Times New Roman" w:hAnsi="Times New Roman"/>
          <w:sz w:val="24"/>
          <w:szCs w:val="24"/>
        </w:rPr>
        <w:t>.</w:t>
      </w:r>
    </w:p>
    <w:p w14:paraId="4CA6CFAC" w14:textId="2106F2E3" w:rsidR="00693AEE" w:rsidRPr="00FC6334" w:rsidRDefault="00693AEE">
      <w:pPr>
        <w:numPr>
          <w:ilvl w:val="1"/>
          <w:numId w:val="2"/>
        </w:numPr>
        <w:shd w:val="clear" w:color="auto" w:fill="FFFFFF" w:themeFill="background1"/>
        <w:ind w:left="709" w:hanging="709"/>
        <w:contextualSpacing/>
        <w:jc w:val="both"/>
        <w:rPr>
          <w:rFonts w:ascii="Times New Roman" w:eastAsia="Times New Roman" w:hAnsi="Times New Roman"/>
          <w:sz w:val="24"/>
          <w:szCs w:val="24"/>
        </w:rPr>
      </w:pPr>
      <w:r w:rsidRPr="007A2D16">
        <w:rPr>
          <w:rFonts w:ascii="Times New Roman" w:eastAsia="Times New Roman" w:hAnsi="Times New Roman"/>
          <w:sz w:val="24"/>
          <w:szCs w:val="24"/>
        </w:rPr>
        <w:t>Rangovas, Darbų vykdymo metu sužinojęs apie Projekto ir (ar)</w:t>
      </w:r>
      <w:r w:rsidR="00D4018B" w:rsidRPr="007A2D16">
        <w:rPr>
          <w:rFonts w:ascii="Times New Roman" w:eastAsia="Times New Roman" w:hAnsi="Times New Roman"/>
          <w:sz w:val="24"/>
          <w:szCs w:val="24"/>
        </w:rPr>
        <w:t xml:space="preserve"> Proje</w:t>
      </w:r>
      <w:r w:rsidR="000501F6" w:rsidRPr="007A2D16">
        <w:rPr>
          <w:rFonts w:ascii="Times New Roman" w:eastAsia="Times New Roman" w:hAnsi="Times New Roman"/>
          <w:sz w:val="24"/>
          <w:szCs w:val="24"/>
        </w:rPr>
        <w:t>k</w:t>
      </w:r>
      <w:r w:rsidR="00D4018B" w:rsidRPr="007A2D16">
        <w:rPr>
          <w:rFonts w:ascii="Times New Roman" w:eastAsia="Times New Roman" w:hAnsi="Times New Roman"/>
          <w:sz w:val="24"/>
          <w:szCs w:val="24"/>
        </w:rPr>
        <w:t>to</w:t>
      </w:r>
      <w:r w:rsidRPr="007A2D16">
        <w:rPr>
          <w:rFonts w:ascii="Times New Roman" w:eastAsia="Times New Roman" w:hAnsi="Times New Roman"/>
          <w:sz w:val="24"/>
          <w:szCs w:val="24"/>
        </w:rPr>
        <w:t xml:space="preserve"> </w:t>
      </w:r>
      <w:r w:rsidR="00716C1D" w:rsidRPr="007A2D16">
        <w:rPr>
          <w:rFonts w:ascii="Times New Roman" w:eastAsia="Times New Roman" w:hAnsi="Times New Roman"/>
          <w:sz w:val="24"/>
          <w:szCs w:val="24"/>
        </w:rPr>
        <w:t>t</w:t>
      </w:r>
      <w:r w:rsidRPr="007A2D16">
        <w:rPr>
          <w:rFonts w:ascii="Times New Roman" w:eastAsia="Times New Roman" w:hAnsi="Times New Roman"/>
          <w:sz w:val="24"/>
          <w:szCs w:val="24"/>
        </w:rPr>
        <w:t>echninės specifikacijos klaidą arba techninį trūkumą</w:t>
      </w:r>
      <w:r w:rsidRPr="00FC6334">
        <w:rPr>
          <w:rFonts w:ascii="Times New Roman" w:eastAsia="Times New Roman" w:hAnsi="Times New Roman"/>
          <w:sz w:val="24"/>
          <w:szCs w:val="24"/>
        </w:rPr>
        <w:t xml:space="preserve">, apie tai privalo ne vėliau kaip per 5 (penkias) kalendorines dienas raštu pranešti Užsakovui ir </w:t>
      </w:r>
      <w:r w:rsidR="00337881" w:rsidRPr="00FC6334">
        <w:rPr>
          <w:rFonts w:ascii="Times New Roman" w:eastAsia="Times New Roman" w:hAnsi="Times New Roman"/>
          <w:sz w:val="24"/>
          <w:szCs w:val="24"/>
        </w:rPr>
        <w:t>t</w:t>
      </w:r>
      <w:r w:rsidRPr="00FC6334">
        <w:rPr>
          <w:rFonts w:ascii="Times New Roman" w:eastAsia="Times New Roman" w:hAnsi="Times New Roman"/>
          <w:sz w:val="24"/>
          <w:szCs w:val="24"/>
        </w:rPr>
        <w:t>echniniam prižiūrėtojui. Užsakovas, gavęs tokį Rangovo pranešimą, privalo Rangovui pateikti trūkstamą informaciją, tinkamus paaiškinimus bei (jeigu reikia) įforminti pakeitimą.</w:t>
      </w:r>
    </w:p>
    <w:p w14:paraId="3679D5DF" w14:textId="345B3020" w:rsidR="00693AEE" w:rsidRPr="00FC6334" w:rsidRDefault="00693AEE">
      <w:pPr>
        <w:numPr>
          <w:ilvl w:val="1"/>
          <w:numId w:val="2"/>
        </w:numPr>
        <w:shd w:val="clear" w:color="auto" w:fill="FFFFFF" w:themeFill="background1"/>
        <w:ind w:left="709" w:hanging="709"/>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Pakeitimas įforminamas raštišku</w:t>
      </w:r>
      <w:r w:rsidR="00B11CC9">
        <w:rPr>
          <w:rFonts w:ascii="Times New Roman" w:eastAsia="Times New Roman" w:hAnsi="Times New Roman"/>
          <w:sz w:val="24"/>
          <w:szCs w:val="24"/>
        </w:rPr>
        <w:t xml:space="preserve"> Šalių</w:t>
      </w:r>
      <w:r w:rsidRPr="00FC6334">
        <w:rPr>
          <w:rFonts w:ascii="Times New Roman" w:eastAsia="Times New Roman" w:hAnsi="Times New Roman"/>
          <w:sz w:val="24"/>
          <w:szCs w:val="24"/>
        </w:rPr>
        <w:t xml:space="preserve"> susitarimu. Toks </w:t>
      </w:r>
      <w:r w:rsidR="00B11CC9">
        <w:rPr>
          <w:rFonts w:ascii="Times New Roman" w:eastAsia="Times New Roman" w:hAnsi="Times New Roman"/>
          <w:sz w:val="24"/>
          <w:szCs w:val="24"/>
        </w:rPr>
        <w:t>S</w:t>
      </w:r>
      <w:r w:rsidRPr="00FC6334">
        <w:rPr>
          <w:rFonts w:ascii="Times New Roman" w:eastAsia="Times New Roman" w:hAnsi="Times New Roman"/>
          <w:sz w:val="24"/>
          <w:szCs w:val="24"/>
        </w:rPr>
        <w:t>usitarimas turi būti pasirašytas Šalių ir laikomas sudėtine Sutarties dalimi.</w:t>
      </w:r>
    </w:p>
    <w:p w14:paraId="7B0EA46C" w14:textId="77777777" w:rsidR="00693AEE" w:rsidRPr="00FC6334" w:rsidRDefault="00693AEE" w:rsidP="009F4D78">
      <w:pPr>
        <w:shd w:val="clear" w:color="auto" w:fill="FFFFFF" w:themeFill="background1"/>
        <w:jc w:val="both"/>
        <w:rPr>
          <w:rFonts w:ascii="Times New Roman" w:eastAsia="MS Mincho" w:hAnsi="Times New Roman"/>
          <w:bCs/>
          <w:sz w:val="24"/>
          <w:szCs w:val="24"/>
        </w:rPr>
      </w:pPr>
    </w:p>
    <w:p w14:paraId="7BC6D052" w14:textId="77777777" w:rsidR="00693AEE" w:rsidRPr="00FC6334" w:rsidRDefault="00693AEE">
      <w:pPr>
        <w:numPr>
          <w:ilvl w:val="0"/>
          <w:numId w:val="2"/>
        </w:numPr>
        <w:shd w:val="clear" w:color="auto" w:fill="FFFFFF" w:themeFill="background1"/>
        <w:ind w:left="709" w:hanging="709"/>
        <w:contextualSpacing/>
        <w:jc w:val="center"/>
        <w:rPr>
          <w:rFonts w:ascii="Times New Roman" w:eastAsia="MS Mincho" w:hAnsi="Times New Roman"/>
          <w:b/>
          <w:bCs/>
          <w:sz w:val="24"/>
          <w:szCs w:val="24"/>
        </w:rPr>
      </w:pPr>
      <w:bookmarkStart w:id="73" w:name="_Hlk513208769"/>
      <w:r w:rsidRPr="00FC6334">
        <w:rPr>
          <w:rFonts w:ascii="Times New Roman" w:eastAsia="MS Mincho" w:hAnsi="Times New Roman"/>
          <w:b/>
          <w:bCs/>
          <w:sz w:val="24"/>
          <w:szCs w:val="24"/>
        </w:rPr>
        <w:lastRenderedPageBreak/>
        <w:t>SUBRANGOVAI. SUBRANGOVŲ IR SPECIALISTŲ KEITIMO TVARKA</w:t>
      </w:r>
    </w:p>
    <w:p w14:paraId="1532DB31" w14:textId="77777777" w:rsidR="00693AEE" w:rsidRPr="00FC6334" w:rsidRDefault="00693AEE" w:rsidP="009F4D78">
      <w:pPr>
        <w:shd w:val="clear" w:color="auto" w:fill="FFFFFF" w:themeFill="background1"/>
        <w:ind w:left="720"/>
        <w:contextualSpacing/>
        <w:jc w:val="both"/>
        <w:rPr>
          <w:rFonts w:ascii="Times New Roman" w:eastAsia="MS Mincho" w:hAnsi="Times New Roman"/>
          <w:b/>
          <w:bCs/>
          <w:sz w:val="24"/>
          <w:szCs w:val="24"/>
        </w:rPr>
      </w:pPr>
    </w:p>
    <w:bookmarkEnd w:id="73"/>
    <w:p w14:paraId="5B0FB4F3" w14:textId="3392CBFB" w:rsidR="00693AEE" w:rsidRPr="00FC6334" w:rsidRDefault="00693AEE">
      <w:pPr>
        <w:numPr>
          <w:ilvl w:val="1"/>
          <w:numId w:val="2"/>
        </w:numPr>
        <w:shd w:val="clear" w:color="auto" w:fill="FFFFFF" w:themeFill="background1"/>
        <w:ind w:left="709" w:hanging="709"/>
        <w:contextualSpacing/>
        <w:jc w:val="both"/>
        <w:rPr>
          <w:rFonts w:ascii="Times New Roman" w:eastAsia="MS Mincho" w:hAnsi="Times New Roman"/>
          <w:bCs/>
          <w:sz w:val="24"/>
          <w:szCs w:val="24"/>
        </w:rPr>
      </w:pPr>
      <w:r w:rsidRPr="00FC6334">
        <w:rPr>
          <w:rFonts w:ascii="Times New Roman" w:eastAsia="MS Mincho" w:hAnsi="Times New Roman"/>
          <w:bCs/>
          <w:sz w:val="24"/>
          <w:szCs w:val="24"/>
        </w:rPr>
        <w:t xml:space="preserve">Sutarčiai vykdyti pasitelkiami šie subrangovai: </w:t>
      </w:r>
      <w:bookmarkStart w:id="74" w:name="_Hlk140824050"/>
      <w:r w:rsidRPr="00FC6334">
        <w:rPr>
          <w:rFonts w:ascii="Times New Roman" w:eastAsia="MS Mincho" w:hAnsi="Times New Roman"/>
          <w:bCs/>
          <w:i/>
          <w:sz w:val="24"/>
          <w:szCs w:val="24"/>
        </w:rPr>
        <w:t>[</w:t>
      </w:r>
      <w:r w:rsidRPr="007A2D16">
        <w:rPr>
          <w:rFonts w:ascii="Times New Roman" w:eastAsia="MS Mincho" w:hAnsi="Times New Roman"/>
          <w:bCs/>
          <w:i/>
          <w:sz w:val="24"/>
          <w:szCs w:val="24"/>
          <w:highlight w:val="yellow"/>
        </w:rPr>
        <w:t>surašyti Rangovo pasiūlyme nurodytus subrangovus, jeigu tokių nėra, parašyti žodį „nėra“</w:t>
      </w:r>
      <w:r w:rsidR="00DE2EC4" w:rsidRPr="007A2D16">
        <w:rPr>
          <w:rFonts w:ascii="Times New Roman" w:eastAsia="MS Mincho" w:hAnsi="Times New Roman"/>
          <w:bCs/>
          <w:i/>
          <w:sz w:val="24"/>
          <w:szCs w:val="24"/>
          <w:highlight w:val="yellow"/>
        </w:rPr>
        <w:t xml:space="preserve">. </w:t>
      </w:r>
      <w:bookmarkStart w:id="75" w:name="_Hlk140665576"/>
      <w:r w:rsidR="00DE2EC4" w:rsidRPr="007A2D16">
        <w:rPr>
          <w:rFonts w:ascii="Times New Roman" w:eastAsia="MS Mincho" w:hAnsi="Times New Roman"/>
          <w:bCs/>
          <w:i/>
          <w:sz w:val="24"/>
          <w:szCs w:val="24"/>
          <w:highlight w:val="yellow"/>
        </w:rPr>
        <w:t xml:space="preserve">Jei Rangovo pasiūlyme nėra nurodyta subrangovų, Sutarties 10.2 – 10.5 p. </w:t>
      </w:r>
      <w:r w:rsidR="005F626E" w:rsidRPr="007A2D16">
        <w:rPr>
          <w:rFonts w:ascii="Times New Roman" w:eastAsia="MS Mincho" w:hAnsi="Times New Roman"/>
          <w:bCs/>
          <w:i/>
          <w:sz w:val="24"/>
          <w:szCs w:val="24"/>
          <w:highlight w:val="yellow"/>
        </w:rPr>
        <w:t>ne</w:t>
      </w:r>
      <w:r w:rsidR="005F626E" w:rsidRPr="00FC6334">
        <w:rPr>
          <w:rFonts w:ascii="Times New Roman" w:eastAsia="MS Mincho" w:hAnsi="Times New Roman"/>
          <w:bCs/>
          <w:i/>
          <w:sz w:val="24"/>
          <w:szCs w:val="24"/>
        </w:rPr>
        <w:t>taikomi</w:t>
      </w:r>
      <w:bookmarkEnd w:id="75"/>
      <w:r w:rsidR="00DE2EC4" w:rsidRPr="00FC6334">
        <w:rPr>
          <w:rFonts w:ascii="Times New Roman" w:eastAsia="MS Mincho" w:hAnsi="Times New Roman"/>
          <w:bCs/>
          <w:i/>
          <w:sz w:val="24"/>
          <w:szCs w:val="24"/>
        </w:rPr>
        <w:t>.</w:t>
      </w:r>
      <w:r w:rsidRPr="00FC6334">
        <w:rPr>
          <w:rFonts w:ascii="Times New Roman" w:eastAsia="MS Mincho" w:hAnsi="Times New Roman"/>
          <w:bCs/>
          <w:i/>
          <w:sz w:val="24"/>
          <w:szCs w:val="24"/>
        </w:rPr>
        <w:t>]</w:t>
      </w:r>
      <w:r w:rsidRPr="00FC6334">
        <w:rPr>
          <w:rFonts w:ascii="Times New Roman" w:eastAsia="MS Mincho" w:hAnsi="Times New Roman"/>
          <w:bCs/>
          <w:sz w:val="24"/>
          <w:szCs w:val="24"/>
        </w:rPr>
        <w:t xml:space="preserve">. </w:t>
      </w:r>
      <w:bookmarkEnd w:id="74"/>
      <w:r w:rsidRPr="00FC6334">
        <w:rPr>
          <w:rFonts w:ascii="Times New Roman" w:eastAsia="MS Mincho" w:hAnsi="Times New Roman"/>
          <w:bCs/>
          <w:sz w:val="24"/>
          <w:szCs w:val="24"/>
        </w:rPr>
        <w:t xml:space="preserve">Rangovas įsipareigoja ne vėliau negu Sutartis pradedama vykdyti, Užsakovui pranešti tuo metu žinomų subrangovų pavadinimus, kontaktinius duomenis ir jų atstovus. </w:t>
      </w:r>
    </w:p>
    <w:p w14:paraId="049DB96E" w14:textId="1ACF13A3" w:rsidR="00693AEE" w:rsidRPr="00FC6334" w:rsidRDefault="00693AEE">
      <w:pPr>
        <w:numPr>
          <w:ilvl w:val="1"/>
          <w:numId w:val="2"/>
        </w:numPr>
        <w:shd w:val="clear" w:color="auto" w:fill="FFFFFF" w:themeFill="background1"/>
        <w:ind w:left="709" w:hanging="709"/>
        <w:contextualSpacing/>
        <w:jc w:val="both"/>
        <w:rPr>
          <w:rFonts w:ascii="Times New Roman" w:eastAsia="MS Mincho" w:hAnsi="Times New Roman"/>
          <w:bCs/>
          <w:sz w:val="24"/>
          <w:szCs w:val="24"/>
        </w:rPr>
      </w:pPr>
      <w:r w:rsidRPr="00FC6334">
        <w:rPr>
          <w:rFonts w:ascii="Times New Roman" w:eastAsia="MS Mincho" w:hAnsi="Times New Roman"/>
          <w:bCs/>
          <w:sz w:val="24"/>
          <w:szCs w:val="24"/>
        </w:rPr>
        <w:t xml:space="preserve">Sutarties galiojimo metu subrangovams tenkančių </w:t>
      </w:r>
      <w:r w:rsidR="008B1C65" w:rsidRPr="00FC6334">
        <w:rPr>
          <w:rFonts w:ascii="Times New Roman" w:eastAsia="MS Mincho" w:hAnsi="Times New Roman"/>
          <w:bCs/>
          <w:sz w:val="24"/>
          <w:szCs w:val="24"/>
        </w:rPr>
        <w:t>d</w:t>
      </w:r>
      <w:r w:rsidRPr="00FC6334">
        <w:rPr>
          <w:rFonts w:ascii="Times New Roman" w:eastAsia="MS Mincho" w:hAnsi="Times New Roman"/>
          <w:bCs/>
          <w:sz w:val="24"/>
          <w:szCs w:val="24"/>
        </w:rPr>
        <w:t xml:space="preserve">arbų apimčių keitimas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w:t>
      </w:r>
    </w:p>
    <w:p w14:paraId="31DF5AB2" w14:textId="1133B0EA" w:rsidR="00693AEE" w:rsidRPr="00FC6334" w:rsidRDefault="00693AEE">
      <w:pPr>
        <w:numPr>
          <w:ilvl w:val="1"/>
          <w:numId w:val="2"/>
        </w:numPr>
        <w:shd w:val="clear" w:color="auto" w:fill="FFFFFF" w:themeFill="background1"/>
        <w:ind w:left="709" w:hanging="709"/>
        <w:contextualSpacing/>
        <w:jc w:val="both"/>
        <w:rPr>
          <w:rFonts w:ascii="Times New Roman" w:eastAsia="MS Mincho" w:hAnsi="Times New Roman"/>
          <w:bCs/>
          <w:sz w:val="24"/>
          <w:szCs w:val="24"/>
        </w:rPr>
      </w:pPr>
      <w:r w:rsidRPr="00FC6334">
        <w:rPr>
          <w:rFonts w:ascii="Times New Roman" w:eastAsia="MS Mincho" w:hAnsi="Times New Roman"/>
          <w:bCs/>
          <w:sz w:val="24"/>
          <w:szCs w:val="24"/>
        </w:rPr>
        <w:t xml:space="preserve">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w:t>
      </w:r>
      <w:r w:rsidR="00844B73" w:rsidRPr="00FC6334">
        <w:rPr>
          <w:rFonts w:ascii="Times New Roman" w:eastAsia="MS Mincho" w:hAnsi="Times New Roman"/>
          <w:bCs/>
          <w:sz w:val="24"/>
          <w:szCs w:val="24"/>
        </w:rPr>
        <w:t>P</w:t>
      </w:r>
      <w:r w:rsidRPr="00FC6334">
        <w:rPr>
          <w:rFonts w:ascii="Times New Roman" w:eastAsia="MS Mincho" w:hAnsi="Times New Roman"/>
          <w:bCs/>
          <w:sz w:val="24"/>
          <w:szCs w:val="24"/>
        </w:rPr>
        <w:t>irkimo dokumentuose.</w:t>
      </w:r>
    </w:p>
    <w:p w14:paraId="60A73F2C" w14:textId="77777777" w:rsidR="00693AEE" w:rsidRPr="00FC6334" w:rsidRDefault="00693AEE">
      <w:pPr>
        <w:numPr>
          <w:ilvl w:val="1"/>
          <w:numId w:val="2"/>
        </w:numPr>
        <w:shd w:val="clear" w:color="auto" w:fill="FFFFFF" w:themeFill="background1"/>
        <w:ind w:left="709" w:hanging="709"/>
        <w:contextualSpacing/>
        <w:jc w:val="both"/>
        <w:rPr>
          <w:rFonts w:ascii="Times New Roman" w:eastAsia="MS Mincho" w:hAnsi="Times New Roman"/>
          <w:bCs/>
          <w:sz w:val="24"/>
          <w:szCs w:val="24"/>
        </w:rPr>
      </w:pPr>
      <w:r w:rsidRPr="00FC6334">
        <w:rPr>
          <w:rFonts w:ascii="Times New Roman" w:eastAsia="MS Mincho" w:hAnsi="Times New Roman"/>
          <w:bCs/>
          <w:sz w:val="24"/>
          <w:szCs w:val="24"/>
        </w:rPr>
        <w:t xml:space="preserve">Tais atvejais, kai kvalifikacijai pagrįsti Rangovas nesiremia subrangovų pajėgumais, Užsakovas netikrina šių subrangovų pašalinimo pagrindų. </w:t>
      </w:r>
    </w:p>
    <w:p w14:paraId="0B2F5307" w14:textId="77777777" w:rsidR="00693AEE" w:rsidRPr="00FC6334" w:rsidRDefault="00693AEE">
      <w:pPr>
        <w:numPr>
          <w:ilvl w:val="1"/>
          <w:numId w:val="2"/>
        </w:numPr>
        <w:shd w:val="clear" w:color="auto" w:fill="FFFFFF" w:themeFill="background1"/>
        <w:ind w:left="709" w:hanging="709"/>
        <w:contextualSpacing/>
        <w:jc w:val="both"/>
        <w:rPr>
          <w:rFonts w:ascii="Times New Roman" w:hAnsi="Times New Roman"/>
          <w:sz w:val="24"/>
          <w:szCs w:val="24"/>
        </w:rPr>
      </w:pPr>
      <w:r w:rsidRPr="00FC6334">
        <w:rPr>
          <w:rFonts w:ascii="Times New Roman" w:eastAsia="MS Mincho" w:hAnsi="Times New Roman"/>
          <w:bCs/>
          <w:sz w:val="24"/>
          <w:szCs w:val="24"/>
        </w:rPr>
        <w:t>Pakeitus Sutartimi subrangovams tenkančių Darbų apimtis, perdavus didesnę (mažesnę) Sutarties dalį (veiklą), negu buvo suderinta, kitam Sutartyje numatytam subrangovui, ir (ar) pasitelkus papildomus ar naujus subrangovus, subrangovai gali pradėti vykdyti Sutartį, Užsakovui ir Rangovui pasirašius papildomą susitarimą prie Sutarties. Šiame susitarime nurodoma pagrindinė informacija apie subrangovą ir Sutarties dalis (veikla), kuriai jis yra pasitelkiamas. Šis susitarimas tampa neatskiriama Sutarties dalimi.</w:t>
      </w:r>
    </w:p>
    <w:p w14:paraId="3190F76E" w14:textId="1DEA7F8F" w:rsidR="00693AEE" w:rsidRPr="00FC6334" w:rsidRDefault="00693AEE">
      <w:pPr>
        <w:numPr>
          <w:ilvl w:val="1"/>
          <w:numId w:val="2"/>
        </w:numPr>
        <w:shd w:val="clear" w:color="auto" w:fill="FFFFFF" w:themeFill="background1"/>
        <w:tabs>
          <w:tab w:val="left" w:pos="709"/>
        </w:tabs>
        <w:ind w:left="709" w:hanging="709"/>
        <w:jc w:val="both"/>
        <w:rPr>
          <w:rFonts w:ascii="Times New Roman" w:eastAsia="MS Mincho" w:hAnsi="Times New Roman"/>
          <w:bCs/>
          <w:sz w:val="24"/>
          <w:szCs w:val="24"/>
        </w:rPr>
      </w:pPr>
      <w:r w:rsidRPr="00FC6334">
        <w:rPr>
          <w:rFonts w:ascii="Times New Roman" w:eastAsia="MS Mincho" w:hAnsi="Times New Roman"/>
          <w:sz w:val="24"/>
          <w:szCs w:val="24"/>
        </w:rPr>
        <w:t xml:space="preserve">Sutarties įgyvendinimo metu Užsakovo reikalavimu gali būti keičiami specialistai, Rangovo pasitelkti Sutarčiai vykdyti: </w:t>
      </w:r>
    </w:p>
    <w:p w14:paraId="2171002B" w14:textId="109D9C28" w:rsidR="00693AEE" w:rsidRPr="00FC6334" w:rsidRDefault="00693AEE">
      <w:pPr>
        <w:numPr>
          <w:ilvl w:val="2"/>
          <w:numId w:val="2"/>
        </w:numPr>
        <w:shd w:val="clear" w:color="auto" w:fill="FFFFFF" w:themeFill="background1"/>
        <w:tabs>
          <w:tab w:val="left" w:pos="851"/>
          <w:tab w:val="left" w:pos="993"/>
        </w:tabs>
        <w:ind w:left="709" w:hanging="709"/>
        <w:jc w:val="both"/>
        <w:rPr>
          <w:rFonts w:ascii="Times New Roman" w:eastAsia="MS Mincho" w:hAnsi="Times New Roman"/>
          <w:bCs/>
          <w:sz w:val="24"/>
          <w:szCs w:val="24"/>
        </w:rPr>
      </w:pPr>
      <w:r w:rsidRPr="00FC6334">
        <w:rPr>
          <w:rFonts w:ascii="Times New Roman" w:eastAsia="MS Mincho" w:hAnsi="Times New Roman"/>
          <w:sz w:val="24"/>
          <w:szCs w:val="24"/>
        </w:rPr>
        <w:t>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konkurso sąlygose tos srities specialistui taikytus kvalifikacinius reikalavimus</w:t>
      </w:r>
      <w:r w:rsidR="00F12AA7" w:rsidRPr="00FC6334">
        <w:rPr>
          <w:rFonts w:ascii="Times New Roman" w:eastAsia="MS Mincho" w:hAnsi="Times New Roman"/>
          <w:sz w:val="24"/>
          <w:szCs w:val="24"/>
        </w:rPr>
        <w:t>.</w:t>
      </w:r>
    </w:p>
    <w:p w14:paraId="79E5431A" w14:textId="77777777" w:rsidR="00693AEE" w:rsidRPr="00FC6334" w:rsidRDefault="00693AEE" w:rsidP="009F4D78">
      <w:pPr>
        <w:shd w:val="clear" w:color="auto" w:fill="FFFFFF" w:themeFill="background1"/>
        <w:tabs>
          <w:tab w:val="left" w:pos="360"/>
          <w:tab w:val="left" w:pos="709"/>
        </w:tabs>
        <w:rPr>
          <w:rFonts w:ascii="Times New Roman" w:eastAsia="Times New Roman" w:hAnsi="Times New Roman"/>
          <w:bCs/>
          <w:sz w:val="24"/>
          <w:szCs w:val="24"/>
        </w:rPr>
      </w:pPr>
    </w:p>
    <w:p w14:paraId="6B4C2A96" w14:textId="77777777" w:rsidR="00693AEE" w:rsidRPr="00FC6334" w:rsidRDefault="00693AEE">
      <w:pPr>
        <w:numPr>
          <w:ilvl w:val="0"/>
          <w:numId w:val="2"/>
        </w:numPr>
        <w:shd w:val="clear" w:color="auto" w:fill="FFFFFF" w:themeFill="background1"/>
        <w:tabs>
          <w:tab w:val="left" w:pos="851"/>
        </w:tabs>
        <w:ind w:left="709" w:hanging="709"/>
        <w:jc w:val="center"/>
        <w:rPr>
          <w:rFonts w:ascii="Times New Roman" w:eastAsia="MS Mincho" w:hAnsi="Times New Roman"/>
          <w:b/>
          <w:sz w:val="24"/>
          <w:szCs w:val="24"/>
        </w:rPr>
      </w:pPr>
      <w:r w:rsidRPr="00FC6334">
        <w:rPr>
          <w:rFonts w:ascii="Times New Roman" w:eastAsia="MS Mincho" w:hAnsi="Times New Roman"/>
          <w:b/>
          <w:sz w:val="24"/>
          <w:szCs w:val="24"/>
        </w:rPr>
        <w:t xml:space="preserve">SUTARTIES ĮVYKDYMO UŽTIKRINIMAS IR </w:t>
      </w:r>
      <w:r w:rsidRPr="00FC6334">
        <w:rPr>
          <w:rFonts w:ascii="Times New Roman" w:eastAsia="MS Mincho" w:hAnsi="Times New Roman"/>
          <w:b/>
          <w:bCs/>
          <w:sz w:val="24"/>
          <w:szCs w:val="24"/>
        </w:rPr>
        <w:t>DRAUDIMAS</w:t>
      </w:r>
    </w:p>
    <w:p w14:paraId="640ABD4B" w14:textId="77777777" w:rsidR="00693AEE" w:rsidRPr="00FC6334" w:rsidRDefault="00693AEE" w:rsidP="009F4D78">
      <w:pPr>
        <w:shd w:val="clear" w:color="auto" w:fill="FFFFFF" w:themeFill="background1"/>
        <w:tabs>
          <w:tab w:val="left" w:pos="851"/>
        </w:tabs>
        <w:ind w:left="709"/>
        <w:jc w:val="both"/>
        <w:rPr>
          <w:rFonts w:ascii="Times New Roman" w:eastAsia="MS Mincho" w:hAnsi="Times New Roman"/>
          <w:b/>
          <w:sz w:val="24"/>
          <w:szCs w:val="24"/>
        </w:rPr>
      </w:pPr>
    </w:p>
    <w:p w14:paraId="7697052B" w14:textId="37D5F73B" w:rsidR="00693AEE" w:rsidRPr="00FC6334" w:rsidRDefault="00E2254F">
      <w:pPr>
        <w:numPr>
          <w:ilvl w:val="1"/>
          <w:numId w:val="2"/>
        </w:numPr>
        <w:shd w:val="clear" w:color="auto" w:fill="FFFFFF" w:themeFill="background1"/>
        <w:ind w:hanging="689"/>
        <w:contextualSpacing/>
        <w:jc w:val="both"/>
        <w:rPr>
          <w:rFonts w:ascii="Times New Roman" w:eastAsia="MS Mincho" w:hAnsi="Times New Roman"/>
          <w:sz w:val="24"/>
          <w:szCs w:val="24"/>
          <w:lang w:eastAsia="lt-LT"/>
        </w:rPr>
      </w:pPr>
      <w:r>
        <w:rPr>
          <w:rFonts w:ascii="Times New Roman" w:eastAsia="MS Mincho" w:hAnsi="Times New Roman"/>
          <w:sz w:val="24"/>
          <w:szCs w:val="24"/>
          <w:lang w:eastAsia="lt-LT"/>
        </w:rPr>
        <w:t>Sutarties vykdymas užtikrinamas netesybomis – bauda ir delspinigiais,</w:t>
      </w:r>
    </w:p>
    <w:p w14:paraId="1AAE4C6B" w14:textId="0E065CD3" w:rsidR="00693AEE" w:rsidRPr="00FC6334" w:rsidRDefault="00693AEE">
      <w:pPr>
        <w:numPr>
          <w:ilvl w:val="1"/>
          <w:numId w:val="2"/>
        </w:numPr>
        <w:shd w:val="clear" w:color="auto" w:fill="FFFFFF" w:themeFill="background1"/>
        <w:ind w:hanging="689"/>
        <w:contextualSpacing/>
        <w:jc w:val="both"/>
        <w:rPr>
          <w:rFonts w:ascii="Times New Roman" w:eastAsia="MS Mincho" w:hAnsi="Times New Roman"/>
          <w:sz w:val="24"/>
          <w:szCs w:val="24"/>
          <w:lang w:eastAsia="lt-LT"/>
        </w:rPr>
      </w:pPr>
      <w:r w:rsidRPr="00FC6334">
        <w:rPr>
          <w:rFonts w:ascii="Times New Roman" w:eastAsia="MS Mincho" w:hAnsi="Times New Roman"/>
          <w:sz w:val="24"/>
          <w:szCs w:val="24"/>
          <w:lang w:eastAsia="lt-LT"/>
        </w:rPr>
        <w:t xml:space="preserve">Rangovas </w:t>
      </w:r>
      <w:r w:rsidRPr="00FC6334">
        <w:rPr>
          <w:rFonts w:ascii="Times New Roman" w:eastAsia="Times New Roman" w:hAnsi="Times New Roman"/>
          <w:sz w:val="24"/>
          <w:szCs w:val="24"/>
        </w:rPr>
        <w:t>garantinio laikotarpio prievolių įvykdymo užtikrinim</w:t>
      </w:r>
      <w:r w:rsidR="00672AEB">
        <w:rPr>
          <w:rFonts w:ascii="Times New Roman" w:eastAsia="Times New Roman" w:hAnsi="Times New Roman"/>
          <w:sz w:val="24"/>
          <w:szCs w:val="24"/>
        </w:rPr>
        <w:t xml:space="preserve">ui neturi pateikti </w:t>
      </w:r>
      <w:r w:rsidRPr="00FC6334">
        <w:rPr>
          <w:rFonts w:ascii="Times New Roman" w:eastAsia="MS Mincho" w:hAnsi="Times New Roman"/>
          <w:sz w:val="24"/>
          <w:szCs w:val="24"/>
          <w:lang w:eastAsia="lt-LT"/>
        </w:rPr>
        <w:t>garantinio laikotarpio įsipareigojimų</w:t>
      </w:r>
      <w:r w:rsidR="00672AEB">
        <w:rPr>
          <w:rFonts w:ascii="Times New Roman" w:eastAsia="MS Mincho" w:hAnsi="Times New Roman"/>
          <w:sz w:val="24"/>
          <w:szCs w:val="24"/>
          <w:lang w:eastAsia="lt-LT"/>
        </w:rPr>
        <w:t xml:space="preserve"> įvykdymo užtikrinimo garantijos arba laidavimo draudimo rašto.</w:t>
      </w:r>
    </w:p>
    <w:p w14:paraId="2BB659D9" w14:textId="09C1C3F5" w:rsidR="00693AEE" w:rsidRPr="00672AEB" w:rsidRDefault="00693AEE">
      <w:pPr>
        <w:numPr>
          <w:ilvl w:val="1"/>
          <w:numId w:val="2"/>
        </w:numPr>
        <w:shd w:val="clear" w:color="auto" w:fill="FFFFFF" w:themeFill="background1"/>
        <w:ind w:hanging="689"/>
        <w:contextualSpacing/>
        <w:jc w:val="both"/>
        <w:rPr>
          <w:rFonts w:ascii="Times New Roman" w:eastAsia="MS Mincho" w:hAnsi="Times New Roman"/>
          <w:sz w:val="24"/>
          <w:szCs w:val="24"/>
          <w:lang w:eastAsia="lt-LT"/>
        </w:rPr>
      </w:pPr>
      <w:r w:rsidRPr="00FC6334">
        <w:rPr>
          <w:rFonts w:ascii="Times New Roman" w:eastAsia="MS Mincho" w:hAnsi="Times New Roman"/>
          <w:sz w:val="24"/>
          <w:szCs w:val="24"/>
          <w:lang w:eastAsia="lt-LT"/>
        </w:rPr>
        <w:t xml:space="preserve">Rangovas per visą draudimo sutarčių apsaugos galiojimo laikotarpį nedelsdamas, kai to pareikalauja Užsakovas, turi pateikti įrodymus, patvirtinančius draudimo apsaugos galiojimą ir </w:t>
      </w:r>
      <w:r w:rsidRPr="00672AEB">
        <w:rPr>
          <w:rFonts w:ascii="Times New Roman" w:eastAsia="MS Mincho" w:hAnsi="Times New Roman"/>
          <w:sz w:val="24"/>
          <w:szCs w:val="24"/>
          <w:lang w:eastAsia="lt-LT"/>
        </w:rPr>
        <w:t>reguliarų draudimo įmokų mokėjimą.</w:t>
      </w:r>
      <w:r w:rsidR="00116DE4" w:rsidRPr="00672AEB">
        <w:rPr>
          <w:rFonts w:ascii="Times New Roman" w:eastAsia="MS Mincho" w:hAnsi="Times New Roman"/>
          <w:sz w:val="24"/>
          <w:szCs w:val="24"/>
          <w:lang w:eastAsia="lt-LT"/>
        </w:rPr>
        <w:t xml:space="preserve"> Veiklos vykdymas be draudimo sutarties laikomas veiklos vykdymu neturint teisės verstis šia veikla.</w:t>
      </w:r>
    </w:p>
    <w:p w14:paraId="698743A6" w14:textId="46B5EB42" w:rsidR="00672AEB" w:rsidRPr="00672AEB" w:rsidRDefault="00672AEB">
      <w:pPr>
        <w:numPr>
          <w:ilvl w:val="1"/>
          <w:numId w:val="2"/>
        </w:numPr>
        <w:shd w:val="clear" w:color="auto" w:fill="FFFFFF" w:themeFill="background1"/>
        <w:ind w:hanging="689"/>
        <w:contextualSpacing/>
        <w:jc w:val="both"/>
        <w:rPr>
          <w:rFonts w:ascii="Times New Roman" w:eastAsia="MS Mincho" w:hAnsi="Times New Roman"/>
          <w:sz w:val="24"/>
          <w:szCs w:val="24"/>
          <w:lang w:eastAsia="lt-LT"/>
        </w:rPr>
      </w:pPr>
      <w:r w:rsidRPr="00672AEB">
        <w:rPr>
          <w:rFonts w:ascii="Times New Roman" w:hAnsi="Times New Roman"/>
          <w:sz w:val="24"/>
          <w:szCs w:val="24"/>
        </w:rPr>
        <w:t xml:space="preserve">Rangovas iki Darbų </w:t>
      </w:r>
      <w:r>
        <w:rPr>
          <w:rFonts w:ascii="Times New Roman" w:hAnsi="Times New Roman"/>
          <w:sz w:val="24"/>
          <w:szCs w:val="24"/>
        </w:rPr>
        <w:t xml:space="preserve">atlikimo </w:t>
      </w:r>
      <w:r w:rsidRPr="00672AEB">
        <w:rPr>
          <w:rFonts w:ascii="Times New Roman" w:hAnsi="Times New Roman"/>
          <w:sz w:val="24"/>
          <w:szCs w:val="24"/>
        </w:rPr>
        <w:t xml:space="preserve">pradžios privalo pateikti Užsakovui įrodymą, kad Rangovas yra apdraudęs savo civilinę atsakomybę ir Darbus, </w:t>
      </w:r>
      <w:r>
        <w:rPr>
          <w:rFonts w:ascii="Times New Roman" w:hAnsi="Times New Roman"/>
          <w:sz w:val="24"/>
          <w:szCs w:val="24"/>
        </w:rPr>
        <w:t xml:space="preserve">pagal analogiją, </w:t>
      </w:r>
      <w:r w:rsidRPr="00672AEB">
        <w:rPr>
          <w:rFonts w:ascii="Times New Roman" w:hAnsi="Times New Roman"/>
          <w:sz w:val="24"/>
          <w:szCs w:val="24"/>
        </w:rPr>
        <w:t>kaip nustatyta Lietuvos Respublikos statybos įstatyme, bei pateikti draudimo liudijimų (polisų) tinkamai patvirtintas kopijas</w:t>
      </w:r>
      <w:r>
        <w:rPr>
          <w:rFonts w:ascii="Times New Roman" w:hAnsi="Times New Roman"/>
          <w:sz w:val="24"/>
          <w:szCs w:val="24"/>
        </w:rPr>
        <w:t xml:space="preserve"> ir apmokėjimą grindžiantį dokumentą</w:t>
      </w:r>
      <w:r w:rsidRPr="00672AEB">
        <w:rPr>
          <w:rFonts w:ascii="Times New Roman" w:hAnsi="Times New Roman"/>
          <w:sz w:val="24"/>
          <w:szCs w:val="24"/>
        </w:rPr>
        <w:t xml:space="preserve">. Privalomojo draudimo sutartys </w:t>
      </w:r>
      <w:r>
        <w:rPr>
          <w:rFonts w:ascii="Times New Roman" w:hAnsi="Times New Roman"/>
          <w:sz w:val="24"/>
          <w:szCs w:val="24"/>
        </w:rPr>
        <w:t xml:space="preserve">(polisai) </w:t>
      </w:r>
      <w:r w:rsidRPr="00672AEB">
        <w:rPr>
          <w:rFonts w:ascii="Times New Roman" w:hAnsi="Times New Roman"/>
          <w:sz w:val="24"/>
          <w:szCs w:val="24"/>
        </w:rPr>
        <w:t xml:space="preserve">turi galioti nuo Darbų </w:t>
      </w:r>
      <w:r>
        <w:rPr>
          <w:rFonts w:ascii="Times New Roman" w:hAnsi="Times New Roman"/>
          <w:sz w:val="24"/>
          <w:szCs w:val="24"/>
        </w:rPr>
        <w:t xml:space="preserve">atlikimo </w:t>
      </w:r>
      <w:r w:rsidRPr="00672AEB">
        <w:rPr>
          <w:rFonts w:ascii="Times New Roman" w:hAnsi="Times New Roman"/>
          <w:sz w:val="24"/>
          <w:szCs w:val="24"/>
        </w:rPr>
        <w:t xml:space="preserve">pradžios datos iki Darbų </w:t>
      </w:r>
      <w:r>
        <w:rPr>
          <w:rFonts w:ascii="Times New Roman" w:hAnsi="Times New Roman"/>
          <w:sz w:val="24"/>
          <w:szCs w:val="24"/>
        </w:rPr>
        <w:t xml:space="preserve">atlikimo </w:t>
      </w:r>
      <w:r w:rsidRPr="00672AEB">
        <w:rPr>
          <w:rFonts w:ascii="Times New Roman" w:hAnsi="Times New Roman"/>
          <w:sz w:val="24"/>
          <w:szCs w:val="24"/>
        </w:rPr>
        <w:t>pabaigos datos</w:t>
      </w:r>
      <w:r>
        <w:rPr>
          <w:rFonts w:ascii="Times New Roman" w:hAnsi="Times New Roman"/>
          <w:sz w:val="24"/>
          <w:szCs w:val="24"/>
        </w:rPr>
        <w:t>.</w:t>
      </w:r>
    </w:p>
    <w:p w14:paraId="0DA19D6C" w14:textId="77777777" w:rsidR="00693AEE" w:rsidRPr="00FC6334" w:rsidRDefault="00693AEE" w:rsidP="009F4D78">
      <w:pPr>
        <w:shd w:val="clear" w:color="auto" w:fill="FFFFFF" w:themeFill="background1"/>
        <w:ind w:left="689"/>
        <w:contextualSpacing/>
        <w:jc w:val="both"/>
        <w:rPr>
          <w:rFonts w:ascii="Times New Roman" w:eastAsia="MS Mincho" w:hAnsi="Times New Roman"/>
          <w:sz w:val="24"/>
          <w:szCs w:val="24"/>
          <w:lang w:eastAsia="lt-LT"/>
        </w:rPr>
      </w:pPr>
    </w:p>
    <w:p w14:paraId="0C20E592" w14:textId="77777777" w:rsidR="00693AEE" w:rsidRPr="00FC6334" w:rsidRDefault="00693AEE">
      <w:pPr>
        <w:numPr>
          <w:ilvl w:val="0"/>
          <w:numId w:val="2"/>
        </w:numPr>
        <w:shd w:val="clear" w:color="auto" w:fill="FFFFFF" w:themeFill="background1"/>
        <w:tabs>
          <w:tab w:val="left" w:pos="709"/>
        </w:tabs>
        <w:ind w:left="709" w:hanging="709"/>
        <w:jc w:val="center"/>
        <w:rPr>
          <w:rFonts w:ascii="Times New Roman" w:eastAsia="Times New Roman" w:hAnsi="Times New Roman"/>
          <w:b/>
          <w:sz w:val="24"/>
          <w:szCs w:val="24"/>
        </w:rPr>
      </w:pPr>
      <w:r w:rsidRPr="00FC6334">
        <w:rPr>
          <w:rFonts w:ascii="Times New Roman" w:eastAsia="Times New Roman" w:hAnsi="Times New Roman"/>
          <w:b/>
          <w:sz w:val="24"/>
          <w:szCs w:val="24"/>
        </w:rPr>
        <w:t>SUTARTIES GALIOJIMAS IR NUTRAUKIMAS</w:t>
      </w:r>
    </w:p>
    <w:p w14:paraId="6513C164" w14:textId="77777777" w:rsidR="00693AEE" w:rsidRPr="00FC6334" w:rsidRDefault="00693AEE" w:rsidP="009F4D78">
      <w:pPr>
        <w:shd w:val="clear" w:color="auto" w:fill="FFFFFF" w:themeFill="background1"/>
        <w:tabs>
          <w:tab w:val="left" w:pos="709"/>
        </w:tabs>
        <w:ind w:left="709"/>
        <w:rPr>
          <w:rFonts w:ascii="Times New Roman" w:eastAsia="Times New Roman" w:hAnsi="Times New Roman"/>
          <w:b/>
          <w:sz w:val="24"/>
          <w:szCs w:val="24"/>
        </w:rPr>
      </w:pPr>
    </w:p>
    <w:p w14:paraId="04479CBE" w14:textId="2EECA483" w:rsidR="00467641" w:rsidRPr="00FC6334" w:rsidRDefault="00693AEE">
      <w:pPr>
        <w:numPr>
          <w:ilvl w:val="1"/>
          <w:numId w:val="2"/>
        </w:numPr>
        <w:shd w:val="clear" w:color="auto" w:fill="FFFFFF" w:themeFill="background1"/>
        <w:ind w:left="709" w:hanging="688"/>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Sutartis </w:t>
      </w:r>
      <w:r w:rsidR="00467641" w:rsidRPr="00FC6334">
        <w:rPr>
          <w:rFonts w:ascii="Times New Roman" w:eastAsia="Times New Roman" w:hAnsi="Times New Roman"/>
          <w:sz w:val="24"/>
          <w:szCs w:val="24"/>
        </w:rPr>
        <w:t>įsigalioja ją pasirašius abiejų Šalių įgaliotiems atstovams</w:t>
      </w:r>
      <w:r w:rsidR="0082743B">
        <w:rPr>
          <w:rFonts w:ascii="Times New Roman" w:eastAsia="Times New Roman" w:hAnsi="Times New Roman"/>
          <w:sz w:val="24"/>
          <w:szCs w:val="24"/>
        </w:rPr>
        <w:t xml:space="preserve">. </w:t>
      </w:r>
      <w:r w:rsidR="00467641" w:rsidRPr="00FC6334">
        <w:rPr>
          <w:rFonts w:ascii="Times New Roman" w:eastAsia="Times New Roman" w:hAnsi="Times New Roman"/>
          <w:sz w:val="24"/>
          <w:szCs w:val="24"/>
        </w:rPr>
        <w:t>Sutartis galioja iki 2.6 punkte nurodyto termino arba iki visiško Sutartyje numatytų įsipareigojimų įvykdymo</w:t>
      </w:r>
      <w:r w:rsidR="00436D0D">
        <w:rPr>
          <w:rFonts w:ascii="Times New Roman" w:eastAsia="Times New Roman" w:hAnsi="Times New Roman"/>
          <w:sz w:val="24"/>
          <w:szCs w:val="24"/>
        </w:rPr>
        <w:t xml:space="preserve">, </w:t>
      </w:r>
      <w:r w:rsidR="00467641" w:rsidRPr="00FC6334">
        <w:rPr>
          <w:rFonts w:ascii="Times New Roman" w:eastAsia="Times New Roman" w:hAnsi="Times New Roman"/>
          <w:sz w:val="24"/>
          <w:szCs w:val="24"/>
        </w:rPr>
        <w:t xml:space="preserve">jeigu Sutarties įvykdymo terminas buvo pratęstas, arba iki Sutarties nutraukimo dienos. </w:t>
      </w:r>
    </w:p>
    <w:p w14:paraId="0B885588" w14:textId="2A331209" w:rsidR="00693AEE" w:rsidRPr="00FC6334" w:rsidRDefault="00693AEE">
      <w:pPr>
        <w:numPr>
          <w:ilvl w:val="1"/>
          <w:numId w:val="2"/>
        </w:numPr>
        <w:shd w:val="clear" w:color="auto" w:fill="FFFFFF" w:themeFill="background1"/>
        <w:ind w:left="709" w:hanging="688"/>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lastRenderedPageBreak/>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0845FC08" w14:textId="141D1C7B" w:rsidR="00693AEE" w:rsidRPr="00FC6334" w:rsidRDefault="00693AEE">
      <w:pPr>
        <w:numPr>
          <w:ilvl w:val="1"/>
          <w:numId w:val="2"/>
        </w:numPr>
        <w:shd w:val="clear" w:color="auto" w:fill="FFFFFF" w:themeFill="background1"/>
        <w:tabs>
          <w:tab w:val="left" w:pos="709"/>
          <w:tab w:val="left" w:pos="851"/>
        </w:tabs>
        <w:ind w:left="426" w:hanging="432"/>
        <w:jc w:val="both"/>
        <w:rPr>
          <w:rFonts w:ascii="Times New Roman" w:eastAsia="MS Mincho" w:hAnsi="Times New Roman"/>
          <w:sz w:val="24"/>
          <w:szCs w:val="24"/>
          <w:lang w:eastAsia="lt-LT"/>
        </w:rPr>
      </w:pPr>
      <w:r w:rsidRPr="00FC6334">
        <w:rPr>
          <w:rFonts w:ascii="Times New Roman" w:eastAsia="MS Mincho" w:hAnsi="Times New Roman"/>
          <w:sz w:val="24"/>
          <w:szCs w:val="24"/>
          <w:lang w:eastAsia="lt-LT"/>
        </w:rPr>
        <w:t xml:space="preserve">Sutartis gali būti nutraukiama Šalių rašytiniu </w:t>
      </w:r>
      <w:r w:rsidR="009F1741">
        <w:rPr>
          <w:rFonts w:ascii="Times New Roman" w:eastAsia="MS Mincho" w:hAnsi="Times New Roman"/>
          <w:sz w:val="24"/>
          <w:szCs w:val="24"/>
          <w:lang w:eastAsia="lt-LT"/>
        </w:rPr>
        <w:t>S</w:t>
      </w:r>
      <w:r w:rsidRPr="00FC6334">
        <w:rPr>
          <w:rFonts w:ascii="Times New Roman" w:eastAsia="MS Mincho" w:hAnsi="Times New Roman"/>
          <w:sz w:val="24"/>
          <w:szCs w:val="24"/>
          <w:lang w:eastAsia="lt-LT"/>
        </w:rPr>
        <w:t>usitarimu.</w:t>
      </w:r>
    </w:p>
    <w:p w14:paraId="7C45E0FA" w14:textId="47700144" w:rsidR="00160668" w:rsidRPr="00FC6334" w:rsidRDefault="00693AEE">
      <w:pPr>
        <w:numPr>
          <w:ilvl w:val="1"/>
          <w:numId w:val="2"/>
        </w:numPr>
        <w:shd w:val="clear" w:color="auto" w:fill="FFFFFF" w:themeFill="background1"/>
        <w:tabs>
          <w:tab w:val="left" w:pos="851"/>
        </w:tabs>
        <w:ind w:left="709" w:hanging="688"/>
        <w:jc w:val="both"/>
        <w:rPr>
          <w:rFonts w:ascii="Times New Roman" w:eastAsia="MS Mincho" w:hAnsi="Times New Roman"/>
          <w:sz w:val="24"/>
          <w:szCs w:val="24"/>
          <w:lang w:eastAsia="lt-LT"/>
        </w:rPr>
      </w:pPr>
      <w:r w:rsidRPr="00FC6334">
        <w:rPr>
          <w:rFonts w:ascii="Times New Roman" w:eastAsia="MS Mincho" w:hAnsi="Times New Roman"/>
          <w:sz w:val="24"/>
          <w:szCs w:val="24"/>
          <w:lang w:eastAsia="lt-LT"/>
        </w:rPr>
        <w:t>Sutartis gali būti nutraukta Užsakovo vienašališkai nesikreipiant į teismą ir įspėjus Rangovą prieš 20 darbo dienų</w:t>
      </w:r>
      <w:r w:rsidR="00BA5440" w:rsidRPr="00FC6334">
        <w:rPr>
          <w:rFonts w:ascii="Times New Roman" w:eastAsia="MS Mincho" w:hAnsi="Times New Roman"/>
          <w:sz w:val="24"/>
          <w:szCs w:val="24"/>
          <w:lang w:eastAsia="lt-LT"/>
        </w:rPr>
        <w:t>,</w:t>
      </w:r>
      <w:r w:rsidRPr="00FC6334">
        <w:rPr>
          <w:rFonts w:ascii="Times New Roman" w:eastAsia="MS Mincho" w:hAnsi="Times New Roman"/>
          <w:sz w:val="24"/>
          <w:szCs w:val="24"/>
          <w:lang w:eastAsia="lt-LT"/>
        </w:rPr>
        <w:t xml:space="preserve"> esant </w:t>
      </w:r>
      <w:bookmarkStart w:id="76" w:name="_Hlk57799897"/>
      <w:r w:rsidRPr="00FC6334">
        <w:rPr>
          <w:rFonts w:ascii="Times New Roman" w:eastAsia="MS Mincho" w:hAnsi="Times New Roman"/>
          <w:sz w:val="24"/>
          <w:szCs w:val="24"/>
          <w:lang w:eastAsia="lt-LT"/>
        </w:rPr>
        <w:t>esminių Sutarties sąlygų pažeidimu</w:t>
      </w:r>
      <w:bookmarkEnd w:id="76"/>
      <w:r w:rsidRPr="00FC6334">
        <w:rPr>
          <w:rFonts w:ascii="Times New Roman" w:eastAsia="MS Mincho" w:hAnsi="Times New Roman"/>
          <w:sz w:val="24"/>
          <w:szCs w:val="24"/>
          <w:lang w:eastAsia="lt-LT"/>
        </w:rPr>
        <w:t>i, jeigu Užsakovui nustačius protingą terminą, Rangovas per pretenzijoje nustatytą jam terminą nepašalina trūkumų ar nepateikia motyvuotų paaiškinimų dėl tinkamo Darbų vykdymo:</w:t>
      </w:r>
      <w:bookmarkStart w:id="77" w:name="_Ref427747648"/>
    </w:p>
    <w:p w14:paraId="2B76605B" w14:textId="1BAC75C5" w:rsidR="00693AEE" w:rsidRPr="00FC6334" w:rsidRDefault="00693AEE">
      <w:pPr>
        <w:pStyle w:val="ListParagraph"/>
        <w:numPr>
          <w:ilvl w:val="2"/>
          <w:numId w:val="20"/>
        </w:numPr>
        <w:shd w:val="clear" w:color="auto" w:fill="FFFFFF" w:themeFill="background1"/>
        <w:tabs>
          <w:tab w:val="left" w:pos="851"/>
        </w:tabs>
        <w:jc w:val="both"/>
        <w:rPr>
          <w:rFonts w:ascii="Times New Roman" w:eastAsia="MS Mincho" w:hAnsi="Times New Roman"/>
          <w:sz w:val="24"/>
          <w:szCs w:val="24"/>
          <w:lang w:eastAsia="lt-LT"/>
        </w:rPr>
      </w:pPr>
      <w:r w:rsidRPr="00FC6334">
        <w:rPr>
          <w:rFonts w:ascii="Times New Roman" w:eastAsia="MS Mincho" w:hAnsi="Times New Roman"/>
          <w:sz w:val="24"/>
          <w:szCs w:val="24"/>
          <w:lang w:eastAsia="lt-LT"/>
        </w:rPr>
        <w:t>Rangovas nevykdo arba netinkamai vykdo</w:t>
      </w:r>
      <w:r w:rsidR="00831F01" w:rsidRPr="00FC6334">
        <w:rPr>
          <w:rFonts w:ascii="Times New Roman" w:eastAsia="MS Mincho" w:hAnsi="Times New Roman"/>
          <w:sz w:val="24"/>
          <w:szCs w:val="24"/>
          <w:lang w:eastAsia="lt-LT"/>
        </w:rPr>
        <w:t>,</w:t>
      </w:r>
      <w:r w:rsidRPr="00FC6334">
        <w:rPr>
          <w:rFonts w:ascii="Times New Roman" w:eastAsia="MS Mincho" w:hAnsi="Times New Roman"/>
          <w:sz w:val="24"/>
          <w:szCs w:val="24"/>
          <w:lang w:eastAsia="lt-LT"/>
        </w:rPr>
        <w:t xml:space="preserve"> kuriuos nors įsipareigojimus pagal Sutartį</w:t>
      </w:r>
      <w:r w:rsidRPr="00FC6334">
        <w:rPr>
          <w:rFonts w:ascii="Times New Roman" w:hAnsi="Times New Roman"/>
          <w:sz w:val="24"/>
          <w:szCs w:val="24"/>
        </w:rPr>
        <w:t>;</w:t>
      </w:r>
    </w:p>
    <w:p w14:paraId="053F882E" w14:textId="30731920" w:rsidR="00F07A77" w:rsidRPr="00FC6334" w:rsidRDefault="00F07A77">
      <w:pPr>
        <w:pStyle w:val="ListParagraph"/>
        <w:numPr>
          <w:ilvl w:val="2"/>
          <w:numId w:val="20"/>
        </w:numPr>
        <w:shd w:val="clear" w:color="auto" w:fill="FFFFFF" w:themeFill="background1"/>
        <w:tabs>
          <w:tab w:val="left" w:pos="851"/>
        </w:tabs>
        <w:jc w:val="both"/>
        <w:rPr>
          <w:rFonts w:ascii="Times New Roman" w:eastAsia="MS Mincho" w:hAnsi="Times New Roman"/>
          <w:sz w:val="24"/>
          <w:szCs w:val="24"/>
          <w:lang w:eastAsia="lt-LT"/>
        </w:rPr>
      </w:pPr>
      <w:bookmarkStart w:id="78" w:name="_Hlk99098026"/>
      <w:bookmarkEnd w:id="77"/>
      <w:r w:rsidRPr="00FC6334">
        <w:rPr>
          <w:rFonts w:ascii="Times New Roman" w:eastAsia="MS Mincho" w:hAnsi="Times New Roman"/>
          <w:sz w:val="24"/>
          <w:szCs w:val="24"/>
          <w:lang w:eastAsia="lt-LT"/>
        </w:rPr>
        <w:t xml:space="preserve">Rangovas nesuderina Darbų atlikimo grafiko su Užsakovu per 14 kalendorinių dienų </w:t>
      </w:r>
      <w:r w:rsidR="0082743B" w:rsidRPr="00FC6334">
        <w:rPr>
          <w:rFonts w:ascii="Times New Roman" w:eastAsia="Times New Roman" w:hAnsi="Times New Roman"/>
          <w:sz w:val="24"/>
          <w:szCs w:val="24"/>
        </w:rPr>
        <w:t xml:space="preserve">nuo </w:t>
      </w:r>
      <w:r w:rsidR="0082743B">
        <w:rPr>
          <w:rFonts w:ascii="Times New Roman" w:eastAsia="Times New Roman" w:hAnsi="Times New Roman"/>
          <w:sz w:val="24"/>
          <w:szCs w:val="24"/>
        </w:rPr>
        <w:t>Užsakovo informavimo apie Darbų atlikimo pradžią</w:t>
      </w:r>
      <w:r w:rsidR="0082743B" w:rsidRPr="00FC6334">
        <w:rPr>
          <w:rFonts w:ascii="Times New Roman" w:eastAsia="Times New Roman" w:hAnsi="Times New Roman"/>
          <w:sz w:val="24"/>
          <w:szCs w:val="24"/>
        </w:rPr>
        <w:t xml:space="preserve"> dienos</w:t>
      </w:r>
      <w:r w:rsidRPr="00FC6334">
        <w:rPr>
          <w:rFonts w:ascii="Times New Roman" w:eastAsia="MS Mincho" w:hAnsi="Times New Roman"/>
          <w:sz w:val="24"/>
          <w:szCs w:val="24"/>
          <w:lang w:eastAsia="lt-LT"/>
        </w:rPr>
        <w:t xml:space="preserve">, kai jam </w:t>
      </w:r>
      <w:r w:rsidR="0082743B">
        <w:rPr>
          <w:rFonts w:ascii="Times New Roman" w:eastAsia="MS Mincho" w:hAnsi="Times New Roman"/>
          <w:sz w:val="24"/>
          <w:szCs w:val="24"/>
          <w:lang w:eastAsia="lt-LT"/>
        </w:rPr>
        <w:t xml:space="preserve">jau </w:t>
      </w:r>
      <w:r w:rsidRPr="00FC6334">
        <w:rPr>
          <w:rFonts w:ascii="Times New Roman" w:eastAsia="MS Mincho" w:hAnsi="Times New Roman"/>
          <w:sz w:val="24"/>
          <w:szCs w:val="24"/>
          <w:lang w:eastAsia="lt-LT"/>
        </w:rPr>
        <w:t xml:space="preserve">buvo pritaikytos Sutarties 8.3 punkte nurodytos </w:t>
      </w:r>
      <w:r w:rsidR="00B72ABB" w:rsidRPr="00FC6334">
        <w:rPr>
          <w:rFonts w:ascii="Times New Roman" w:eastAsia="MS Mincho" w:hAnsi="Times New Roman"/>
          <w:sz w:val="24"/>
          <w:szCs w:val="24"/>
          <w:lang w:eastAsia="lt-LT"/>
        </w:rPr>
        <w:t>netesyb</w:t>
      </w:r>
      <w:r w:rsidRPr="00FC6334">
        <w:rPr>
          <w:rFonts w:ascii="Times New Roman" w:eastAsia="MS Mincho" w:hAnsi="Times New Roman"/>
          <w:sz w:val="24"/>
          <w:szCs w:val="24"/>
          <w:lang w:eastAsia="lt-LT"/>
        </w:rPr>
        <w:t>os;</w:t>
      </w:r>
    </w:p>
    <w:bookmarkEnd w:id="78"/>
    <w:p w14:paraId="0427D657" w14:textId="30C2030F" w:rsidR="00693AEE" w:rsidRPr="00FC6334" w:rsidRDefault="00693AEE">
      <w:pPr>
        <w:pStyle w:val="ListParagraph"/>
        <w:numPr>
          <w:ilvl w:val="2"/>
          <w:numId w:val="20"/>
        </w:numPr>
        <w:shd w:val="clear" w:color="auto" w:fill="FFFFFF" w:themeFill="background1"/>
        <w:tabs>
          <w:tab w:val="left" w:pos="851"/>
        </w:tabs>
        <w:jc w:val="both"/>
        <w:rPr>
          <w:rFonts w:ascii="Times New Roman" w:eastAsia="MS Mincho" w:hAnsi="Times New Roman"/>
          <w:sz w:val="24"/>
          <w:szCs w:val="24"/>
          <w:lang w:eastAsia="lt-LT"/>
        </w:rPr>
      </w:pPr>
      <w:r w:rsidRPr="00FC6334">
        <w:rPr>
          <w:rFonts w:ascii="Times New Roman" w:eastAsia="MS Mincho" w:hAnsi="Times New Roman"/>
          <w:sz w:val="24"/>
          <w:szCs w:val="24"/>
          <w:lang w:eastAsia="lt-LT"/>
        </w:rPr>
        <w:t xml:space="preserve">Rangovas, nepaisydamas Užsakovo raginimo, ilgiau nei 30 kalendorinių dienų vėluoja atlikti Darbų atlikimo grafike nustatytus Darbus arba nepradeda laiku vykdyti Darbų, kitaip aiškiai parodo ketinimą netęsti savo įsipareigojimų pagal Sutartį arba nevykdo Darbų pagal Darbų </w:t>
      </w:r>
      <w:r w:rsidR="00891B96" w:rsidRPr="00FC6334">
        <w:rPr>
          <w:rFonts w:ascii="Times New Roman" w:eastAsia="MS Mincho" w:hAnsi="Times New Roman"/>
          <w:sz w:val="24"/>
          <w:szCs w:val="24"/>
          <w:lang w:eastAsia="lt-LT"/>
        </w:rPr>
        <w:t xml:space="preserve">atlikimo </w:t>
      </w:r>
      <w:r w:rsidRPr="00FC6334">
        <w:rPr>
          <w:rFonts w:ascii="Times New Roman" w:eastAsia="MS Mincho" w:hAnsi="Times New Roman"/>
          <w:sz w:val="24"/>
          <w:szCs w:val="24"/>
          <w:lang w:eastAsia="lt-LT"/>
        </w:rPr>
        <w:t>grafike nustatytus terminus, tampa aišku, kad juos baigti iki Darbų atlikimo termino pabaigos neįmanoma ir Rangovas nepateikia motyvuotų paaiškinimų dėl Darbų vykdymo termino;</w:t>
      </w:r>
    </w:p>
    <w:p w14:paraId="0756679B" w14:textId="33A11F32" w:rsidR="00693AEE" w:rsidRPr="00FC6334" w:rsidRDefault="00693AEE">
      <w:pPr>
        <w:pStyle w:val="ListParagraph"/>
        <w:numPr>
          <w:ilvl w:val="2"/>
          <w:numId w:val="20"/>
        </w:numPr>
        <w:shd w:val="clear" w:color="auto" w:fill="FFFFFF" w:themeFill="background1"/>
        <w:tabs>
          <w:tab w:val="left" w:pos="851"/>
        </w:tabs>
        <w:jc w:val="both"/>
        <w:rPr>
          <w:rFonts w:ascii="Times New Roman" w:eastAsia="MS Mincho" w:hAnsi="Times New Roman"/>
          <w:sz w:val="24"/>
          <w:szCs w:val="24"/>
          <w:lang w:eastAsia="lt-LT"/>
        </w:rPr>
      </w:pPr>
      <w:bookmarkStart w:id="79" w:name="_Hlk42518695"/>
      <w:r w:rsidRPr="00FC6334">
        <w:rPr>
          <w:rFonts w:ascii="Times New Roman" w:eastAsia="MS Mincho" w:hAnsi="Times New Roman"/>
          <w:sz w:val="24"/>
          <w:szCs w:val="24"/>
          <w:lang w:eastAsia="lt-LT"/>
        </w:rPr>
        <w:t>Rangovas (bent vienas iš jungtinės veiklos pagrindu veikiančių ūkio subjektų, jeigu Rangovas yra sudarytas iš kelių ūkio subjektų) bankrutuoja, yra likviduojamas arba restruktūrizuojamas, kai sustabdo ūkinę veiklą;</w:t>
      </w:r>
    </w:p>
    <w:p w14:paraId="5BED4B1E" w14:textId="555EAD7F" w:rsidR="00022BE1" w:rsidRPr="00FC6334" w:rsidRDefault="00693AEE">
      <w:pPr>
        <w:pStyle w:val="ListParagraph"/>
        <w:numPr>
          <w:ilvl w:val="2"/>
          <w:numId w:val="20"/>
        </w:numPr>
        <w:shd w:val="clear" w:color="auto" w:fill="FFFFFF" w:themeFill="background1"/>
        <w:tabs>
          <w:tab w:val="left" w:pos="851"/>
        </w:tabs>
        <w:jc w:val="both"/>
        <w:rPr>
          <w:rFonts w:ascii="Times New Roman" w:eastAsia="MS Mincho" w:hAnsi="Times New Roman"/>
          <w:sz w:val="24"/>
          <w:szCs w:val="24"/>
          <w:lang w:eastAsia="lt-LT"/>
        </w:rPr>
      </w:pPr>
      <w:bookmarkStart w:id="80" w:name="_Hlk57799731"/>
      <w:bookmarkEnd w:id="79"/>
      <w:r w:rsidRPr="00FC6334">
        <w:rPr>
          <w:rFonts w:ascii="Times New Roman" w:eastAsia="MS Mincho" w:hAnsi="Times New Roman"/>
          <w:sz w:val="24"/>
          <w:szCs w:val="24"/>
          <w:lang w:eastAsia="lt-LT"/>
        </w:rPr>
        <w:t xml:space="preserve">Rangovas </w:t>
      </w:r>
      <w:r w:rsidR="00340633" w:rsidRPr="00340633">
        <w:rPr>
          <w:rFonts w:ascii="Times New Roman" w:eastAsia="MS Mincho" w:hAnsi="Times New Roman"/>
          <w:sz w:val="24"/>
          <w:szCs w:val="24"/>
          <w:lang w:eastAsia="lt-LT"/>
        </w:rPr>
        <w:t xml:space="preserve">Sutarties vykdymo laikotarpiu neatsiskaito su subrangovu (ais) arba medžiagų tiekėju (ais), kaip tai nurodyta Sutarties 8.5 punkte ir vengia pasirašyti sutartį (is) dėl  tiesioginio atsiskaitymo, kaip tai nurodyta Sutarties  </w:t>
      </w:r>
      <w:r w:rsidR="00AE5A66" w:rsidRPr="00FC6334">
        <w:rPr>
          <w:rFonts w:ascii="Times New Roman" w:eastAsia="MS Mincho" w:hAnsi="Times New Roman"/>
          <w:sz w:val="24"/>
          <w:szCs w:val="24"/>
          <w:lang w:eastAsia="lt-LT"/>
        </w:rPr>
        <w:t>4</w:t>
      </w:r>
      <w:r w:rsidRPr="00FC6334">
        <w:rPr>
          <w:rFonts w:ascii="Times New Roman" w:eastAsia="MS Mincho" w:hAnsi="Times New Roman"/>
          <w:sz w:val="24"/>
          <w:szCs w:val="24"/>
          <w:lang w:eastAsia="lt-LT"/>
        </w:rPr>
        <w:t>.</w:t>
      </w:r>
      <w:r w:rsidR="003753D4" w:rsidRPr="00FC6334">
        <w:rPr>
          <w:rFonts w:ascii="Times New Roman" w:eastAsia="MS Mincho" w:hAnsi="Times New Roman"/>
          <w:sz w:val="24"/>
          <w:szCs w:val="24"/>
          <w:lang w:eastAsia="lt-LT"/>
        </w:rPr>
        <w:t>8</w:t>
      </w:r>
      <w:r w:rsidRPr="00FC6334">
        <w:rPr>
          <w:rFonts w:ascii="Times New Roman" w:eastAsia="MS Mincho" w:hAnsi="Times New Roman"/>
          <w:sz w:val="24"/>
          <w:szCs w:val="24"/>
          <w:lang w:eastAsia="lt-LT"/>
        </w:rPr>
        <w:t>.4 papunktyje</w:t>
      </w:r>
      <w:r w:rsidR="00831F01" w:rsidRPr="00FC6334">
        <w:rPr>
          <w:rFonts w:ascii="Times New Roman" w:eastAsia="MS Mincho" w:hAnsi="Times New Roman"/>
          <w:sz w:val="24"/>
          <w:szCs w:val="24"/>
          <w:lang w:eastAsia="lt-LT"/>
        </w:rPr>
        <w:t>;</w:t>
      </w:r>
    </w:p>
    <w:bookmarkEnd w:id="80"/>
    <w:p w14:paraId="1FD3964B" w14:textId="692F7F02" w:rsidR="00693AEE" w:rsidRDefault="00693AEE">
      <w:pPr>
        <w:pStyle w:val="ListParagraph"/>
        <w:numPr>
          <w:ilvl w:val="2"/>
          <w:numId w:val="20"/>
        </w:numPr>
        <w:shd w:val="clear" w:color="auto" w:fill="FFFFFF" w:themeFill="background1"/>
        <w:tabs>
          <w:tab w:val="left" w:pos="851"/>
        </w:tabs>
        <w:jc w:val="both"/>
        <w:rPr>
          <w:rFonts w:ascii="Times New Roman" w:eastAsia="MS Mincho" w:hAnsi="Times New Roman"/>
          <w:sz w:val="24"/>
          <w:szCs w:val="24"/>
          <w:lang w:eastAsia="lt-LT"/>
        </w:rPr>
      </w:pPr>
      <w:r w:rsidRPr="00FC6334">
        <w:rPr>
          <w:rFonts w:ascii="Times New Roman" w:eastAsia="MS Mincho" w:hAnsi="Times New Roman"/>
          <w:sz w:val="24"/>
          <w:szCs w:val="24"/>
          <w:lang w:eastAsia="lt-LT"/>
        </w:rPr>
        <w:t xml:space="preserve">Rangovas laiku nesumoka baudos, kaip tai nurodyta Sutarties </w:t>
      </w:r>
      <w:r w:rsidR="00AE5A66" w:rsidRPr="00FC6334">
        <w:rPr>
          <w:rFonts w:ascii="Times New Roman" w:eastAsia="MS Mincho" w:hAnsi="Times New Roman"/>
          <w:sz w:val="24"/>
          <w:szCs w:val="24"/>
          <w:lang w:eastAsia="lt-LT"/>
        </w:rPr>
        <w:t>8</w:t>
      </w:r>
      <w:r w:rsidRPr="00FC6334">
        <w:rPr>
          <w:rFonts w:ascii="Times New Roman" w:eastAsia="MS Mincho" w:hAnsi="Times New Roman"/>
          <w:sz w:val="24"/>
          <w:szCs w:val="24"/>
          <w:lang w:eastAsia="lt-LT"/>
        </w:rPr>
        <w:t xml:space="preserve">.3 ir </w:t>
      </w:r>
      <w:r w:rsidR="00AE5A66" w:rsidRPr="00FC6334">
        <w:rPr>
          <w:rFonts w:ascii="Times New Roman" w:eastAsia="MS Mincho" w:hAnsi="Times New Roman"/>
          <w:sz w:val="24"/>
          <w:szCs w:val="24"/>
          <w:lang w:eastAsia="lt-LT"/>
        </w:rPr>
        <w:t>8</w:t>
      </w:r>
      <w:r w:rsidRPr="00FC6334">
        <w:rPr>
          <w:rFonts w:ascii="Times New Roman" w:eastAsia="MS Mincho" w:hAnsi="Times New Roman"/>
          <w:sz w:val="24"/>
          <w:szCs w:val="24"/>
          <w:lang w:eastAsia="lt-LT"/>
        </w:rPr>
        <w:t>.6 punk</w:t>
      </w:r>
      <w:r w:rsidR="00D216A1" w:rsidRPr="00FC6334">
        <w:rPr>
          <w:rFonts w:ascii="Times New Roman" w:eastAsia="MS Mincho" w:hAnsi="Times New Roman"/>
          <w:sz w:val="24"/>
          <w:szCs w:val="24"/>
          <w:lang w:eastAsia="lt-LT"/>
        </w:rPr>
        <w:t>t</w:t>
      </w:r>
      <w:r w:rsidRPr="00FC6334">
        <w:rPr>
          <w:rFonts w:ascii="Times New Roman" w:eastAsia="MS Mincho" w:hAnsi="Times New Roman"/>
          <w:sz w:val="24"/>
          <w:szCs w:val="24"/>
          <w:lang w:eastAsia="lt-LT"/>
        </w:rPr>
        <w:t>uos</w:t>
      </w:r>
      <w:r w:rsidR="0082743B">
        <w:rPr>
          <w:rFonts w:ascii="Times New Roman" w:eastAsia="MS Mincho" w:hAnsi="Times New Roman"/>
          <w:sz w:val="24"/>
          <w:szCs w:val="24"/>
          <w:lang w:eastAsia="lt-LT"/>
        </w:rPr>
        <w:t>e;</w:t>
      </w:r>
    </w:p>
    <w:p w14:paraId="5E286C2E" w14:textId="4E773559" w:rsidR="0082743B" w:rsidRPr="00FC6334" w:rsidRDefault="0082743B">
      <w:pPr>
        <w:pStyle w:val="ListParagraph"/>
        <w:numPr>
          <w:ilvl w:val="2"/>
          <w:numId w:val="20"/>
        </w:numPr>
        <w:shd w:val="clear" w:color="auto" w:fill="FFFFFF" w:themeFill="background1"/>
        <w:tabs>
          <w:tab w:val="left" w:pos="851"/>
        </w:tabs>
        <w:jc w:val="both"/>
        <w:rPr>
          <w:rFonts w:ascii="Times New Roman" w:eastAsia="MS Mincho" w:hAnsi="Times New Roman"/>
          <w:sz w:val="24"/>
          <w:szCs w:val="24"/>
          <w:lang w:eastAsia="lt-LT"/>
        </w:rPr>
      </w:pPr>
      <w:r>
        <w:rPr>
          <w:rFonts w:ascii="Times New Roman" w:eastAsia="MS Mincho" w:hAnsi="Times New Roman"/>
          <w:sz w:val="24"/>
          <w:szCs w:val="24"/>
          <w:lang w:eastAsia="lt-LT"/>
        </w:rPr>
        <w:t>Rangovas arba kiti ukio subjektai, kurie pagal konkurso sąlygas privalėjo atitikti aplinkosauginį kriterijų, aprašytą Sutarties 7.1.9.6. p., po vieno įspėjimo ir netesybų pritaikymo, nep</w:t>
      </w:r>
      <w:r w:rsidR="00754B2B">
        <w:rPr>
          <w:rFonts w:ascii="Times New Roman" w:eastAsia="MS Mincho" w:hAnsi="Times New Roman"/>
          <w:sz w:val="24"/>
          <w:szCs w:val="24"/>
          <w:lang w:eastAsia="lt-LT"/>
        </w:rPr>
        <w:t>ateikia galiojančio (pratęsto) aplinkos apsaugos vadybos atestato.</w:t>
      </w:r>
    </w:p>
    <w:p w14:paraId="20395FC6" w14:textId="14885A7F" w:rsidR="007809F0" w:rsidRPr="00FC6334" w:rsidRDefault="00693AEE">
      <w:pPr>
        <w:numPr>
          <w:ilvl w:val="1"/>
          <w:numId w:val="2"/>
        </w:numPr>
        <w:shd w:val="clear" w:color="auto" w:fill="FFFFFF" w:themeFill="background1"/>
        <w:tabs>
          <w:tab w:val="left" w:pos="851"/>
        </w:tabs>
        <w:ind w:left="709" w:hanging="688"/>
        <w:contextualSpacing/>
        <w:jc w:val="both"/>
        <w:rPr>
          <w:rFonts w:ascii="Times New Roman" w:eastAsia="MS Mincho" w:hAnsi="Times New Roman"/>
          <w:sz w:val="24"/>
          <w:szCs w:val="24"/>
        </w:rPr>
      </w:pPr>
      <w:r w:rsidRPr="00FC6334">
        <w:rPr>
          <w:rFonts w:ascii="Times New Roman" w:hAnsi="Times New Roman"/>
          <w:sz w:val="24"/>
          <w:szCs w:val="24"/>
        </w:rPr>
        <w:t xml:space="preserve">Visais Sutarties </w:t>
      </w:r>
      <w:r w:rsidR="00AE5A66" w:rsidRPr="00FC6334">
        <w:rPr>
          <w:rFonts w:ascii="Times New Roman" w:hAnsi="Times New Roman"/>
          <w:sz w:val="24"/>
          <w:szCs w:val="24"/>
        </w:rPr>
        <w:t>12</w:t>
      </w:r>
      <w:r w:rsidRPr="00FC6334">
        <w:rPr>
          <w:rFonts w:ascii="Times New Roman" w:hAnsi="Times New Roman"/>
          <w:sz w:val="24"/>
          <w:szCs w:val="24"/>
        </w:rPr>
        <w:t>.4 punkte nurodytais atvejais</w:t>
      </w:r>
      <w:r w:rsidR="00D54B4F" w:rsidRPr="00FC6334">
        <w:rPr>
          <w:rFonts w:ascii="Times New Roman" w:hAnsi="Times New Roman"/>
          <w:sz w:val="24"/>
          <w:szCs w:val="24"/>
        </w:rPr>
        <w:t xml:space="preserve"> (išskyrus 12.4.4 p</w:t>
      </w:r>
      <w:r w:rsidR="002F6D3A" w:rsidRPr="00FC6334">
        <w:rPr>
          <w:rFonts w:ascii="Times New Roman" w:hAnsi="Times New Roman"/>
          <w:sz w:val="24"/>
          <w:szCs w:val="24"/>
        </w:rPr>
        <w:t>apunktį</w:t>
      </w:r>
      <w:r w:rsidR="00D54B4F" w:rsidRPr="00FC6334">
        <w:rPr>
          <w:rFonts w:ascii="Times New Roman" w:hAnsi="Times New Roman"/>
          <w:sz w:val="24"/>
          <w:szCs w:val="24"/>
        </w:rPr>
        <w:t>)</w:t>
      </w:r>
      <w:r w:rsidRPr="00FC6334">
        <w:rPr>
          <w:rFonts w:ascii="Times New Roman" w:hAnsi="Times New Roman"/>
          <w:sz w:val="24"/>
          <w:szCs w:val="24"/>
        </w:rPr>
        <w:t>, nutraukus sutartį dėl Rangovo kaltės, Užsakovas inicijuoja Rangovo įtraukimą į nepatikimų tiekėjų sąrašą.</w:t>
      </w:r>
      <w:r w:rsidR="00507FFE" w:rsidRPr="00FC6334">
        <w:rPr>
          <w:rFonts w:ascii="Times New Roman" w:eastAsia="MS Mincho" w:hAnsi="Times New Roman"/>
          <w:sz w:val="24"/>
          <w:szCs w:val="24"/>
        </w:rPr>
        <w:t xml:space="preserve"> </w:t>
      </w:r>
    </w:p>
    <w:p w14:paraId="5668DDF9" w14:textId="4E466E2C" w:rsidR="00160668" w:rsidRPr="00FC6334" w:rsidRDefault="00BA5440">
      <w:pPr>
        <w:numPr>
          <w:ilvl w:val="1"/>
          <w:numId w:val="2"/>
        </w:numPr>
        <w:shd w:val="clear" w:color="auto" w:fill="FFFFFF" w:themeFill="background1"/>
        <w:tabs>
          <w:tab w:val="left" w:pos="851"/>
        </w:tabs>
        <w:ind w:left="709" w:hanging="688"/>
        <w:contextualSpacing/>
        <w:jc w:val="both"/>
        <w:rPr>
          <w:rFonts w:ascii="Times New Roman" w:eastAsia="MS Mincho" w:hAnsi="Times New Roman"/>
          <w:sz w:val="24"/>
          <w:szCs w:val="24"/>
        </w:rPr>
      </w:pPr>
      <w:r w:rsidRPr="00FC6334">
        <w:rPr>
          <w:rFonts w:ascii="Times New Roman" w:eastAsia="MS Mincho" w:hAnsi="Times New Roman"/>
          <w:sz w:val="24"/>
          <w:szCs w:val="24"/>
        </w:rPr>
        <w:t xml:space="preserve">Užsakovas </w:t>
      </w:r>
      <w:r w:rsidR="00693AEE" w:rsidRPr="00FC6334">
        <w:rPr>
          <w:rFonts w:ascii="Times New Roman" w:eastAsia="MS Mincho" w:hAnsi="Times New Roman"/>
          <w:sz w:val="24"/>
          <w:szCs w:val="24"/>
        </w:rPr>
        <w:t>taip pat gali Lietuvos Respublikos viešųjų pirkimų įstatymo nurodytais atvejais ir tvarka vienašališkai nutraukti Sutartį apie tai įspėjus Rangovą raštu prieš 20 darbo dienų, jeigu:</w:t>
      </w:r>
    </w:p>
    <w:p w14:paraId="4F98211F" w14:textId="034071D3" w:rsidR="00693AEE" w:rsidRPr="00FC6334" w:rsidRDefault="00693AEE">
      <w:pPr>
        <w:pStyle w:val="ListParagraph"/>
        <w:numPr>
          <w:ilvl w:val="2"/>
          <w:numId w:val="21"/>
        </w:numPr>
        <w:shd w:val="clear" w:color="auto" w:fill="FFFFFF" w:themeFill="background1"/>
        <w:tabs>
          <w:tab w:val="left" w:pos="851"/>
        </w:tabs>
        <w:jc w:val="both"/>
        <w:rPr>
          <w:rFonts w:ascii="Times New Roman" w:eastAsia="MS Mincho" w:hAnsi="Times New Roman"/>
          <w:sz w:val="24"/>
          <w:szCs w:val="24"/>
        </w:rPr>
      </w:pPr>
      <w:r w:rsidRPr="00FC6334">
        <w:rPr>
          <w:rFonts w:ascii="Times New Roman" w:eastAsia="MS Mincho" w:hAnsi="Times New Roman"/>
          <w:sz w:val="24"/>
          <w:szCs w:val="24"/>
          <w:lang w:eastAsia="lt-LT"/>
        </w:rPr>
        <w:t xml:space="preserve">Sutartis buvo pakeista pažeidžiant Lietuvos Respublikos viešųjų pirkimų įstatymo 89 straipsnį </w:t>
      </w:r>
      <w:r w:rsidRPr="00FC6334">
        <w:rPr>
          <w:rFonts w:ascii="Times New Roman" w:eastAsia="MS Mincho" w:hAnsi="Times New Roman"/>
          <w:sz w:val="24"/>
          <w:szCs w:val="24"/>
        </w:rPr>
        <w:t>(šiuo atveju nutraukiama tik papildoma sutartis, kuria buvo pakeista ši Sutartis)</w:t>
      </w:r>
      <w:r w:rsidRPr="00FC6334">
        <w:rPr>
          <w:rFonts w:ascii="Times New Roman" w:eastAsia="MS Mincho" w:hAnsi="Times New Roman"/>
          <w:sz w:val="24"/>
          <w:szCs w:val="24"/>
          <w:lang w:eastAsia="lt-LT"/>
        </w:rPr>
        <w:t>;</w:t>
      </w:r>
    </w:p>
    <w:p w14:paraId="1A3B8133" w14:textId="77777777" w:rsidR="00693AEE" w:rsidRPr="00FC6334" w:rsidRDefault="00693AEE">
      <w:pPr>
        <w:pStyle w:val="ListParagraph"/>
        <w:numPr>
          <w:ilvl w:val="2"/>
          <w:numId w:val="21"/>
        </w:numPr>
        <w:shd w:val="clear" w:color="auto" w:fill="FFFFFF" w:themeFill="background1"/>
        <w:tabs>
          <w:tab w:val="left" w:pos="851"/>
        </w:tabs>
        <w:jc w:val="both"/>
        <w:rPr>
          <w:rFonts w:ascii="Times New Roman" w:eastAsia="MS Mincho" w:hAnsi="Times New Roman"/>
          <w:sz w:val="24"/>
          <w:szCs w:val="24"/>
          <w:lang w:eastAsia="lt-LT"/>
        </w:rPr>
      </w:pPr>
      <w:r w:rsidRPr="00FC6334">
        <w:rPr>
          <w:rFonts w:ascii="Times New Roman" w:eastAsia="MS Mincho" w:hAnsi="Times New Roman"/>
          <w:sz w:val="24"/>
          <w:szCs w:val="24"/>
          <w:lang w:eastAsia="lt-LT"/>
        </w:rPr>
        <w:t>paaiškėjo, kad Rangovas, su kuriuo sudaryta Sutartis, turėjo būti pašalintas iš Konkurso procedūros pagal Lietuvos Respublikos viešųjų pirkimų įstatymo 46 straipsnio 1 dalį;</w:t>
      </w:r>
    </w:p>
    <w:p w14:paraId="77D83A52" w14:textId="77777777" w:rsidR="00693AEE" w:rsidRPr="00FC6334" w:rsidRDefault="00693AEE">
      <w:pPr>
        <w:pStyle w:val="ListParagraph"/>
        <w:numPr>
          <w:ilvl w:val="2"/>
          <w:numId w:val="21"/>
        </w:numPr>
        <w:shd w:val="clear" w:color="auto" w:fill="FFFFFF" w:themeFill="background1"/>
        <w:tabs>
          <w:tab w:val="left" w:pos="851"/>
        </w:tabs>
        <w:jc w:val="both"/>
        <w:rPr>
          <w:rFonts w:ascii="Times New Roman" w:eastAsia="MS Mincho" w:hAnsi="Times New Roman"/>
          <w:sz w:val="24"/>
          <w:szCs w:val="24"/>
          <w:lang w:eastAsia="lt-LT"/>
        </w:rPr>
      </w:pPr>
      <w:r w:rsidRPr="00FC6334">
        <w:rPr>
          <w:rFonts w:ascii="Times New Roman" w:eastAsia="MS Mincho" w:hAnsi="Times New Roman"/>
          <w:sz w:val="24"/>
          <w:szCs w:val="24"/>
          <w:lang w:eastAsia="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D424FDA" w14:textId="31C0A0BB" w:rsidR="00693AEE" w:rsidRPr="00FC6334" w:rsidRDefault="00693AEE">
      <w:pPr>
        <w:numPr>
          <w:ilvl w:val="1"/>
          <w:numId w:val="2"/>
        </w:numPr>
        <w:shd w:val="clear" w:color="auto" w:fill="FFFFFF" w:themeFill="background1"/>
        <w:tabs>
          <w:tab w:val="left" w:pos="851"/>
        </w:tabs>
        <w:ind w:left="709" w:hanging="688"/>
        <w:contextualSpacing/>
        <w:jc w:val="both"/>
        <w:rPr>
          <w:rFonts w:ascii="Times New Roman" w:eastAsia="MS Mincho" w:hAnsi="Times New Roman"/>
          <w:sz w:val="24"/>
          <w:szCs w:val="24"/>
        </w:rPr>
      </w:pPr>
      <w:r w:rsidRPr="00FC6334">
        <w:rPr>
          <w:rFonts w:ascii="Times New Roman" w:eastAsia="MS Mincho" w:hAnsi="Times New Roman"/>
          <w:sz w:val="24"/>
          <w:szCs w:val="24"/>
        </w:rPr>
        <w:t>Užsakovui dėl Rangovo kaltės nutraukus Sutartį, Rangovas per 14 kalendorinių dienų turi atlyginti visus Užsakovo</w:t>
      </w:r>
      <w:r w:rsidR="00AA0089" w:rsidRPr="00FC6334">
        <w:rPr>
          <w:rFonts w:ascii="Times New Roman" w:eastAsia="MS Mincho" w:hAnsi="Times New Roman"/>
          <w:sz w:val="24"/>
          <w:szCs w:val="24"/>
        </w:rPr>
        <w:t xml:space="preserve"> </w:t>
      </w:r>
      <w:r w:rsidRPr="00FC6334">
        <w:rPr>
          <w:rFonts w:ascii="Times New Roman" w:eastAsia="MS Mincho" w:hAnsi="Times New Roman"/>
          <w:sz w:val="24"/>
          <w:szCs w:val="24"/>
        </w:rPr>
        <w:t>patirtus nuostolius, kuriuos lėmė Rangovo įsipareigojimų nevykdymas.</w:t>
      </w:r>
    </w:p>
    <w:p w14:paraId="33FE45F9" w14:textId="56AC70A7" w:rsidR="00693AEE" w:rsidRPr="00FC6334" w:rsidRDefault="00693AEE">
      <w:pPr>
        <w:numPr>
          <w:ilvl w:val="1"/>
          <w:numId w:val="2"/>
        </w:numPr>
        <w:shd w:val="clear" w:color="auto" w:fill="FFFFFF" w:themeFill="background1"/>
        <w:tabs>
          <w:tab w:val="left" w:pos="851"/>
        </w:tabs>
        <w:ind w:left="709" w:hanging="688"/>
        <w:contextualSpacing/>
        <w:jc w:val="both"/>
        <w:rPr>
          <w:rFonts w:ascii="Times New Roman" w:eastAsia="MS Mincho" w:hAnsi="Times New Roman"/>
          <w:sz w:val="24"/>
          <w:szCs w:val="24"/>
        </w:rPr>
      </w:pPr>
      <w:r w:rsidRPr="00FC6334">
        <w:rPr>
          <w:rFonts w:ascii="Times New Roman" w:eastAsia="MS Mincho" w:hAnsi="Times New Roman"/>
          <w:sz w:val="24"/>
          <w:szCs w:val="24"/>
        </w:rPr>
        <w:t>Užsakovas bet kada dėl objektyvių nuo jo nepriklausančių aplinkybių</w:t>
      </w:r>
      <w:r w:rsidR="00754B2B">
        <w:rPr>
          <w:rFonts w:ascii="Times New Roman" w:eastAsia="MS Mincho" w:hAnsi="Times New Roman"/>
          <w:sz w:val="24"/>
          <w:szCs w:val="24"/>
        </w:rPr>
        <w:t xml:space="preserve"> (pvz. visiškai aišku, jog nėra numatytas finansavimas pirkimo objekto tęstinumui)</w:t>
      </w:r>
      <w:r w:rsidRPr="00FC6334">
        <w:rPr>
          <w:rFonts w:ascii="Times New Roman" w:eastAsia="MS Mincho" w:hAnsi="Times New Roman"/>
          <w:sz w:val="24"/>
          <w:szCs w:val="24"/>
        </w:rPr>
        <w:t xml:space="preserve">, nepriklausomai nuo Rangovo veiksmų, turi teisę nutraukti Sutartį ne vėliau kaip prieš 14 kalendorinių dienų apie tai raštu pranešdamas Rangovui. </w:t>
      </w:r>
      <w:bookmarkStart w:id="81" w:name="_Hlk57811627"/>
      <w:r w:rsidRPr="00FC6334">
        <w:rPr>
          <w:rFonts w:ascii="Times New Roman" w:eastAsia="MS Mincho" w:hAnsi="Times New Roman"/>
          <w:sz w:val="24"/>
          <w:szCs w:val="24"/>
        </w:rPr>
        <w:t>Užsakovui nutraukus sutartį ne dėl Rangovo kaltės, Rangovui atlyginami tik tiesioginiai nuostoliai.</w:t>
      </w:r>
      <w:bookmarkEnd w:id="81"/>
    </w:p>
    <w:p w14:paraId="637D05B7" w14:textId="306A9574" w:rsidR="00160668" w:rsidRPr="00FC6334" w:rsidRDefault="00693AEE">
      <w:pPr>
        <w:numPr>
          <w:ilvl w:val="1"/>
          <w:numId w:val="2"/>
        </w:numPr>
        <w:shd w:val="clear" w:color="auto" w:fill="FFFFFF" w:themeFill="background1"/>
        <w:tabs>
          <w:tab w:val="left" w:pos="851"/>
        </w:tabs>
        <w:ind w:left="709" w:hanging="688"/>
        <w:contextualSpacing/>
        <w:jc w:val="both"/>
        <w:rPr>
          <w:rFonts w:ascii="Times New Roman" w:eastAsia="MS Mincho" w:hAnsi="Times New Roman"/>
          <w:sz w:val="24"/>
          <w:szCs w:val="24"/>
        </w:rPr>
      </w:pPr>
      <w:r w:rsidRPr="00FC6334">
        <w:rPr>
          <w:rFonts w:ascii="Times New Roman" w:eastAsia="MS Mincho" w:hAnsi="Times New Roman"/>
          <w:sz w:val="24"/>
          <w:szCs w:val="24"/>
        </w:rPr>
        <w:t>Sutartis gali būti nutraukta Rangovo vienašališkai nesikreipiant į teismą ir įspėjus Užsakovą</w:t>
      </w:r>
      <w:r w:rsidR="00BA5440" w:rsidRPr="00FC6334">
        <w:rPr>
          <w:rFonts w:ascii="Times New Roman" w:eastAsia="MS Mincho" w:hAnsi="Times New Roman"/>
          <w:sz w:val="24"/>
          <w:szCs w:val="24"/>
        </w:rPr>
        <w:t xml:space="preserve"> </w:t>
      </w:r>
      <w:r w:rsidRPr="00FC6334">
        <w:rPr>
          <w:rFonts w:ascii="Times New Roman" w:eastAsia="MS Mincho" w:hAnsi="Times New Roman"/>
          <w:sz w:val="24"/>
          <w:szCs w:val="24"/>
        </w:rPr>
        <w:t>prieš 20 darbo dienų, esant esminiam Sutarties sąlygų pažeidimui bei toliau nurodomais atvejais:</w:t>
      </w:r>
    </w:p>
    <w:p w14:paraId="72AD209A" w14:textId="153980FC" w:rsidR="00693AEE" w:rsidRPr="00FC6334" w:rsidRDefault="00693AEE">
      <w:pPr>
        <w:pStyle w:val="ListParagraph"/>
        <w:numPr>
          <w:ilvl w:val="2"/>
          <w:numId w:val="22"/>
        </w:numPr>
        <w:shd w:val="clear" w:color="auto" w:fill="FFFFFF" w:themeFill="background1"/>
        <w:tabs>
          <w:tab w:val="left" w:pos="851"/>
        </w:tabs>
        <w:jc w:val="both"/>
        <w:rPr>
          <w:rFonts w:ascii="Times New Roman" w:eastAsia="MS Mincho" w:hAnsi="Times New Roman"/>
          <w:sz w:val="24"/>
          <w:szCs w:val="24"/>
        </w:rPr>
      </w:pPr>
      <w:r w:rsidRPr="00FC6334">
        <w:rPr>
          <w:rFonts w:ascii="Times New Roman" w:hAnsi="Times New Roman"/>
          <w:sz w:val="24"/>
          <w:szCs w:val="24"/>
        </w:rPr>
        <w:lastRenderedPageBreak/>
        <w:t>Sutartyje nustatyta tvarka, nesant pagrįstų aplinkybių, negauna apmokėjimo ne mažiau 2 (du) kartus iš eilės;</w:t>
      </w:r>
    </w:p>
    <w:p w14:paraId="76C8A17D" w14:textId="77777777" w:rsidR="00693AEE" w:rsidRPr="00FC6334" w:rsidRDefault="00693AEE">
      <w:pPr>
        <w:pStyle w:val="ListParagraph"/>
        <w:numPr>
          <w:ilvl w:val="2"/>
          <w:numId w:val="22"/>
        </w:numPr>
        <w:shd w:val="clear" w:color="auto" w:fill="FFFFFF" w:themeFill="background1"/>
        <w:tabs>
          <w:tab w:val="left" w:pos="851"/>
        </w:tabs>
        <w:jc w:val="both"/>
        <w:rPr>
          <w:rFonts w:ascii="Times New Roman" w:hAnsi="Times New Roman"/>
          <w:sz w:val="24"/>
          <w:szCs w:val="24"/>
        </w:rPr>
      </w:pPr>
      <w:r w:rsidRPr="00FC6334">
        <w:rPr>
          <w:rFonts w:ascii="Times New Roman" w:hAnsi="Times New Roman"/>
          <w:sz w:val="24"/>
          <w:szCs w:val="24"/>
        </w:rPr>
        <w:t>Bendras Darbų vykdymo sustabdymas trunka ilgiau nei 12 mėn.</w:t>
      </w:r>
    </w:p>
    <w:p w14:paraId="09E827D5" w14:textId="77777777" w:rsidR="00693AEE" w:rsidRPr="00FC6334" w:rsidRDefault="00693AEE">
      <w:pPr>
        <w:numPr>
          <w:ilvl w:val="1"/>
          <w:numId w:val="2"/>
        </w:numPr>
        <w:shd w:val="clear" w:color="auto" w:fill="FFFFFF" w:themeFill="background1"/>
        <w:tabs>
          <w:tab w:val="left" w:pos="426"/>
          <w:tab w:val="left" w:pos="851"/>
        </w:tabs>
        <w:ind w:left="709" w:hanging="688"/>
        <w:jc w:val="both"/>
        <w:rPr>
          <w:rFonts w:ascii="Times New Roman" w:eastAsia="MS Mincho" w:hAnsi="Times New Roman"/>
          <w:sz w:val="24"/>
          <w:szCs w:val="24"/>
          <w:lang w:eastAsia="lt-LT"/>
        </w:rPr>
      </w:pPr>
      <w:r w:rsidRPr="00FC6334">
        <w:rPr>
          <w:rFonts w:ascii="Times New Roman" w:eastAsia="MS Mincho" w:hAnsi="Times New Roman"/>
          <w:sz w:val="24"/>
          <w:szCs w:val="24"/>
          <w:lang w:eastAsia="lt-LT"/>
        </w:rPr>
        <w:t>Jei Sutartis nutraukiama anksčiau laiko, Rangovui tik iš dalies įvykdžius sutartinius įsipareigojimus, Užsakovas ir Rangovas įsipareigoja sudaryti atliktų Darbų perdavimo-priėmimo aktą pagal Sutarties nutraukimo dienai atliktus Darbus. Šiame punkte nurodytus Darbus Užsakovas priima tik jeigu jie aiškiai yra nurodyti (įvardinti) Sutartyje ir jos prieduose ir šių Darbų kaina yra nurodyta Sutartyje ar jos prieduose.</w:t>
      </w:r>
    </w:p>
    <w:p w14:paraId="6BD5A330" w14:textId="77777777" w:rsidR="00160668" w:rsidRPr="00FC6334" w:rsidRDefault="00693AEE">
      <w:pPr>
        <w:numPr>
          <w:ilvl w:val="1"/>
          <w:numId w:val="2"/>
        </w:numPr>
        <w:shd w:val="clear" w:color="auto" w:fill="FFFFFF" w:themeFill="background1"/>
        <w:tabs>
          <w:tab w:val="left" w:pos="426"/>
          <w:tab w:val="left" w:pos="851"/>
        </w:tabs>
        <w:ind w:left="709" w:hanging="688"/>
        <w:jc w:val="both"/>
        <w:rPr>
          <w:rFonts w:ascii="Times New Roman" w:eastAsia="MS Mincho" w:hAnsi="Times New Roman"/>
          <w:sz w:val="24"/>
          <w:szCs w:val="24"/>
        </w:rPr>
      </w:pPr>
      <w:r w:rsidRPr="00FC6334">
        <w:rPr>
          <w:rFonts w:ascii="Times New Roman" w:eastAsia="MS Mincho" w:hAnsi="Times New Roman"/>
          <w:sz w:val="24"/>
          <w:szCs w:val="24"/>
          <w:lang w:eastAsia="lt-LT"/>
        </w:rPr>
        <w:t>Sutarties nutraukimo atveju pagal bet kurį Sutarties sąlygų punktą, Rangovas per 20 darbo dienų nuo pranešimo dėl Sutarties nutraukimo gavimo dienos privalo</w:t>
      </w:r>
      <w:r w:rsidRPr="00FC6334">
        <w:rPr>
          <w:rFonts w:ascii="Times New Roman" w:eastAsia="MS Mincho" w:hAnsi="Times New Roman"/>
          <w:sz w:val="24"/>
          <w:szCs w:val="24"/>
        </w:rPr>
        <w:t>:</w:t>
      </w:r>
    </w:p>
    <w:p w14:paraId="5F7E2181" w14:textId="06A85131" w:rsidR="00693AEE" w:rsidRPr="00FC6334" w:rsidRDefault="00693AEE">
      <w:pPr>
        <w:pStyle w:val="ListParagraph"/>
        <w:numPr>
          <w:ilvl w:val="2"/>
          <w:numId w:val="23"/>
        </w:numPr>
        <w:shd w:val="clear" w:color="auto" w:fill="FFFFFF" w:themeFill="background1"/>
        <w:tabs>
          <w:tab w:val="left" w:pos="426"/>
          <w:tab w:val="left" w:pos="851"/>
        </w:tabs>
        <w:ind w:left="709" w:hanging="851"/>
        <w:jc w:val="both"/>
        <w:rPr>
          <w:rFonts w:ascii="Times New Roman" w:eastAsia="MS Mincho" w:hAnsi="Times New Roman"/>
          <w:sz w:val="24"/>
          <w:szCs w:val="24"/>
        </w:rPr>
      </w:pPr>
      <w:r w:rsidRPr="00FC6334">
        <w:rPr>
          <w:rFonts w:ascii="Times New Roman" w:hAnsi="Times New Roman"/>
          <w:sz w:val="24"/>
          <w:szCs w:val="24"/>
        </w:rPr>
        <w:t>nutraukti visą tolesnį Darbų vykdymą, išskyrus tokį, kurį būtina atlikti dėl gyvybės ar turto išsaugojimo arba dėl darbų saugos reikalavimų;</w:t>
      </w:r>
    </w:p>
    <w:p w14:paraId="04D83B24" w14:textId="03F4545E" w:rsidR="00693AEE" w:rsidRPr="00FC6334" w:rsidRDefault="00693AEE">
      <w:pPr>
        <w:pStyle w:val="ListParagraph"/>
        <w:numPr>
          <w:ilvl w:val="2"/>
          <w:numId w:val="23"/>
        </w:numPr>
        <w:shd w:val="clear" w:color="auto" w:fill="FFFFFF" w:themeFill="background1"/>
        <w:tabs>
          <w:tab w:val="left" w:pos="426"/>
          <w:tab w:val="left" w:pos="851"/>
        </w:tabs>
        <w:ind w:left="709" w:hanging="851"/>
        <w:jc w:val="both"/>
        <w:rPr>
          <w:rFonts w:ascii="Times New Roman" w:hAnsi="Times New Roman"/>
          <w:sz w:val="24"/>
          <w:szCs w:val="24"/>
        </w:rPr>
      </w:pPr>
      <w:r w:rsidRPr="00FC6334">
        <w:rPr>
          <w:rFonts w:ascii="Times New Roman" w:hAnsi="Times New Roman"/>
          <w:sz w:val="24"/>
          <w:szCs w:val="24"/>
        </w:rPr>
        <w:t>perduoti Užsakovui Sutartyje numatytą įrangą (jei taikoma) ir medžiagas, už kurias jau sumokėta</w:t>
      </w:r>
      <w:r w:rsidR="0066462C" w:rsidRPr="00FC6334">
        <w:rPr>
          <w:rFonts w:ascii="Times New Roman" w:hAnsi="Times New Roman"/>
          <w:sz w:val="24"/>
          <w:szCs w:val="24"/>
        </w:rPr>
        <w:t xml:space="preserve"> taip pat visą Sutarties 7.1.15 p</w:t>
      </w:r>
      <w:r w:rsidR="003F79C3" w:rsidRPr="00FC6334">
        <w:rPr>
          <w:rFonts w:ascii="Times New Roman" w:hAnsi="Times New Roman"/>
          <w:sz w:val="24"/>
          <w:szCs w:val="24"/>
        </w:rPr>
        <w:t>apunktyje</w:t>
      </w:r>
      <w:r w:rsidR="0066462C" w:rsidRPr="00FC6334">
        <w:rPr>
          <w:rFonts w:ascii="Times New Roman" w:hAnsi="Times New Roman"/>
          <w:sz w:val="24"/>
          <w:szCs w:val="24"/>
        </w:rPr>
        <w:t xml:space="preserve"> nurodytą dokumentaciją</w:t>
      </w:r>
      <w:r w:rsidRPr="00FC6334">
        <w:rPr>
          <w:rFonts w:ascii="Times New Roman" w:hAnsi="Times New Roman"/>
          <w:sz w:val="24"/>
          <w:szCs w:val="24"/>
        </w:rPr>
        <w:t>;</w:t>
      </w:r>
    </w:p>
    <w:p w14:paraId="76618F6B" w14:textId="77777777" w:rsidR="00693AEE" w:rsidRPr="00FC6334" w:rsidRDefault="00693AEE">
      <w:pPr>
        <w:pStyle w:val="ListParagraph"/>
        <w:numPr>
          <w:ilvl w:val="2"/>
          <w:numId w:val="23"/>
        </w:numPr>
        <w:shd w:val="clear" w:color="auto" w:fill="FFFFFF" w:themeFill="background1"/>
        <w:tabs>
          <w:tab w:val="left" w:pos="426"/>
          <w:tab w:val="left" w:pos="851"/>
        </w:tabs>
        <w:ind w:left="709" w:hanging="851"/>
        <w:jc w:val="both"/>
        <w:rPr>
          <w:rFonts w:ascii="Times New Roman" w:hAnsi="Times New Roman"/>
          <w:sz w:val="24"/>
          <w:szCs w:val="24"/>
        </w:rPr>
      </w:pPr>
      <w:r w:rsidRPr="00FC6334">
        <w:rPr>
          <w:rFonts w:ascii="Times New Roman" w:hAnsi="Times New Roman"/>
          <w:sz w:val="24"/>
          <w:szCs w:val="24"/>
        </w:rPr>
        <w:t>pašalinti visus Rangovo įrengimus ir kitus daiktus, šiukšles iš statybos objekto ir perduoti tvarkingą statybvietę.</w:t>
      </w:r>
    </w:p>
    <w:p w14:paraId="17C7F6AE" w14:textId="3E301D2F" w:rsidR="00693AEE" w:rsidRPr="00FC6334" w:rsidRDefault="00693AEE">
      <w:pPr>
        <w:numPr>
          <w:ilvl w:val="1"/>
          <w:numId w:val="2"/>
        </w:numPr>
        <w:shd w:val="clear" w:color="auto" w:fill="FFFFFF" w:themeFill="background1"/>
        <w:tabs>
          <w:tab w:val="left" w:pos="426"/>
          <w:tab w:val="left" w:pos="851"/>
        </w:tabs>
        <w:ind w:left="709" w:hanging="688"/>
        <w:jc w:val="both"/>
        <w:rPr>
          <w:rFonts w:ascii="Times New Roman" w:eastAsia="MS Mincho" w:hAnsi="Times New Roman"/>
          <w:sz w:val="24"/>
          <w:szCs w:val="24"/>
        </w:rPr>
      </w:pPr>
      <w:r w:rsidRPr="00FC6334">
        <w:rPr>
          <w:rFonts w:ascii="Times New Roman" w:eastAsia="MS Mincho" w:hAnsi="Times New Roman"/>
          <w:sz w:val="24"/>
          <w:szCs w:val="24"/>
        </w:rPr>
        <w:t>Užsakovo</w:t>
      </w:r>
      <w:r w:rsidR="00BA5440" w:rsidRPr="00FC6334">
        <w:rPr>
          <w:rFonts w:ascii="Times New Roman" w:eastAsia="MS Mincho" w:hAnsi="Times New Roman"/>
          <w:sz w:val="24"/>
          <w:szCs w:val="24"/>
        </w:rPr>
        <w:t xml:space="preserve"> </w:t>
      </w:r>
      <w:r w:rsidRPr="00FC6334">
        <w:rPr>
          <w:rFonts w:ascii="Times New Roman" w:eastAsia="MS Mincho" w:hAnsi="Times New Roman"/>
          <w:sz w:val="24"/>
          <w:szCs w:val="24"/>
        </w:rPr>
        <w:t>naudai priskaičiuotos Rangovo netesybos gali būti išskaičiuojamos iš Užsakovo</w:t>
      </w:r>
      <w:r w:rsidR="00AA0089" w:rsidRPr="00FC6334">
        <w:rPr>
          <w:rFonts w:ascii="Times New Roman" w:eastAsia="Times New Roman" w:hAnsi="Times New Roman"/>
          <w:sz w:val="24"/>
          <w:szCs w:val="24"/>
        </w:rPr>
        <w:t xml:space="preserve"> </w:t>
      </w:r>
      <w:r w:rsidRPr="00FC6334">
        <w:rPr>
          <w:rFonts w:ascii="Times New Roman" w:eastAsia="MS Mincho" w:hAnsi="Times New Roman"/>
          <w:sz w:val="24"/>
          <w:szCs w:val="24"/>
        </w:rPr>
        <w:t xml:space="preserve">Rangovui </w:t>
      </w:r>
      <w:r w:rsidRPr="00FC6334">
        <w:rPr>
          <w:rFonts w:ascii="Times New Roman" w:eastAsia="MS Mincho" w:hAnsi="Times New Roman"/>
          <w:sz w:val="24"/>
          <w:szCs w:val="24"/>
          <w:lang w:eastAsia="lt-LT"/>
        </w:rPr>
        <w:t>mokėtinų</w:t>
      </w:r>
      <w:r w:rsidRPr="00FC6334">
        <w:rPr>
          <w:rFonts w:ascii="Times New Roman" w:eastAsia="MS Mincho" w:hAnsi="Times New Roman"/>
          <w:sz w:val="24"/>
          <w:szCs w:val="24"/>
        </w:rPr>
        <w:t xml:space="preserve"> lėšų ir (ar) išreikalaujamos kitokiu būdu.</w:t>
      </w:r>
    </w:p>
    <w:p w14:paraId="6D4F3FF5" w14:textId="77777777" w:rsidR="00693AEE" w:rsidRPr="00FC6334" w:rsidRDefault="00693AEE">
      <w:pPr>
        <w:numPr>
          <w:ilvl w:val="1"/>
          <w:numId w:val="2"/>
        </w:numPr>
        <w:shd w:val="clear" w:color="auto" w:fill="FFFFFF" w:themeFill="background1"/>
        <w:tabs>
          <w:tab w:val="left" w:pos="709"/>
        </w:tabs>
        <w:ind w:left="709" w:hanging="688"/>
        <w:contextualSpacing/>
        <w:jc w:val="both"/>
        <w:rPr>
          <w:rFonts w:ascii="Times New Roman" w:eastAsia="Times New Roman" w:hAnsi="Times New Roman"/>
          <w:b/>
          <w:sz w:val="24"/>
          <w:szCs w:val="24"/>
        </w:rPr>
      </w:pPr>
      <w:r w:rsidRPr="00FC6334">
        <w:rPr>
          <w:rFonts w:ascii="Times New Roman" w:eastAsia="MS Mincho" w:hAnsi="Times New Roman"/>
          <w:sz w:val="24"/>
          <w:szCs w:val="24"/>
        </w:rPr>
        <w:t>Sutartis gali būti nutraukta ir kitais Lietuvos Respublikos civiliniame kodekse nustatytais atvejais.</w:t>
      </w:r>
    </w:p>
    <w:p w14:paraId="1455968A" w14:textId="5106D9C5" w:rsidR="00693AEE" w:rsidRPr="00FC6334" w:rsidRDefault="00693AEE">
      <w:pPr>
        <w:numPr>
          <w:ilvl w:val="1"/>
          <w:numId w:val="2"/>
        </w:numPr>
        <w:shd w:val="clear" w:color="auto" w:fill="FFFFFF" w:themeFill="background1"/>
        <w:tabs>
          <w:tab w:val="left" w:pos="709"/>
        </w:tabs>
        <w:ind w:left="709" w:hanging="688"/>
        <w:contextualSpacing/>
        <w:jc w:val="both"/>
        <w:rPr>
          <w:rFonts w:ascii="Times New Roman" w:eastAsia="Times New Roman" w:hAnsi="Times New Roman"/>
          <w:bCs/>
          <w:sz w:val="24"/>
          <w:szCs w:val="24"/>
        </w:rPr>
      </w:pPr>
      <w:bookmarkStart w:id="82" w:name="_Hlk43296265"/>
      <w:r w:rsidRPr="00FC6334">
        <w:rPr>
          <w:rFonts w:ascii="Times New Roman" w:eastAsia="Times New Roman" w:hAnsi="Times New Roman"/>
          <w:bCs/>
          <w:sz w:val="24"/>
          <w:szCs w:val="24"/>
        </w:rPr>
        <w:t xml:space="preserve">Jei Rangovui gresia nemokumo (bankroto ar restruktūrizavimo) byla arba gresia reorganizavimas ar likvidavimas ir Rangovas dėl minėtų aplinkybių tampa nepajėgiu vykdyti Sutartį, Rangovas turi teisę raštu kreiptis į Užsakovą ir pasiūlyti naują rangovą, atitinkantį </w:t>
      </w:r>
      <w:r w:rsidR="00844B73" w:rsidRPr="00FC6334">
        <w:rPr>
          <w:rFonts w:ascii="Times New Roman" w:eastAsia="Times New Roman" w:hAnsi="Times New Roman"/>
          <w:bCs/>
          <w:sz w:val="24"/>
          <w:szCs w:val="24"/>
        </w:rPr>
        <w:t>P</w:t>
      </w:r>
      <w:r w:rsidRPr="00FC6334">
        <w:rPr>
          <w:rFonts w:ascii="Times New Roman" w:eastAsia="Times New Roman" w:hAnsi="Times New Roman"/>
          <w:bCs/>
          <w:sz w:val="24"/>
          <w:szCs w:val="24"/>
        </w:rPr>
        <w:t xml:space="preserve">irkimo dokumentuose nustatytus kvalifikacinius reikalavimus, kuris perimtų Rangovo teises ir pareigas Lietuvos Respublikos viešųjų pirkimų įstatymo 89 straipsnio 1 dalies 4 punkto b) papunkčio nustatyta tvarka. Jeigu Užsakovas pritaria Rangovo pakeitimui nauju rangovu, tarp Sutarties Šalių ir naujo rangovo yra pasirašomas papildomas susitarimas, kuriuo Rangovas perduoda savo teises ir pareigas naujam rangovui. </w:t>
      </w:r>
      <w:bookmarkStart w:id="83" w:name="_Hlk43297888"/>
      <w:r w:rsidRPr="00FC6334">
        <w:rPr>
          <w:rFonts w:ascii="Times New Roman" w:eastAsia="Times New Roman" w:hAnsi="Times New Roman"/>
          <w:bCs/>
          <w:sz w:val="24"/>
          <w:szCs w:val="24"/>
        </w:rPr>
        <w:t>Jeigu Rangovo pakeitimas, šiame papunktyje nurodytu atveju, nauju rangovu vyksta Rangovo iniciatyva, Užsakovas įsipareigoja nesinaudoti Sutarties</w:t>
      </w:r>
      <w:r w:rsidR="00754B2B">
        <w:rPr>
          <w:rFonts w:ascii="Times New Roman" w:eastAsia="Times New Roman" w:hAnsi="Times New Roman"/>
          <w:bCs/>
          <w:sz w:val="24"/>
          <w:szCs w:val="24"/>
        </w:rPr>
        <w:t xml:space="preserve"> </w:t>
      </w:r>
      <w:r w:rsidR="00AE5A66" w:rsidRPr="00FC6334">
        <w:rPr>
          <w:rFonts w:ascii="Times New Roman" w:eastAsia="Times New Roman" w:hAnsi="Times New Roman"/>
          <w:bCs/>
          <w:sz w:val="24"/>
          <w:szCs w:val="24"/>
        </w:rPr>
        <w:t>12</w:t>
      </w:r>
      <w:r w:rsidRPr="00FC6334">
        <w:rPr>
          <w:rFonts w:ascii="Times New Roman" w:eastAsia="Times New Roman" w:hAnsi="Times New Roman"/>
          <w:bCs/>
          <w:sz w:val="24"/>
          <w:szCs w:val="24"/>
        </w:rPr>
        <w:t>.4.4 papunk</w:t>
      </w:r>
      <w:r w:rsidR="00D216A1" w:rsidRPr="00FC6334">
        <w:rPr>
          <w:rFonts w:ascii="Times New Roman" w:eastAsia="Times New Roman" w:hAnsi="Times New Roman"/>
          <w:bCs/>
          <w:sz w:val="24"/>
          <w:szCs w:val="24"/>
        </w:rPr>
        <w:t>tyj</w:t>
      </w:r>
      <w:r w:rsidRPr="00FC6334">
        <w:rPr>
          <w:rFonts w:ascii="Times New Roman" w:eastAsia="Times New Roman" w:hAnsi="Times New Roman"/>
          <w:bCs/>
          <w:sz w:val="24"/>
          <w:szCs w:val="24"/>
        </w:rPr>
        <w:t>e nustatytu pagrindu.</w:t>
      </w:r>
    </w:p>
    <w:bookmarkEnd w:id="82"/>
    <w:bookmarkEnd w:id="83"/>
    <w:p w14:paraId="327CDB6A" w14:textId="77777777" w:rsidR="00693AEE" w:rsidRPr="00FC6334" w:rsidRDefault="00693AEE" w:rsidP="009F4D78">
      <w:pPr>
        <w:shd w:val="clear" w:color="auto" w:fill="FFFFFF" w:themeFill="background1"/>
        <w:tabs>
          <w:tab w:val="left" w:pos="709"/>
        </w:tabs>
        <w:ind w:left="709"/>
        <w:contextualSpacing/>
        <w:rPr>
          <w:rFonts w:ascii="Times New Roman" w:eastAsia="MS Mincho" w:hAnsi="Times New Roman"/>
          <w:sz w:val="24"/>
          <w:szCs w:val="24"/>
        </w:rPr>
      </w:pPr>
    </w:p>
    <w:p w14:paraId="7AFA3C95" w14:textId="77777777" w:rsidR="00693AEE" w:rsidRPr="00FC6334" w:rsidRDefault="00693AEE">
      <w:pPr>
        <w:numPr>
          <w:ilvl w:val="0"/>
          <w:numId w:val="2"/>
        </w:numPr>
        <w:shd w:val="clear" w:color="auto" w:fill="FFFFFF" w:themeFill="background1"/>
        <w:tabs>
          <w:tab w:val="left" w:pos="709"/>
        </w:tabs>
        <w:ind w:left="709" w:hanging="709"/>
        <w:jc w:val="center"/>
        <w:rPr>
          <w:rFonts w:ascii="Times New Roman" w:eastAsia="Times New Roman" w:hAnsi="Times New Roman"/>
          <w:b/>
          <w:sz w:val="24"/>
          <w:szCs w:val="24"/>
        </w:rPr>
      </w:pPr>
      <w:r w:rsidRPr="00FC6334">
        <w:rPr>
          <w:rFonts w:ascii="Times New Roman" w:eastAsia="Times New Roman" w:hAnsi="Times New Roman"/>
          <w:b/>
          <w:sz w:val="24"/>
          <w:szCs w:val="24"/>
        </w:rPr>
        <w:t>ASMENS DUOMENŲ APSAUGA</w:t>
      </w:r>
    </w:p>
    <w:p w14:paraId="6CF3207B" w14:textId="77777777" w:rsidR="00693AEE" w:rsidRPr="00FC6334" w:rsidRDefault="00693AEE" w:rsidP="009F4D78">
      <w:pPr>
        <w:shd w:val="clear" w:color="auto" w:fill="FFFFFF" w:themeFill="background1"/>
        <w:tabs>
          <w:tab w:val="left" w:pos="709"/>
        </w:tabs>
        <w:ind w:left="709"/>
        <w:rPr>
          <w:rFonts w:ascii="Times New Roman" w:eastAsia="Times New Roman" w:hAnsi="Times New Roman"/>
          <w:b/>
          <w:sz w:val="24"/>
          <w:szCs w:val="24"/>
        </w:rPr>
      </w:pPr>
    </w:p>
    <w:p w14:paraId="4631EE5E" w14:textId="77777777" w:rsidR="00693AEE" w:rsidRPr="00FC6334" w:rsidRDefault="00693AEE">
      <w:pPr>
        <w:numPr>
          <w:ilvl w:val="1"/>
          <w:numId w:val="2"/>
        </w:numPr>
        <w:shd w:val="clear" w:color="auto" w:fill="FFFFFF" w:themeFill="background1"/>
        <w:ind w:left="709" w:hanging="688"/>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4926458" w14:textId="77777777" w:rsidR="00693AEE" w:rsidRPr="00FC6334" w:rsidRDefault="00693AEE">
      <w:pPr>
        <w:numPr>
          <w:ilvl w:val="1"/>
          <w:numId w:val="2"/>
        </w:numPr>
        <w:shd w:val="clear" w:color="auto" w:fill="FFFFFF" w:themeFill="background1"/>
        <w:tabs>
          <w:tab w:val="left" w:pos="709"/>
        </w:tabs>
        <w:ind w:left="709" w:hanging="688"/>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F202F6C" w14:textId="77777777" w:rsidR="00693AEE" w:rsidRPr="00FC6334" w:rsidRDefault="00693AEE">
      <w:pPr>
        <w:numPr>
          <w:ilvl w:val="1"/>
          <w:numId w:val="2"/>
        </w:numPr>
        <w:shd w:val="clear" w:color="auto" w:fill="FFFFFF" w:themeFill="background1"/>
        <w:tabs>
          <w:tab w:val="left" w:pos="709"/>
        </w:tabs>
        <w:ind w:left="709" w:hanging="688"/>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0C84FED" w14:textId="7D9B7F92" w:rsidR="00693AEE" w:rsidRPr="00FC6334" w:rsidRDefault="00693AEE">
      <w:pPr>
        <w:numPr>
          <w:ilvl w:val="1"/>
          <w:numId w:val="2"/>
        </w:numPr>
        <w:shd w:val="clear" w:color="auto" w:fill="FFFFFF" w:themeFill="background1"/>
        <w:tabs>
          <w:tab w:val="left" w:pos="709"/>
        </w:tabs>
        <w:ind w:left="709" w:hanging="688"/>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w:t>
      </w:r>
      <w:r w:rsidR="00754B2B">
        <w:rPr>
          <w:rFonts w:ascii="Times New Roman" w:eastAsia="Times New Roman" w:hAnsi="Times New Roman"/>
          <w:sz w:val="24"/>
          <w:szCs w:val="24"/>
        </w:rPr>
        <w:t>ne</w:t>
      </w:r>
      <w:r w:rsidRPr="00FC6334">
        <w:rPr>
          <w:rFonts w:ascii="Times New Roman" w:eastAsia="Times New Roman" w:hAnsi="Times New Roman"/>
          <w:sz w:val="24"/>
          <w:szCs w:val="24"/>
        </w:rPr>
        <w:t>įskaitant atstovų asmens kod</w:t>
      </w:r>
      <w:r w:rsidR="00754B2B">
        <w:rPr>
          <w:rFonts w:ascii="Times New Roman" w:eastAsia="Times New Roman" w:hAnsi="Times New Roman"/>
          <w:sz w:val="24"/>
          <w:szCs w:val="24"/>
        </w:rPr>
        <w:t>ų</w:t>
      </w:r>
      <w:r w:rsidRPr="00FC6334">
        <w:rPr>
          <w:rFonts w:ascii="Times New Roman" w:eastAsia="Times New Roman" w:hAnsi="Times New Roman"/>
          <w:sz w:val="24"/>
          <w:szCs w:val="24"/>
        </w:rPr>
        <w:t xml:space="preserve">, </w:t>
      </w:r>
      <w:r w:rsidR="00754B2B">
        <w:rPr>
          <w:rFonts w:ascii="Times New Roman" w:eastAsia="Times New Roman" w:hAnsi="Times New Roman"/>
          <w:sz w:val="24"/>
          <w:szCs w:val="24"/>
        </w:rPr>
        <w:t xml:space="preserve">gyv. </w:t>
      </w:r>
      <w:r w:rsidRPr="00FC6334">
        <w:rPr>
          <w:rFonts w:ascii="Times New Roman" w:eastAsia="Times New Roman" w:hAnsi="Times New Roman"/>
          <w:sz w:val="24"/>
          <w:szCs w:val="24"/>
        </w:rPr>
        <w:t>adres</w:t>
      </w:r>
      <w:r w:rsidR="00754B2B">
        <w:rPr>
          <w:rFonts w:ascii="Times New Roman" w:eastAsia="Times New Roman" w:hAnsi="Times New Roman"/>
          <w:sz w:val="24"/>
          <w:szCs w:val="24"/>
        </w:rPr>
        <w:t>ų</w:t>
      </w:r>
      <w:r w:rsidRPr="00FC6334">
        <w:rPr>
          <w:rFonts w:ascii="Times New Roman" w:eastAsia="Times New Roman" w:hAnsi="Times New Roman"/>
          <w:sz w:val="24"/>
          <w:szCs w:val="24"/>
        </w:rPr>
        <w:t>; (V) Šalių vardu ir interesais vykdomas susirašinėjimas, ar kiti duomenys, suformuojami Sutarties vykdymo metu.</w:t>
      </w:r>
    </w:p>
    <w:p w14:paraId="6FAEFD27" w14:textId="77777777" w:rsidR="00693AEE" w:rsidRPr="00FC6334" w:rsidRDefault="00693AEE">
      <w:pPr>
        <w:numPr>
          <w:ilvl w:val="1"/>
          <w:numId w:val="2"/>
        </w:numPr>
        <w:shd w:val="clear" w:color="auto" w:fill="FFFFFF" w:themeFill="background1"/>
        <w:tabs>
          <w:tab w:val="left" w:pos="709"/>
        </w:tabs>
        <w:ind w:left="709" w:hanging="688"/>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Tvarkomus duomenis gali gauti: (I) Šalių darbuotojai, atsakingi už Šalių tarpusavio bendradarbiavimą ir ryšių palaikymą, taip pat vykdantys buhalterinės apskaitos, informacinių sistemų priežiūros, verslo rodiklių analitikos ir verslo planavimo funkcijas; </w:t>
      </w:r>
      <w:r w:rsidRPr="00FC6334">
        <w:rPr>
          <w:rFonts w:ascii="Times New Roman" w:eastAsia="Times New Roman" w:hAnsi="Times New Roman"/>
          <w:sz w:val="24"/>
          <w:szCs w:val="24"/>
        </w:rPr>
        <w:lastRenderedPageBreak/>
        <w:t>(II) informacinių sistemų, kurias Šalys naudoja tarpusavio santykių valdymui, teikėjai ir prižiūrėtojai; (III) mokesčių inspekcija; (IV) bankai; (V) Šalių pasitelkiami kiti asmenys, susiję su Sutarties vykdymu.</w:t>
      </w:r>
    </w:p>
    <w:p w14:paraId="2732BB01" w14:textId="77777777" w:rsidR="00693AEE" w:rsidRPr="00FC6334" w:rsidRDefault="00693AEE">
      <w:pPr>
        <w:numPr>
          <w:ilvl w:val="1"/>
          <w:numId w:val="2"/>
        </w:numPr>
        <w:shd w:val="clear" w:color="auto" w:fill="FFFFFF" w:themeFill="background1"/>
        <w:tabs>
          <w:tab w:val="left" w:pos="709"/>
        </w:tabs>
        <w:ind w:left="709" w:hanging="688"/>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03CD653" w14:textId="77777777" w:rsidR="00693AEE" w:rsidRPr="00FC6334" w:rsidRDefault="00693AEE">
      <w:pPr>
        <w:numPr>
          <w:ilvl w:val="1"/>
          <w:numId w:val="2"/>
        </w:numPr>
        <w:shd w:val="clear" w:color="auto" w:fill="FFFFFF" w:themeFill="background1"/>
        <w:tabs>
          <w:tab w:val="left" w:pos="709"/>
        </w:tabs>
        <w:ind w:left="709" w:hanging="688"/>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8F71A80" w14:textId="77777777" w:rsidR="00693AEE" w:rsidRPr="00FC6334" w:rsidRDefault="00693AEE">
      <w:pPr>
        <w:numPr>
          <w:ilvl w:val="1"/>
          <w:numId w:val="2"/>
        </w:numPr>
        <w:shd w:val="clear" w:color="auto" w:fill="FFFFFF" w:themeFill="background1"/>
        <w:tabs>
          <w:tab w:val="left" w:pos="709"/>
        </w:tabs>
        <w:ind w:left="709" w:hanging="688"/>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D8DDD4C" w14:textId="77777777" w:rsidR="00504795" w:rsidRPr="00FC6334" w:rsidRDefault="00504795" w:rsidP="00B73432">
      <w:pPr>
        <w:shd w:val="clear" w:color="auto" w:fill="FFFFFF" w:themeFill="background1"/>
        <w:tabs>
          <w:tab w:val="left" w:pos="709"/>
        </w:tabs>
        <w:contextualSpacing/>
        <w:jc w:val="both"/>
        <w:rPr>
          <w:rFonts w:ascii="Times New Roman" w:eastAsia="Times New Roman" w:hAnsi="Times New Roman"/>
          <w:sz w:val="24"/>
          <w:szCs w:val="24"/>
        </w:rPr>
      </w:pPr>
    </w:p>
    <w:p w14:paraId="2322844D" w14:textId="77777777" w:rsidR="00693AEE" w:rsidRPr="00FC6334" w:rsidRDefault="00693AEE">
      <w:pPr>
        <w:numPr>
          <w:ilvl w:val="0"/>
          <w:numId w:val="2"/>
        </w:numPr>
        <w:shd w:val="clear" w:color="auto" w:fill="FFFFFF" w:themeFill="background1"/>
        <w:tabs>
          <w:tab w:val="left" w:pos="709"/>
        </w:tabs>
        <w:ind w:left="709" w:hanging="709"/>
        <w:jc w:val="center"/>
        <w:rPr>
          <w:rFonts w:ascii="Times New Roman" w:eastAsia="Times New Roman" w:hAnsi="Times New Roman"/>
          <w:b/>
          <w:sz w:val="24"/>
          <w:szCs w:val="24"/>
        </w:rPr>
      </w:pPr>
      <w:r w:rsidRPr="00FC6334">
        <w:rPr>
          <w:rFonts w:ascii="Times New Roman" w:eastAsia="Times New Roman" w:hAnsi="Times New Roman"/>
          <w:b/>
          <w:bCs/>
          <w:sz w:val="24"/>
          <w:szCs w:val="24"/>
        </w:rPr>
        <w:t>KITOS SUTARTIES SĄLYGOS</w:t>
      </w:r>
    </w:p>
    <w:p w14:paraId="7E3A35A4" w14:textId="77777777" w:rsidR="00693AEE" w:rsidRPr="00FC6334" w:rsidRDefault="00693AEE" w:rsidP="009F4D78">
      <w:pPr>
        <w:shd w:val="clear" w:color="auto" w:fill="FFFFFF" w:themeFill="background1"/>
        <w:tabs>
          <w:tab w:val="left" w:pos="709"/>
        </w:tabs>
        <w:ind w:left="709"/>
        <w:rPr>
          <w:rFonts w:ascii="Times New Roman" w:eastAsia="Times New Roman" w:hAnsi="Times New Roman"/>
          <w:sz w:val="24"/>
          <w:szCs w:val="24"/>
        </w:rPr>
      </w:pPr>
    </w:p>
    <w:p w14:paraId="1A28D336" w14:textId="12EE2D53" w:rsidR="00693AEE" w:rsidRPr="00FC6334" w:rsidRDefault="0083346E">
      <w:pPr>
        <w:numPr>
          <w:ilvl w:val="1"/>
          <w:numId w:val="2"/>
        </w:numPr>
        <w:shd w:val="clear" w:color="auto" w:fill="FFFFFF" w:themeFill="background1"/>
        <w:tabs>
          <w:tab w:val="left" w:pos="142"/>
          <w:tab w:val="left" w:pos="709"/>
        </w:tabs>
        <w:ind w:left="709" w:hanging="709"/>
        <w:jc w:val="both"/>
        <w:rPr>
          <w:rFonts w:ascii="Times New Roman" w:eastAsia="Arial" w:hAnsi="Times New Roman"/>
          <w:sz w:val="24"/>
          <w:szCs w:val="24"/>
          <w:lang w:eastAsia="lt-LT"/>
        </w:rPr>
      </w:pPr>
      <w:bookmarkStart w:id="84" w:name="_Hlk126058920"/>
      <w:bookmarkStart w:id="85" w:name="_Hlk59013783"/>
      <w:r w:rsidRPr="00FC6334">
        <w:rPr>
          <w:rFonts w:ascii="Times New Roman" w:eastAsia="Times New Roman" w:hAnsi="Times New Roman"/>
          <w:sz w:val="24"/>
          <w:szCs w:val="24"/>
        </w:rPr>
        <w:t>Rangov</w:t>
      </w:r>
      <w:r w:rsidRPr="00FC6334">
        <w:rPr>
          <w:rFonts w:ascii="Times New Roman" w:eastAsia="Arial" w:hAnsi="Times New Roman"/>
          <w:sz w:val="24"/>
          <w:szCs w:val="24"/>
          <w:lang w:eastAsia="lt-LT"/>
        </w:rPr>
        <w:t xml:space="preserve">as </w:t>
      </w:r>
      <w:bookmarkStart w:id="86" w:name="_Hlk97795250"/>
      <w:r w:rsidRPr="00FC6334">
        <w:rPr>
          <w:rFonts w:ascii="Times New Roman" w:eastAsia="Arial" w:hAnsi="Times New Roman"/>
          <w:sz w:val="24"/>
          <w:szCs w:val="24"/>
          <w:lang w:eastAsia="lt-LT"/>
        </w:rPr>
        <w:t xml:space="preserve">per </w:t>
      </w:r>
      <w:r w:rsidRPr="00FC6334">
        <w:rPr>
          <w:rFonts w:ascii="Times New Roman" w:eastAsia="MS Mincho" w:hAnsi="Times New Roman"/>
          <w:sz w:val="24"/>
          <w:szCs w:val="24"/>
          <w:lang w:eastAsia="lt-LT"/>
        </w:rPr>
        <w:t xml:space="preserve">14 (keturiolika) </w:t>
      </w:r>
      <w:r w:rsidRPr="00FC6334">
        <w:rPr>
          <w:rFonts w:ascii="Times New Roman" w:hAnsi="Times New Roman"/>
          <w:sz w:val="24"/>
          <w:szCs w:val="24"/>
        </w:rPr>
        <w:t xml:space="preserve">kalendorinių dienų </w:t>
      </w:r>
      <w:r w:rsidRPr="00FC6334">
        <w:rPr>
          <w:rFonts w:ascii="Times New Roman" w:eastAsia="Arial" w:hAnsi="Times New Roman"/>
          <w:sz w:val="24"/>
          <w:szCs w:val="24"/>
          <w:lang w:eastAsia="lt-LT"/>
        </w:rPr>
        <w:t xml:space="preserve">nuo </w:t>
      </w:r>
      <w:r w:rsidR="005B66EE">
        <w:rPr>
          <w:rFonts w:ascii="Times New Roman" w:eastAsia="Arial" w:hAnsi="Times New Roman"/>
          <w:sz w:val="24"/>
          <w:szCs w:val="24"/>
          <w:lang w:eastAsia="lt-LT"/>
        </w:rPr>
        <w:t>Užsakovo informavima apie Darbų vykdymo pradžią</w:t>
      </w:r>
      <w:r w:rsidRPr="00FC6334">
        <w:rPr>
          <w:rFonts w:ascii="Times New Roman" w:eastAsia="Arial" w:hAnsi="Times New Roman"/>
          <w:sz w:val="24"/>
          <w:szCs w:val="24"/>
          <w:lang w:eastAsia="lt-LT"/>
        </w:rPr>
        <w:t xml:space="preserve"> </w:t>
      </w:r>
      <w:bookmarkEnd w:id="86"/>
      <w:r w:rsidRPr="00FC6334">
        <w:rPr>
          <w:rFonts w:ascii="Times New Roman" w:eastAsia="Arial" w:hAnsi="Times New Roman"/>
          <w:sz w:val="24"/>
          <w:szCs w:val="24"/>
          <w:lang w:eastAsia="lt-LT"/>
        </w:rPr>
        <w:t>turi pateikti Užsakovui</w:t>
      </w:r>
      <w:r w:rsidR="000F4587" w:rsidRPr="00FC6334">
        <w:rPr>
          <w:rFonts w:ascii="Times New Roman" w:eastAsia="Arial" w:hAnsi="Times New Roman"/>
          <w:sz w:val="24"/>
          <w:szCs w:val="24"/>
          <w:lang w:eastAsia="lt-LT"/>
        </w:rPr>
        <w:t xml:space="preserve"> tvirtinti</w:t>
      </w:r>
      <w:r w:rsidRPr="00FC6334">
        <w:rPr>
          <w:rFonts w:ascii="Times New Roman" w:eastAsia="Arial" w:hAnsi="Times New Roman"/>
          <w:sz w:val="24"/>
          <w:szCs w:val="24"/>
          <w:lang w:eastAsia="lt-LT"/>
        </w:rPr>
        <w:t xml:space="preserve"> su techniniu prižiūrėtoju suderintą</w:t>
      </w:r>
      <w:bookmarkEnd w:id="84"/>
      <w:r w:rsidRPr="00FC6334">
        <w:rPr>
          <w:rFonts w:ascii="Times New Roman" w:eastAsia="Arial" w:hAnsi="Times New Roman"/>
          <w:sz w:val="24"/>
          <w:szCs w:val="24"/>
          <w:lang w:eastAsia="lt-LT"/>
        </w:rPr>
        <w:t xml:space="preserve"> </w:t>
      </w:r>
      <w:r w:rsidR="00467641" w:rsidRPr="00FC6334">
        <w:rPr>
          <w:rFonts w:ascii="Times New Roman" w:eastAsia="Times New Roman" w:hAnsi="Times New Roman"/>
          <w:sz w:val="24"/>
          <w:szCs w:val="24"/>
        </w:rPr>
        <w:t>Darbų atlikimo grafiką</w:t>
      </w:r>
      <w:r w:rsidR="00693AEE" w:rsidRPr="00FC6334">
        <w:rPr>
          <w:rFonts w:ascii="Times New Roman" w:eastAsia="Arial" w:hAnsi="Times New Roman"/>
          <w:sz w:val="24"/>
          <w:szCs w:val="24"/>
          <w:lang w:eastAsia="lt-LT"/>
        </w:rPr>
        <w:t>,</w:t>
      </w:r>
      <w:r w:rsidR="001C44EB" w:rsidRPr="00FC6334">
        <w:rPr>
          <w:rFonts w:ascii="Times New Roman" w:eastAsia="Arial" w:hAnsi="Times New Roman"/>
          <w:sz w:val="24"/>
          <w:szCs w:val="24"/>
          <w:lang w:eastAsia="lt-LT"/>
        </w:rPr>
        <w:t xml:space="preserve"> </w:t>
      </w:r>
      <w:r w:rsidR="00693AEE" w:rsidRPr="00FC6334">
        <w:rPr>
          <w:rFonts w:ascii="Times New Roman" w:eastAsia="Arial" w:hAnsi="Times New Roman"/>
          <w:sz w:val="24"/>
          <w:szCs w:val="24"/>
          <w:lang w:eastAsia="lt-LT"/>
        </w:rPr>
        <w:t xml:space="preserve">kuriame pateikiama informacija apie </w:t>
      </w:r>
      <w:r w:rsidR="001C44EB" w:rsidRPr="00FC6334">
        <w:rPr>
          <w:rFonts w:ascii="Times New Roman" w:eastAsia="Arial" w:hAnsi="Times New Roman"/>
          <w:sz w:val="24"/>
          <w:szCs w:val="24"/>
          <w:lang w:eastAsia="lt-LT"/>
        </w:rPr>
        <w:t xml:space="preserve">Sutarties </w:t>
      </w:r>
      <w:r w:rsidR="00EB143E" w:rsidRPr="00FC6334">
        <w:rPr>
          <w:rFonts w:ascii="Times New Roman" w:eastAsia="Arial" w:hAnsi="Times New Roman"/>
          <w:sz w:val="24"/>
          <w:szCs w:val="24"/>
          <w:lang w:eastAsia="lt-LT"/>
        </w:rPr>
        <w:t xml:space="preserve">vykdymą pagal </w:t>
      </w:r>
      <w:r w:rsidR="004F6D8B">
        <w:rPr>
          <w:rFonts w:ascii="Times New Roman" w:eastAsia="Arial" w:hAnsi="Times New Roman"/>
          <w:sz w:val="24"/>
          <w:szCs w:val="24"/>
          <w:lang w:eastAsia="lt-LT"/>
        </w:rPr>
        <w:t>Konkurso metu užpildytus žiniaraščius</w:t>
      </w:r>
      <w:r w:rsidR="00206EE0" w:rsidRPr="00FC6334">
        <w:rPr>
          <w:rFonts w:ascii="Times New Roman" w:eastAsia="Arial" w:hAnsi="Times New Roman"/>
          <w:sz w:val="24"/>
          <w:szCs w:val="24"/>
          <w:lang w:eastAsia="lt-LT"/>
        </w:rPr>
        <w:t>.</w:t>
      </w:r>
    </w:p>
    <w:bookmarkEnd w:id="85"/>
    <w:p w14:paraId="2B3B7132" w14:textId="15EF623E" w:rsidR="00693AEE" w:rsidRPr="00FC6334" w:rsidRDefault="00693AEE">
      <w:pPr>
        <w:numPr>
          <w:ilvl w:val="1"/>
          <w:numId w:val="2"/>
        </w:numPr>
        <w:shd w:val="clear" w:color="auto" w:fill="FFFFFF" w:themeFill="background1"/>
        <w:tabs>
          <w:tab w:val="left" w:pos="142"/>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Šalys susitaria, kad kiekvienas ginčas, nesutarimas ar reikalavimas, kylantis iš Sutarties turi būti sprendžiamas derybų būdu. Jeigu anksčiau nurodyti ginčai, nesutarimai ar reikalavimai negali būti išspręsti derybų keliu per 20 (dvidešimt) kalendorinių dienų</w:t>
      </w:r>
      <w:r w:rsidR="00B61CB0" w:rsidRPr="00FC6334">
        <w:rPr>
          <w:rFonts w:ascii="Times New Roman" w:eastAsia="Times New Roman" w:hAnsi="Times New Roman"/>
          <w:sz w:val="24"/>
          <w:szCs w:val="24"/>
        </w:rPr>
        <w:t xml:space="preserve"> </w:t>
      </w:r>
      <w:bookmarkStart w:id="87" w:name="_Hlk138673300"/>
      <w:r w:rsidR="00B61CB0" w:rsidRPr="00FC6334">
        <w:rPr>
          <w:rFonts w:ascii="Times New Roman" w:eastAsia="Times New Roman" w:hAnsi="Times New Roman"/>
          <w:sz w:val="24"/>
          <w:szCs w:val="24"/>
        </w:rPr>
        <w:t>nuo vienos iš Šalių raštu pareikšto reikalavimo dienos</w:t>
      </w:r>
      <w:bookmarkEnd w:id="87"/>
      <w:r w:rsidRPr="00FC6334">
        <w:rPr>
          <w:rFonts w:ascii="Times New Roman" w:eastAsia="Times New Roman" w:hAnsi="Times New Roman"/>
          <w:sz w:val="24"/>
          <w:szCs w:val="24"/>
        </w:rPr>
        <w:t>, Šalys susitaria spręsti juos Lietuvos Respublikos įstatymų nustatyta tvarka.</w:t>
      </w:r>
    </w:p>
    <w:p w14:paraId="5EF349C6" w14:textId="218E1A4B" w:rsidR="00B55052" w:rsidRPr="00FC6334" w:rsidRDefault="00693AEE">
      <w:pPr>
        <w:numPr>
          <w:ilvl w:val="1"/>
          <w:numId w:val="2"/>
        </w:numPr>
        <w:shd w:val="clear" w:color="auto" w:fill="FFFFFF" w:themeFill="background1"/>
        <w:tabs>
          <w:tab w:val="left" w:pos="142"/>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Vykdydamos šią Sutartį, Šalys vadovaujasi Lietuvos Respublikos teisės aktais ir šios Sutarties sąlygomis su priedais. </w:t>
      </w:r>
      <w:r w:rsidRPr="00FC6334">
        <w:rPr>
          <w:rFonts w:ascii="Times New Roman" w:hAnsi="Times New Roman"/>
          <w:sz w:val="24"/>
          <w:szCs w:val="24"/>
        </w:rPr>
        <w:t>Sutarčiai, iš jos kylantiems Šalių santykiams bei jų aiškinimui taikoma Lietuvos Respublikos teisė.</w:t>
      </w:r>
    </w:p>
    <w:p w14:paraId="1757E308" w14:textId="77777777" w:rsidR="00693AEE" w:rsidRPr="00FC6334" w:rsidRDefault="00693AEE">
      <w:pPr>
        <w:numPr>
          <w:ilvl w:val="1"/>
          <w:numId w:val="2"/>
        </w:numPr>
        <w:shd w:val="clear" w:color="auto" w:fill="FFFFFF" w:themeFill="background1"/>
        <w:tabs>
          <w:tab w:val="left" w:pos="142"/>
          <w:tab w:val="left" w:pos="709"/>
        </w:tabs>
        <w:ind w:left="709" w:hanging="688"/>
        <w:jc w:val="both"/>
        <w:rPr>
          <w:rFonts w:ascii="Times New Roman" w:eastAsia="Times New Roman" w:hAnsi="Times New Roman"/>
          <w:sz w:val="24"/>
          <w:szCs w:val="24"/>
        </w:rPr>
      </w:pPr>
      <w:r w:rsidRPr="00FC6334">
        <w:rPr>
          <w:rFonts w:ascii="Times New Roman" w:eastAsia="Times New Roman" w:hAnsi="Times New Roman"/>
          <w:sz w:val="24"/>
          <w:szCs w:val="24"/>
        </w:rPr>
        <w:t>Nenugalimos jėgos aplinkybės.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21AD73A3" w14:textId="77777777" w:rsidR="00693AEE" w:rsidRPr="00FC6334" w:rsidRDefault="00693AEE">
      <w:pPr>
        <w:numPr>
          <w:ilvl w:val="1"/>
          <w:numId w:val="2"/>
        </w:numPr>
        <w:shd w:val="clear" w:color="auto" w:fill="FFFFFF" w:themeFill="background1"/>
        <w:tabs>
          <w:tab w:val="left" w:pos="142"/>
          <w:tab w:val="left" w:pos="709"/>
        </w:tabs>
        <w:ind w:left="709" w:hanging="688"/>
        <w:jc w:val="both"/>
        <w:rPr>
          <w:rFonts w:ascii="Times New Roman" w:eastAsia="Times New Roman" w:hAnsi="Times New Roman"/>
          <w:sz w:val="24"/>
          <w:szCs w:val="24"/>
        </w:rPr>
      </w:pPr>
      <w:r w:rsidRPr="00FC6334">
        <w:rPr>
          <w:rFonts w:ascii="Times New Roman" w:eastAsia="Times New Roman" w:hAnsi="Times New Roman"/>
          <w:sz w:val="24"/>
          <w:szCs w:val="24"/>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163A03DE" w14:textId="77777777" w:rsidR="00693AEE" w:rsidRPr="00FC6334" w:rsidRDefault="00693AEE">
      <w:pPr>
        <w:numPr>
          <w:ilvl w:val="1"/>
          <w:numId w:val="2"/>
        </w:numPr>
        <w:shd w:val="clear" w:color="auto" w:fill="FFFFFF" w:themeFill="background1"/>
        <w:tabs>
          <w:tab w:val="left" w:pos="142"/>
          <w:tab w:val="left" w:pos="709"/>
        </w:tabs>
        <w:ind w:left="709" w:hanging="688"/>
        <w:jc w:val="both"/>
        <w:rPr>
          <w:rFonts w:ascii="Times New Roman" w:eastAsia="Times New Roman" w:hAnsi="Times New Roman"/>
          <w:sz w:val="24"/>
          <w:szCs w:val="24"/>
        </w:rPr>
      </w:pPr>
      <w:r w:rsidRPr="00FC6334">
        <w:rPr>
          <w:rFonts w:ascii="Times New Roman" w:eastAsia="Times New Roman" w:hAnsi="Times New Roman"/>
          <w:sz w:val="24"/>
          <w:szCs w:val="24"/>
        </w:rPr>
        <w:t>Šalis, kuri dėl nenugalimos jėgos (force majeure) negali vykdyti prisiimtų įsipareigojimų privalo nedelsdama, bet ne vėliau kaip per 5 (penkias) darbo dienas apie tai informuoti raštu kitas Šalis. Jei šio pranešimo kita Šalis negauna per protingą laiką po to, kai sutarties neįvykdžiusi Šalis sužinojo ar turėjo sužinoti apie tą aplinkybę, ta pastaroji Šalis privalo atlyginti dėl pranešimo negavimo atsiradusius nuostolius.</w:t>
      </w:r>
    </w:p>
    <w:p w14:paraId="4AB31259" w14:textId="77777777" w:rsidR="00693AEE" w:rsidRPr="00FC6334" w:rsidRDefault="00693AEE">
      <w:pPr>
        <w:numPr>
          <w:ilvl w:val="1"/>
          <w:numId w:val="2"/>
        </w:numPr>
        <w:shd w:val="clear" w:color="auto" w:fill="FFFFFF" w:themeFill="background1"/>
        <w:tabs>
          <w:tab w:val="left" w:pos="142"/>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Sutarties šalims yra žinoma, kad ši Sutartis yra vieša, išskyrus joje esančią konfidencialią informaciją. Konfidencialia informacija laikoma tik tokia informacija, kurios atskleidimas prieštarautų teisės aktams.</w:t>
      </w:r>
    </w:p>
    <w:p w14:paraId="52D3AABC" w14:textId="4EE6C9E6" w:rsidR="00693AEE" w:rsidRPr="00FC6334" w:rsidRDefault="00693AEE">
      <w:pPr>
        <w:numPr>
          <w:ilvl w:val="1"/>
          <w:numId w:val="2"/>
        </w:numPr>
        <w:shd w:val="clear" w:color="auto" w:fill="FFFFFF" w:themeFill="background1"/>
        <w:tabs>
          <w:tab w:val="left" w:pos="142"/>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lastRenderedPageBreak/>
        <w:t xml:space="preserve">Pagrindinis Sutarties tekstas surašytas </w:t>
      </w:r>
      <w:r w:rsidR="005B66EE">
        <w:rPr>
          <w:rFonts w:ascii="Times New Roman" w:eastAsia="Times New Roman" w:hAnsi="Times New Roman"/>
          <w:sz w:val="24"/>
          <w:szCs w:val="24"/>
        </w:rPr>
        <w:t>2</w:t>
      </w:r>
      <w:r w:rsidRPr="00FC6334">
        <w:rPr>
          <w:rFonts w:ascii="Times New Roman" w:eastAsia="Times New Roman" w:hAnsi="Times New Roman"/>
          <w:sz w:val="24"/>
          <w:szCs w:val="24"/>
        </w:rPr>
        <w:t xml:space="preserve"> (</w:t>
      </w:r>
      <w:r w:rsidR="005B66EE">
        <w:rPr>
          <w:rFonts w:ascii="Times New Roman" w:eastAsia="Times New Roman" w:hAnsi="Times New Roman"/>
          <w:sz w:val="24"/>
          <w:szCs w:val="24"/>
        </w:rPr>
        <w:t>dviem)</w:t>
      </w:r>
      <w:r w:rsidRPr="00FC6334">
        <w:rPr>
          <w:rFonts w:ascii="Times New Roman" w:eastAsia="Times New Roman" w:hAnsi="Times New Roman"/>
          <w:sz w:val="24"/>
          <w:szCs w:val="24"/>
        </w:rPr>
        <w:t xml:space="preserve"> egzemplioriais, kurių kiekvienas pasirašytas Šalių atstovų ir turi vienodą juridinę galią</w:t>
      </w:r>
      <w:r w:rsidR="00AF2DB6">
        <w:rPr>
          <w:rFonts w:ascii="Times New Roman" w:eastAsia="Times New Roman" w:hAnsi="Times New Roman"/>
          <w:sz w:val="24"/>
          <w:szCs w:val="24"/>
        </w:rPr>
        <w:t xml:space="preserve"> </w:t>
      </w:r>
      <w:bookmarkStart w:id="88" w:name="_Hlk188525375"/>
      <w:r w:rsidR="00AF2DB6">
        <w:rPr>
          <w:rFonts w:ascii="Times New Roman" w:eastAsia="Times New Roman" w:hAnsi="Times New Roman"/>
          <w:sz w:val="24"/>
          <w:szCs w:val="24"/>
        </w:rPr>
        <w:t>arba Sutartis</w:t>
      </w:r>
      <w:r w:rsidRPr="00FC6334">
        <w:rPr>
          <w:rFonts w:ascii="Times New Roman" w:eastAsia="Times New Roman" w:hAnsi="Times New Roman"/>
          <w:sz w:val="24"/>
          <w:szCs w:val="24"/>
        </w:rPr>
        <w:t xml:space="preserve"> </w:t>
      </w:r>
      <w:r w:rsidR="00AF2DB6">
        <w:rPr>
          <w:rFonts w:ascii="Times New Roman" w:eastAsia="Times New Roman" w:hAnsi="Times New Roman"/>
          <w:sz w:val="24"/>
          <w:szCs w:val="24"/>
        </w:rPr>
        <w:t xml:space="preserve">gali būti </w:t>
      </w:r>
      <w:r w:rsidR="00AF2DB6" w:rsidRPr="00AF2DB6">
        <w:rPr>
          <w:rFonts w:ascii="Times New Roman" w:eastAsia="Times New Roman" w:hAnsi="Times New Roman"/>
          <w:sz w:val="24"/>
          <w:szCs w:val="24"/>
        </w:rPr>
        <w:t>pasirašoma Šalių atstovų saugiais elektroniniais parašais</w:t>
      </w:r>
      <w:r w:rsidR="005B66EE">
        <w:rPr>
          <w:rFonts w:ascii="Times New Roman" w:eastAsia="Times New Roman" w:hAnsi="Times New Roman"/>
          <w:sz w:val="24"/>
          <w:szCs w:val="24"/>
        </w:rPr>
        <w:t>, pasikeičiant dokumentu elektroniniu paštu</w:t>
      </w:r>
      <w:r w:rsidR="00AF2DB6">
        <w:rPr>
          <w:rFonts w:ascii="Times New Roman" w:eastAsia="Times New Roman" w:hAnsi="Times New Roman"/>
          <w:sz w:val="24"/>
          <w:szCs w:val="24"/>
        </w:rPr>
        <w:t>.</w:t>
      </w:r>
    </w:p>
    <w:bookmarkEnd w:id="88"/>
    <w:p w14:paraId="1D49D64D" w14:textId="77777777" w:rsidR="00693AEE" w:rsidRPr="00FC6334" w:rsidRDefault="00693AEE">
      <w:pPr>
        <w:numPr>
          <w:ilvl w:val="1"/>
          <w:numId w:val="2"/>
        </w:numPr>
        <w:shd w:val="clear" w:color="auto" w:fill="FFFFFF" w:themeFill="background1"/>
        <w:tabs>
          <w:tab w:val="left" w:pos="142"/>
          <w:tab w:val="left" w:pos="709"/>
        </w:tabs>
        <w:ind w:left="709" w:hanging="709"/>
        <w:jc w:val="both"/>
        <w:rPr>
          <w:rFonts w:ascii="Times New Roman" w:eastAsia="Times New Roman" w:hAnsi="Times New Roman"/>
          <w:sz w:val="24"/>
          <w:szCs w:val="24"/>
        </w:rPr>
      </w:pPr>
      <w:r w:rsidRPr="00FC6334">
        <w:rPr>
          <w:rFonts w:ascii="Times New Roman" w:eastAsia="MS Mincho" w:hAnsi="Times New Roman"/>
          <w:sz w:val="24"/>
          <w:szCs w:val="24"/>
        </w:rPr>
        <w:t>Bet kokie pranešimai, informacija, dokumentacija ar korespondencija dėl Sutarties ar jos vykdymo turi būti įforminta raštu lietuvių kalba ir išs</w:t>
      </w:r>
      <w:r w:rsidR="003803CB" w:rsidRPr="00FC6334">
        <w:rPr>
          <w:rFonts w:ascii="Times New Roman" w:eastAsia="MS Mincho" w:hAnsi="Times New Roman"/>
          <w:sz w:val="24"/>
          <w:szCs w:val="24"/>
        </w:rPr>
        <w:t>iųsta registruotu paštu</w:t>
      </w:r>
      <w:r w:rsidRPr="00FC6334">
        <w:rPr>
          <w:rFonts w:ascii="Times New Roman" w:eastAsia="MS Mincho" w:hAnsi="Times New Roman"/>
          <w:sz w:val="24"/>
          <w:szCs w:val="24"/>
        </w:rPr>
        <w:t xml:space="preserve"> ar elektroniniu paštu. Jeigu</w:t>
      </w:r>
      <w:r w:rsidR="003803CB" w:rsidRPr="00FC6334">
        <w:rPr>
          <w:rFonts w:ascii="Times New Roman" w:eastAsia="MS Mincho" w:hAnsi="Times New Roman"/>
          <w:sz w:val="24"/>
          <w:szCs w:val="24"/>
        </w:rPr>
        <w:t xml:space="preserve"> informacija perduodama</w:t>
      </w:r>
      <w:r w:rsidRPr="00FC6334">
        <w:rPr>
          <w:rFonts w:ascii="Times New Roman" w:eastAsia="MS Mincho" w:hAnsi="Times New Roman"/>
          <w:sz w:val="24"/>
          <w:szCs w:val="24"/>
        </w:rPr>
        <w:t xml:space="preserve"> elektroniniu paštu, ji laikoma tinkamai perduota tik tuo atveju, jeigu Šalis, kuriai skir</w:t>
      </w:r>
      <w:r w:rsidR="003803CB" w:rsidRPr="00FC6334">
        <w:rPr>
          <w:rFonts w:ascii="Times New Roman" w:eastAsia="MS Mincho" w:hAnsi="Times New Roman"/>
          <w:sz w:val="24"/>
          <w:szCs w:val="24"/>
        </w:rPr>
        <w:t>ta tokia informacija,</w:t>
      </w:r>
      <w:r w:rsidRPr="00FC6334">
        <w:rPr>
          <w:rFonts w:ascii="Times New Roman" w:eastAsia="MS Mincho" w:hAnsi="Times New Roman"/>
          <w:sz w:val="24"/>
          <w:szCs w:val="24"/>
        </w:rPr>
        <w:t xml:space="preserve"> elektroniniu paštu patvirtina jos gavimo faktą.</w:t>
      </w:r>
    </w:p>
    <w:p w14:paraId="34AEFFF2" w14:textId="455BA120" w:rsidR="00693AEE" w:rsidRPr="00FC6334" w:rsidRDefault="00693AEE">
      <w:pPr>
        <w:numPr>
          <w:ilvl w:val="1"/>
          <w:numId w:val="2"/>
        </w:numPr>
        <w:shd w:val="clear" w:color="auto" w:fill="FFFFFF" w:themeFill="background1"/>
        <w:tabs>
          <w:tab w:val="left" w:pos="142"/>
          <w:tab w:val="left" w:pos="709"/>
        </w:tabs>
        <w:ind w:left="709" w:hanging="709"/>
        <w:jc w:val="both"/>
        <w:rPr>
          <w:rFonts w:ascii="Times New Roman" w:eastAsia="Times New Roman" w:hAnsi="Times New Roman"/>
          <w:sz w:val="24"/>
          <w:szCs w:val="24"/>
        </w:rPr>
      </w:pPr>
      <w:r w:rsidRPr="00FC6334">
        <w:rPr>
          <w:rFonts w:ascii="Times New Roman" w:eastAsia="MS Mincho" w:hAnsi="Times New Roman"/>
          <w:sz w:val="24"/>
          <w:szCs w:val="24"/>
        </w:rPr>
        <w:t>Pasikeitus Šalies</w:t>
      </w:r>
      <w:r w:rsidR="001267BA" w:rsidRPr="001267BA">
        <w:rPr>
          <w:rFonts w:ascii="Times New Roman" w:eastAsia="MS Mincho" w:hAnsi="Times New Roman"/>
          <w:sz w:val="24"/>
          <w:szCs w:val="24"/>
        </w:rPr>
        <w:t xml:space="preserve"> </w:t>
      </w:r>
      <w:bookmarkStart w:id="89" w:name="_Hlk188529489"/>
      <w:r w:rsidR="001267BA" w:rsidRPr="001267BA">
        <w:rPr>
          <w:rFonts w:ascii="Times New Roman" w:eastAsia="MS Mincho" w:hAnsi="Times New Roman"/>
          <w:sz w:val="24"/>
          <w:szCs w:val="24"/>
        </w:rPr>
        <w:t>paskirtam atsakingam asmeniui</w:t>
      </w:r>
      <w:bookmarkEnd w:id="89"/>
      <w:r w:rsidR="001267BA">
        <w:rPr>
          <w:rFonts w:ascii="Times New Roman" w:eastAsia="MS Mincho" w:hAnsi="Times New Roman"/>
          <w:sz w:val="24"/>
          <w:szCs w:val="24"/>
        </w:rPr>
        <w:t>,</w:t>
      </w:r>
      <w:r w:rsidRPr="00FC6334">
        <w:rPr>
          <w:rFonts w:ascii="Times New Roman" w:eastAsia="MS Mincho" w:hAnsi="Times New Roman"/>
          <w:sz w:val="24"/>
          <w:szCs w:val="24"/>
        </w:rPr>
        <w:t xml:space="preserve">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389DB4B1" w14:textId="77777777" w:rsidR="00693AEE" w:rsidRPr="00FC6334" w:rsidRDefault="00693AEE">
      <w:pPr>
        <w:numPr>
          <w:ilvl w:val="1"/>
          <w:numId w:val="2"/>
        </w:numPr>
        <w:shd w:val="clear" w:color="auto" w:fill="FFFFFF" w:themeFill="background1"/>
        <w:tabs>
          <w:tab w:val="left" w:pos="142"/>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Sutartis nustoja galioti, kai Rangovas pagal Sutartį įvykdo joje numatytus savo įsipareigojimus, jeigu jie yra tinkamai įvykdyti ir pilnai apmokėti, jei Sutartis nutraukiama joje nustatyta tvarka, jeigu Šalys susitaria ją nutraukti, taip pat esant atitinkamam teismo sprendimui ar įstatymų nustatytais atvejais.</w:t>
      </w:r>
    </w:p>
    <w:p w14:paraId="571E50E5" w14:textId="77777777" w:rsidR="00160668" w:rsidRPr="00FC6334" w:rsidRDefault="00693AEE">
      <w:pPr>
        <w:numPr>
          <w:ilvl w:val="1"/>
          <w:numId w:val="2"/>
        </w:numPr>
        <w:shd w:val="clear" w:color="auto" w:fill="FFFFFF" w:themeFill="background1"/>
        <w:tabs>
          <w:tab w:val="left" w:pos="142"/>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Paskirti atsakingi asmenys:</w:t>
      </w:r>
    </w:p>
    <w:p w14:paraId="7BB5C902" w14:textId="215145E4" w:rsidR="00693AEE" w:rsidRPr="00FC6334" w:rsidRDefault="005B66EE">
      <w:pPr>
        <w:pStyle w:val="ListParagraph"/>
        <w:numPr>
          <w:ilvl w:val="2"/>
          <w:numId w:val="24"/>
        </w:numPr>
        <w:shd w:val="clear" w:color="auto" w:fill="FFFFFF" w:themeFill="background1"/>
        <w:tabs>
          <w:tab w:val="left" w:pos="142"/>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už šios Sutarties vykdymą </w:t>
      </w:r>
      <w:r>
        <w:rPr>
          <w:rFonts w:ascii="Times New Roman" w:eastAsia="Times New Roman" w:hAnsi="Times New Roman"/>
          <w:sz w:val="24"/>
          <w:szCs w:val="24"/>
        </w:rPr>
        <w:t xml:space="preserve">iš Rangovo pusės </w:t>
      </w:r>
      <w:r w:rsidR="00693AEE" w:rsidRPr="00FC6334">
        <w:rPr>
          <w:rFonts w:ascii="Times New Roman" w:eastAsia="Times New Roman" w:hAnsi="Times New Roman"/>
          <w:sz w:val="24"/>
          <w:szCs w:val="24"/>
        </w:rPr>
        <w:t xml:space="preserve">– </w:t>
      </w:r>
      <w:r w:rsidR="00693AEE" w:rsidRPr="00E4541F">
        <w:rPr>
          <w:rFonts w:ascii="Times New Roman" w:eastAsia="Times New Roman" w:hAnsi="Times New Roman"/>
          <w:sz w:val="24"/>
          <w:szCs w:val="24"/>
          <w:highlight w:val="yellow"/>
        </w:rPr>
        <w:t>____________.</w:t>
      </w:r>
      <w:r w:rsidR="00693AEE" w:rsidRPr="00FC6334">
        <w:rPr>
          <w:rFonts w:ascii="Times New Roman" w:eastAsia="Times New Roman" w:hAnsi="Times New Roman"/>
          <w:sz w:val="24"/>
          <w:szCs w:val="24"/>
        </w:rPr>
        <w:t xml:space="preserve"> </w:t>
      </w:r>
    </w:p>
    <w:p w14:paraId="07ED56BA" w14:textId="15B18041" w:rsidR="001177EF" w:rsidRPr="00FC6334" w:rsidRDefault="00693AEE">
      <w:pPr>
        <w:pStyle w:val="ListParagraph"/>
        <w:numPr>
          <w:ilvl w:val="2"/>
          <w:numId w:val="24"/>
        </w:numPr>
        <w:shd w:val="clear" w:color="auto" w:fill="FFFFFF" w:themeFill="background1"/>
        <w:tabs>
          <w:tab w:val="left" w:pos="142"/>
          <w:tab w:val="left" w:pos="709"/>
        </w:tabs>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už šios Sutarties vykdymą </w:t>
      </w:r>
      <w:r w:rsidR="005B66EE">
        <w:rPr>
          <w:rFonts w:ascii="Times New Roman" w:eastAsia="Times New Roman" w:hAnsi="Times New Roman"/>
          <w:sz w:val="24"/>
          <w:szCs w:val="24"/>
        </w:rPr>
        <w:t xml:space="preserve">iš Užsakovo pusės </w:t>
      </w:r>
      <w:r w:rsidRPr="00FC6334">
        <w:rPr>
          <w:rFonts w:ascii="Times New Roman" w:eastAsia="Times New Roman" w:hAnsi="Times New Roman"/>
          <w:sz w:val="24"/>
          <w:szCs w:val="24"/>
        </w:rPr>
        <w:t>– ___</w:t>
      </w:r>
      <w:r w:rsidR="00E4541F" w:rsidRPr="00E4541F">
        <w:rPr>
          <w:rFonts w:ascii="Times New Roman" w:eastAsia="Times New Roman" w:hAnsi="Times New Roman"/>
          <w:sz w:val="24"/>
          <w:szCs w:val="24"/>
          <w:highlight w:val="yellow"/>
        </w:rPr>
        <w:t>____________.</w:t>
      </w:r>
      <w:r w:rsidRPr="00FC6334">
        <w:rPr>
          <w:rFonts w:ascii="Times New Roman" w:eastAsia="Times New Roman" w:hAnsi="Times New Roman"/>
          <w:sz w:val="24"/>
          <w:szCs w:val="24"/>
        </w:rPr>
        <w:t>___________________.</w:t>
      </w:r>
    </w:p>
    <w:p w14:paraId="3724E0EF" w14:textId="0B6067A4" w:rsidR="001177EF" w:rsidRPr="00FC6334" w:rsidRDefault="001177EF">
      <w:pPr>
        <w:numPr>
          <w:ilvl w:val="1"/>
          <w:numId w:val="2"/>
        </w:numPr>
        <w:shd w:val="clear" w:color="auto" w:fill="FFFFFF" w:themeFill="background1"/>
        <w:tabs>
          <w:tab w:val="left" w:pos="142"/>
          <w:tab w:val="left" w:pos="709"/>
        </w:tabs>
        <w:ind w:left="709" w:hanging="709"/>
        <w:jc w:val="both"/>
        <w:rPr>
          <w:rFonts w:ascii="Times New Roman" w:eastAsia="Times New Roman" w:hAnsi="Times New Roman"/>
          <w:sz w:val="24"/>
          <w:szCs w:val="24"/>
        </w:rPr>
      </w:pPr>
      <w:r w:rsidRPr="00FC6334">
        <w:rPr>
          <w:rFonts w:ascii="Times New Roman" w:eastAsia="Times New Roman" w:hAnsi="Times New Roman"/>
          <w:sz w:val="24"/>
          <w:szCs w:val="24"/>
        </w:rPr>
        <w:t>Sutarties priedai:</w:t>
      </w:r>
    </w:p>
    <w:p w14:paraId="1CD5EF9E" w14:textId="22E0D056" w:rsidR="001177EF" w:rsidRPr="00FC6334" w:rsidRDefault="001177EF">
      <w:pPr>
        <w:pStyle w:val="ListParagraph"/>
        <w:numPr>
          <w:ilvl w:val="2"/>
          <w:numId w:val="4"/>
        </w:numPr>
        <w:shd w:val="clear" w:color="auto" w:fill="FFFFFF" w:themeFill="background1"/>
        <w:tabs>
          <w:tab w:val="left" w:pos="142"/>
          <w:tab w:val="left" w:pos="709"/>
        </w:tabs>
        <w:ind w:left="851" w:hanging="851"/>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1 priedas </w:t>
      </w:r>
      <w:r w:rsidR="008C1D80" w:rsidRPr="00FC6334">
        <w:rPr>
          <w:rFonts w:ascii="Times New Roman" w:eastAsia="Times New Roman" w:hAnsi="Times New Roman"/>
          <w:sz w:val="24"/>
          <w:szCs w:val="24"/>
        </w:rPr>
        <w:t>„</w:t>
      </w:r>
      <w:r w:rsidR="004D707F" w:rsidRPr="00FC6334">
        <w:rPr>
          <w:rFonts w:ascii="Times New Roman" w:eastAsia="Times New Roman" w:hAnsi="Times New Roman"/>
          <w:sz w:val="24"/>
          <w:szCs w:val="24"/>
        </w:rPr>
        <w:t>Veiklų sąrašas</w:t>
      </w:r>
      <w:r w:rsidR="008C1D80" w:rsidRPr="00FC6334">
        <w:rPr>
          <w:rFonts w:ascii="Times New Roman" w:eastAsia="Times New Roman" w:hAnsi="Times New Roman"/>
          <w:sz w:val="24"/>
          <w:szCs w:val="24"/>
        </w:rPr>
        <w:t>“</w:t>
      </w:r>
      <w:r w:rsidRPr="00FC6334">
        <w:rPr>
          <w:rFonts w:ascii="Times New Roman" w:eastAsia="Times New Roman" w:hAnsi="Times New Roman"/>
          <w:sz w:val="24"/>
          <w:szCs w:val="24"/>
        </w:rPr>
        <w:t>;</w:t>
      </w:r>
    </w:p>
    <w:p w14:paraId="2D2C1720" w14:textId="0D0F7744" w:rsidR="007113EA" w:rsidRPr="00FC6334" w:rsidRDefault="001177EF">
      <w:pPr>
        <w:numPr>
          <w:ilvl w:val="2"/>
          <w:numId w:val="4"/>
        </w:numPr>
        <w:shd w:val="clear" w:color="auto" w:fill="FFFFFF" w:themeFill="background1"/>
        <w:tabs>
          <w:tab w:val="left" w:pos="142"/>
          <w:tab w:val="left" w:pos="709"/>
        </w:tabs>
        <w:ind w:left="851" w:hanging="851"/>
        <w:contextualSpacing/>
        <w:jc w:val="both"/>
        <w:rPr>
          <w:rFonts w:ascii="Times New Roman" w:eastAsia="Times New Roman" w:hAnsi="Times New Roman"/>
          <w:sz w:val="24"/>
          <w:szCs w:val="24"/>
        </w:rPr>
      </w:pPr>
      <w:r w:rsidRPr="00FC6334">
        <w:rPr>
          <w:rFonts w:ascii="Times New Roman" w:hAnsi="Times New Roman"/>
          <w:sz w:val="24"/>
          <w:szCs w:val="24"/>
        </w:rPr>
        <w:t>2 priedas „Darbų atlikimo grafikas“;</w:t>
      </w:r>
    </w:p>
    <w:p w14:paraId="3A3127B9" w14:textId="23EF666F" w:rsidR="001177EF" w:rsidRPr="00FC6334" w:rsidRDefault="00534C9E">
      <w:pPr>
        <w:numPr>
          <w:ilvl w:val="2"/>
          <w:numId w:val="4"/>
        </w:numPr>
        <w:shd w:val="clear" w:color="auto" w:fill="FFFFFF" w:themeFill="background1"/>
        <w:tabs>
          <w:tab w:val="left" w:pos="142"/>
          <w:tab w:val="left" w:pos="709"/>
        </w:tabs>
        <w:ind w:left="851" w:hanging="851"/>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3 </w:t>
      </w:r>
      <w:r w:rsidR="001177EF" w:rsidRPr="00FC6334">
        <w:rPr>
          <w:rFonts w:ascii="Times New Roman" w:eastAsia="Times New Roman" w:hAnsi="Times New Roman"/>
          <w:sz w:val="24"/>
          <w:szCs w:val="24"/>
        </w:rPr>
        <w:t>priedas „</w:t>
      </w:r>
      <w:r w:rsidR="00E4541F" w:rsidRPr="00AA2A30">
        <w:rPr>
          <w:rFonts w:ascii="Times New Roman" w:eastAsia="Times New Roman" w:hAnsi="Times New Roman"/>
          <w:sz w:val="24"/>
          <w:szCs w:val="24"/>
        </w:rPr>
        <w:t>Statybvietės priėmimo – perdavimo aktas“  (pradedant</w:t>
      </w:r>
      <w:r w:rsidR="008D2AFE">
        <w:rPr>
          <w:rFonts w:ascii="Times New Roman" w:eastAsia="Times New Roman" w:hAnsi="Times New Roman"/>
          <w:sz w:val="24"/>
          <w:szCs w:val="24"/>
        </w:rPr>
        <w:t xml:space="preserve">/užbaigiant </w:t>
      </w:r>
      <w:r w:rsidR="00E4541F" w:rsidRPr="00AA2A30">
        <w:rPr>
          <w:rFonts w:ascii="Times New Roman" w:eastAsia="Times New Roman" w:hAnsi="Times New Roman"/>
          <w:sz w:val="24"/>
          <w:szCs w:val="24"/>
        </w:rPr>
        <w:t>darbus);</w:t>
      </w:r>
    </w:p>
    <w:p w14:paraId="0ACDB548" w14:textId="3CA715E8" w:rsidR="001177EF" w:rsidRPr="00FC6334" w:rsidRDefault="00534C9E">
      <w:pPr>
        <w:numPr>
          <w:ilvl w:val="2"/>
          <w:numId w:val="4"/>
        </w:numPr>
        <w:shd w:val="clear" w:color="auto" w:fill="FFFFFF" w:themeFill="background1"/>
        <w:tabs>
          <w:tab w:val="left" w:pos="142"/>
          <w:tab w:val="left" w:pos="709"/>
        </w:tabs>
        <w:ind w:left="851" w:hanging="851"/>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4 </w:t>
      </w:r>
      <w:r w:rsidR="001177EF" w:rsidRPr="00FC6334">
        <w:rPr>
          <w:rFonts w:ascii="Times New Roman" w:eastAsia="Times New Roman" w:hAnsi="Times New Roman"/>
          <w:sz w:val="24"/>
          <w:szCs w:val="24"/>
        </w:rPr>
        <w:t>priedas „Atliktų darbų akto forma“;</w:t>
      </w:r>
    </w:p>
    <w:p w14:paraId="00E7E59B" w14:textId="1F9DD2AB" w:rsidR="00432E9C" w:rsidRPr="00E4541F" w:rsidRDefault="00534C9E" w:rsidP="00E4541F">
      <w:pPr>
        <w:numPr>
          <w:ilvl w:val="2"/>
          <w:numId w:val="4"/>
        </w:numPr>
        <w:shd w:val="clear" w:color="auto" w:fill="FFFFFF" w:themeFill="background1"/>
        <w:tabs>
          <w:tab w:val="left" w:pos="142"/>
          <w:tab w:val="left" w:pos="709"/>
        </w:tabs>
        <w:ind w:left="851" w:hanging="851"/>
        <w:contextualSpacing/>
        <w:jc w:val="both"/>
        <w:rPr>
          <w:rFonts w:ascii="Times New Roman" w:eastAsia="Times New Roman" w:hAnsi="Times New Roman"/>
          <w:sz w:val="24"/>
          <w:szCs w:val="24"/>
        </w:rPr>
      </w:pPr>
      <w:r w:rsidRPr="00FC6334">
        <w:rPr>
          <w:rFonts w:ascii="Times New Roman" w:eastAsia="Times New Roman" w:hAnsi="Times New Roman"/>
          <w:sz w:val="24"/>
          <w:szCs w:val="24"/>
        </w:rPr>
        <w:t xml:space="preserve">5 </w:t>
      </w:r>
      <w:r w:rsidR="001177EF" w:rsidRPr="00FC6334">
        <w:rPr>
          <w:rFonts w:ascii="Times New Roman" w:eastAsia="Times New Roman" w:hAnsi="Times New Roman"/>
          <w:sz w:val="24"/>
          <w:szCs w:val="24"/>
        </w:rPr>
        <w:t>priedas „Pažymos apie atliktų darbų ir išlaidų vertę forma“</w:t>
      </w:r>
      <w:r w:rsidR="00B11CC9">
        <w:rPr>
          <w:rFonts w:ascii="Times New Roman" w:eastAsia="Times New Roman" w:hAnsi="Times New Roman"/>
          <w:sz w:val="24"/>
          <w:szCs w:val="24"/>
        </w:rPr>
        <w:t>;</w:t>
      </w:r>
    </w:p>
    <w:p w14:paraId="27241DE0" w14:textId="1B21F133" w:rsidR="00432E9C" w:rsidRPr="00AA2A30" w:rsidRDefault="00E4541F">
      <w:pPr>
        <w:numPr>
          <w:ilvl w:val="2"/>
          <w:numId w:val="4"/>
        </w:numPr>
        <w:shd w:val="clear" w:color="auto" w:fill="FFFFFF" w:themeFill="background1"/>
        <w:tabs>
          <w:tab w:val="left" w:pos="142"/>
          <w:tab w:val="left" w:pos="709"/>
        </w:tabs>
        <w:ind w:left="851" w:hanging="851"/>
        <w:contextualSpacing/>
        <w:jc w:val="both"/>
        <w:rPr>
          <w:rFonts w:ascii="Times New Roman" w:eastAsia="Times New Roman" w:hAnsi="Times New Roman"/>
          <w:sz w:val="24"/>
          <w:szCs w:val="24"/>
        </w:rPr>
      </w:pPr>
      <w:r>
        <w:rPr>
          <w:rFonts w:ascii="Times New Roman" w:eastAsia="Times New Roman" w:hAnsi="Times New Roman"/>
          <w:sz w:val="24"/>
          <w:szCs w:val="24"/>
        </w:rPr>
        <w:t>6</w:t>
      </w:r>
      <w:r w:rsidR="00432E9C" w:rsidRPr="00AA2A30">
        <w:rPr>
          <w:rFonts w:ascii="Times New Roman" w:eastAsia="Times New Roman" w:hAnsi="Times New Roman"/>
          <w:sz w:val="24"/>
          <w:szCs w:val="24"/>
        </w:rPr>
        <w:t xml:space="preserve"> priedas „</w:t>
      </w:r>
      <w:r w:rsidR="002C49BC" w:rsidRPr="00AA2A30">
        <w:rPr>
          <w:rFonts w:ascii="Times New Roman" w:eastAsia="Times New Roman" w:hAnsi="Times New Roman"/>
          <w:sz w:val="24"/>
          <w:szCs w:val="24"/>
        </w:rPr>
        <w:t>S</w:t>
      </w:r>
      <w:r w:rsidR="00432E9C" w:rsidRPr="00AA2A30">
        <w:rPr>
          <w:rFonts w:ascii="Times New Roman" w:eastAsia="Times New Roman" w:hAnsi="Times New Roman"/>
          <w:sz w:val="24"/>
          <w:szCs w:val="24"/>
        </w:rPr>
        <w:t>tatybvietės</w:t>
      </w:r>
      <w:r w:rsidR="002C49BC" w:rsidRPr="00AA2A30">
        <w:rPr>
          <w:rFonts w:ascii="Times New Roman" w:eastAsia="Times New Roman" w:hAnsi="Times New Roman"/>
          <w:sz w:val="24"/>
          <w:szCs w:val="24"/>
        </w:rPr>
        <w:t>, dokumentacijos ir</w:t>
      </w:r>
      <w:r w:rsidR="00AD6889" w:rsidRPr="00AA2A30">
        <w:rPr>
          <w:rFonts w:ascii="Times New Roman" w:eastAsia="Times New Roman" w:hAnsi="Times New Roman"/>
          <w:sz w:val="24"/>
          <w:szCs w:val="24"/>
        </w:rPr>
        <w:t xml:space="preserve"> atliktų</w:t>
      </w:r>
      <w:r w:rsidR="002C49BC" w:rsidRPr="00AA2A30">
        <w:rPr>
          <w:rFonts w:ascii="Times New Roman" w:eastAsia="Times New Roman" w:hAnsi="Times New Roman"/>
          <w:sz w:val="24"/>
          <w:szCs w:val="24"/>
        </w:rPr>
        <w:t xml:space="preserve"> darbų</w:t>
      </w:r>
      <w:r w:rsidR="00432E9C" w:rsidRPr="00AA2A30">
        <w:rPr>
          <w:rFonts w:ascii="Times New Roman" w:eastAsia="Times New Roman" w:hAnsi="Times New Roman"/>
          <w:sz w:val="24"/>
          <w:szCs w:val="24"/>
        </w:rPr>
        <w:t xml:space="preserve"> perdavimo – priėmimo aktas“ (užbaigus darbus)</w:t>
      </w:r>
      <w:r w:rsidR="00411FDE" w:rsidRPr="00AA2A30">
        <w:rPr>
          <w:rFonts w:ascii="Times New Roman" w:eastAsia="Times New Roman" w:hAnsi="Times New Roman"/>
          <w:sz w:val="24"/>
          <w:szCs w:val="24"/>
        </w:rPr>
        <w:t>.</w:t>
      </w:r>
    </w:p>
    <w:p w14:paraId="57733B16" w14:textId="77777777" w:rsidR="001177EF" w:rsidRPr="00FC6334" w:rsidRDefault="001177EF" w:rsidP="009F4D78">
      <w:pPr>
        <w:shd w:val="clear" w:color="auto" w:fill="FFFFFF" w:themeFill="background1"/>
        <w:tabs>
          <w:tab w:val="left" w:pos="142"/>
          <w:tab w:val="left" w:pos="709"/>
        </w:tabs>
        <w:contextualSpacing/>
        <w:jc w:val="both"/>
        <w:rPr>
          <w:rFonts w:ascii="Times New Roman" w:eastAsia="Times New Roman" w:hAnsi="Times New Roman"/>
          <w:sz w:val="24"/>
          <w:szCs w:val="24"/>
        </w:rPr>
      </w:pPr>
    </w:p>
    <w:p w14:paraId="7AAEAA1C" w14:textId="77777777" w:rsidR="001177EF" w:rsidRPr="00FC6334" w:rsidRDefault="001177EF">
      <w:pPr>
        <w:numPr>
          <w:ilvl w:val="0"/>
          <w:numId w:val="4"/>
        </w:numPr>
        <w:shd w:val="clear" w:color="auto" w:fill="FFFFFF" w:themeFill="background1"/>
        <w:tabs>
          <w:tab w:val="left" w:pos="709"/>
        </w:tabs>
        <w:ind w:left="2268" w:hanging="2268"/>
        <w:contextualSpacing/>
        <w:rPr>
          <w:rFonts w:ascii="Times New Roman" w:eastAsia="Times New Roman" w:hAnsi="Times New Roman"/>
          <w:b/>
          <w:bCs/>
          <w:sz w:val="24"/>
          <w:szCs w:val="24"/>
        </w:rPr>
      </w:pPr>
      <w:r w:rsidRPr="00FC6334">
        <w:rPr>
          <w:rFonts w:ascii="Times New Roman" w:eastAsia="Times New Roman" w:hAnsi="Times New Roman"/>
          <w:b/>
          <w:bCs/>
          <w:sz w:val="24"/>
          <w:szCs w:val="24"/>
        </w:rPr>
        <w:t>SUTARTIES ŠALIŲ ADRESAI IR REKVIZITAI</w:t>
      </w:r>
    </w:p>
    <w:tbl>
      <w:tblPr>
        <w:tblW w:w="9781" w:type="dxa"/>
        <w:tblInd w:w="-34" w:type="dxa"/>
        <w:tblLook w:val="04A0" w:firstRow="1" w:lastRow="0" w:firstColumn="1" w:lastColumn="0" w:noHBand="0" w:noVBand="1"/>
      </w:tblPr>
      <w:tblGrid>
        <w:gridCol w:w="5245"/>
        <w:gridCol w:w="4536"/>
      </w:tblGrid>
      <w:tr w:rsidR="009F4D78" w:rsidRPr="00FC6334" w14:paraId="701A4516" w14:textId="77777777" w:rsidTr="005773FC">
        <w:tc>
          <w:tcPr>
            <w:tcW w:w="5245" w:type="dxa"/>
          </w:tcPr>
          <w:p w14:paraId="19C0DC53" w14:textId="77777777" w:rsidR="001177EF" w:rsidRPr="00FC6334" w:rsidRDefault="001177EF" w:rsidP="009F4D78">
            <w:pPr>
              <w:shd w:val="clear" w:color="auto" w:fill="FFFFFF" w:themeFill="background1"/>
              <w:tabs>
                <w:tab w:val="left" w:pos="360"/>
              </w:tabs>
              <w:rPr>
                <w:rFonts w:ascii="Times New Roman" w:eastAsia="Times New Roman" w:hAnsi="Times New Roman"/>
                <w:b/>
                <w:bCs/>
                <w:sz w:val="24"/>
                <w:szCs w:val="24"/>
              </w:rPr>
            </w:pPr>
          </w:p>
        </w:tc>
        <w:tc>
          <w:tcPr>
            <w:tcW w:w="4536" w:type="dxa"/>
          </w:tcPr>
          <w:p w14:paraId="16D12237" w14:textId="77777777" w:rsidR="001177EF" w:rsidRPr="00FC6334" w:rsidRDefault="001177EF" w:rsidP="009F4D78">
            <w:pPr>
              <w:shd w:val="clear" w:color="auto" w:fill="FFFFFF" w:themeFill="background1"/>
              <w:tabs>
                <w:tab w:val="left" w:pos="360"/>
              </w:tabs>
              <w:rPr>
                <w:rFonts w:ascii="Times New Roman" w:eastAsia="Times New Roman" w:hAnsi="Times New Roman"/>
                <w:b/>
                <w:sz w:val="24"/>
                <w:szCs w:val="24"/>
              </w:rPr>
            </w:pPr>
          </w:p>
        </w:tc>
      </w:tr>
    </w:tbl>
    <w:p w14:paraId="143980EA" w14:textId="296A8626" w:rsidR="00556E87" w:rsidRPr="00E4541F" w:rsidRDefault="001177EF" w:rsidP="00E4541F">
      <w:pPr>
        <w:shd w:val="clear" w:color="auto" w:fill="FFFFFF" w:themeFill="background1"/>
        <w:tabs>
          <w:tab w:val="left" w:pos="142"/>
          <w:tab w:val="left" w:pos="709"/>
        </w:tabs>
        <w:ind w:left="567" w:hanging="567"/>
        <w:jc w:val="both"/>
        <w:rPr>
          <w:rFonts w:ascii="Times New Roman" w:eastAsia="Times New Roman" w:hAnsi="Times New Roman"/>
          <w:sz w:val="24"/>
          <w:szCs w:val="24"/>
          <w:highlight w:val="yellow"/>
        </w:rPr>
      </w:pPr>
      <w:r w:rsidRPr="00FC6334">
        <w:rPr>
          <w:rFonts w:ascii="Times New Roman" w:eastAsia="Times New Roman" w:hAnsi="Times New Roman"/>
          <w:sz w:val="24"/>
          <w:szCs w:val="24"/>
        </w:rPr>
        <w:t>15.</w:t>
      </w:r>
      <w:r w:rsidRPr="00E4541F">
        <w:rPr>
          <w:rFonts w:ascii="Times New Roman" w:eastAsia="Times New Roman" w:hAnsi="Times New Roman"/>
          <w:sz w:val="24"/>
          <w:szCs w:val="24"/>
          <w:highlight w:val="yellow"/>
        </w:rPr>
        <w:t xml:space="preserve">1. Užsakovas: </w:t>
      </w:r>
    </w:p>
    <w:p w14:paraId="7D135185" w14:textId="653216DA" w:rsidR="00556E87" w:rsidRPr="00E4541F" w:rsidRDefault="00556E87" w:rsidP="009F4D78">
      <w:pPr>
        <w:shd w:val="clear" w:color="auto" w:fill="FFFFFF" w:themeFill="background1"/>
        <w:tabs>
          <w:tab w:val="left" w:pos="142"/>
          <w:tab w:val="left" w:pos="709"/>
        </w:tabs>
        <w:ind w:left="1277" w:hanging="1277"/>
        <w:jc w:val="both"/>
        <w:rPr>
          <w:rFonts w:ascii="Times New Roman" w:eastAsia="Times New Roman" w:hAnsi="Times New Roman"/>
          <w:sz w:val="24"/>
          <w:szCs w:val="24"/>
          <w:highlight w:val="yellow"/>
        </w:rPr>
      </w:pPr>
      <w:r w:rsidRPr="00E4541F">
        <w:rPr>
          <w:rFonts w:ascii="Times New Roman" w:eastAsia="Times New Roman" w:hAnsi="Times New Roman"/>
          <w:sz w:val="24"/>
          <w:szCs w:val="24"/>
          <w:highlight w:val="yellow"/>
        </w:rPr>
        <w:t>15.</w:t>
      </w:r>
      <w:r w:rsidR="007A219E" w:rsidRPr="00E4541F">
        <w:rPr>
          <w:rFonts w:ascii="Times New Roman" w:eastAsia="Times New Roman" w:hAnsi="Times New Roman"/>
          <w:sz w:val="24"/>
          <w:szCs w:val="24"/>
          <w:highlight w:val="yellow"/>
        </w:rPr>
        <w:t>3</w:t>
      </w:r>
      <w:r w:rsidRPr="00E4541F">
        <w:rPr>
          <w:rFonts w:ascii="Times New Roman" w:eastAsia="Times New Roman" w:hAnsi="Times New Roman"/>
          <w:sz w:val="24"/>
          <w:szCs w:val="24"/>
          <w:highlight w:val="yellow"/>
        </w:rPr>
        <w:t>. Rangovas:</w:t>
      </w:r>
    </w:p>
    <w:p w14:paraId="1C2B7868" w14:textId="76A93BAA" w:rsidR="001267BA" w:rsidRPr="00E4541F" w:rsidRDefault="001267BA" w:rsidP="001267BA">
      <w:pPr>
        <w:shd w:val="clear" w:color="auto" w:fill="FFFFFF" w:themeFill="background1"/>
        <w:tabs>
          <w:tab w:val="left" w:pos="1276"/>
        </w:tabs>
        <w:rPr>
          <w:rFonts w:ascii="Times New Roman" w:eastAsia="Times New Roman" w:hAnsi="Times New Roman"/>
          <w:sz w:val="24"/>
          <w:szCs w:val="24"/>
          <w:highlight w:val="yellow"/>
        </w:rPr>
      </w:pPr>
      <w:bookmarkStart w:id="90" w:name="_Hlk188529551"/>
      <w:r w:rsidRPr="00E4541F">
        <w:rPr>
          <w:rFonts w:ascii="Times New Roman" w:eastAsia="Times New Roman" w:hAnsi="Times New Roman"/>
          <w:sz w:val="24"/>
          <w:szCs w:val="24"/>
          <w:highlight w:val="yellow"/>
        </w:rPr>
        <w:tab/>
      </w:r>
    </w:p>
    <w:p w14:paraId="4AB6EB26" w14:textId="77777777" w:rsidR="001267BA" w:rsidRPr="00E4541F" w:rsidRDefault="001267BA" w:rsidP="001267BA">
      <w:pPr>
        <w:shd w:val="clear" w:color="auto" w:fill="FFFFFF" w:themeFill="background1"/>
        <w:tabs>
          <w:tab w:val="left" w:pos="1276"/>
        </w:tabs>
        <w:rPr>
          <w:rFonts w:ascii="Times New Roman" w:eastAsia="Times New Roman" w:hAnsi="Times New Roman"/>
          <w:sz w:val="24"/>
          <w:szCs w:val="24"/>
          <w:highlight w:val="yellow"/>
        </w:rPr>
      </w:pPr>
    </w:p>
    <w:bookmarkEnd w:id="1"/>
    <w:bookmarkEnd w:id="2"/>
    <w:bookmarkEnd w:id="90"/>
    <w:p w14:paraId="50BBCADD" w14:textId="121C10C9" w:rsidR="006C6A23" w:rsidRDefault="006C6A23" w:rsidP="009F4D78">
      <w:pPr>
        <w:shd w:val="clear" w:color="auto" w:fill="FFFFFF" w:themeFill="background1"/>
        <w:jc w:val="right"/>
        <w:rPr>
          <w:rFonts w:ascii="Times New Roman" w:eastAsia="Times New Roman" w:hAnsi="Times New Roman"/>
          <w:sz w:val="24"/>
          <w:szCs w:val="24"/>
        </w:rPr>
      </w:pPr>
    </w:p>
    <w:p w14:paraId="59BC9AA0" w14:textId="77B4378D" w:rsidR="003B2E45" w:rsidRDefault="003B2E45" w:rsidP="009F4D78">
      <w:pPr>
        <w:shd w:val="clear" w:color="auto" w:fill="FFFFFF" w:themeFill="background1"/>
        <w:jc w:val="right"/>
        <w:rPr>
          <w:rFonts w:ascii="Times New Roman" w:eastAsia="Times New Roman" w:hAnsi="Times New Roman"/>
          <w:sz w:val="24"/>
          <w:szCs w:val="24"/>
        </w:rPr>
      </w:pPr>
    </w:p>
    <w:p w14:paraId="57C4062C" w14:textId="7AACA644" w:rsidR="003B2E45" w:rsidRDefault="003B2E45" w:rsidP="009F4D78">
      <w:pPr>
        <w:shd w:val="clear" w:color="auto" w:fill="FFFFFF" w:themeFill="background1"/>
        <w:jc w:val="right"/>
        <w:rPr>
          <w:rFonts w:ascii="Times New Roman" w:eastAsia="Times New Roman" w:hAnsi="Times New Roman"/>
          <w:sz w:val="24"/>
          <w:szCs w:val="24"/>
        </w:rPr>
      </w:pPr>
    </w:p>
    <w:p w14:paraId="4C737AC9" w14:textId="3699E38E" w:rsidR="003B2E45" w:rsidRDefault="003B2E45" w:rsidP="009F4D78">
      <w:pPr>
        <w:shd w:val="clear" w:color="auto" w:fill="FFFFFF" w:themeFill="background1"/>
        <w:jc w:val="right"/>
        <w:rPr>
          <w:rFonts w:ascii="Times New Roman" w:eastAsia="Times New Roman" w:hAnsi="Times New Roman"/>
          <w:sz w:val="24"/>
          <w:szCs w:val="24"/>
        </w:rPr>
      </w:pPr>
    </w:p>
    <w:p w14:paraId="48BB87A4" w14:textId="2D274E53" w:rsidR="003B2E45" w:rsidRDefault="003B2E45" w:rsidP="009F4D78">
      <w:pPr>
        <w:shd w:val="clear" w:color="auto" w:fill="FFFFFF" w:themeFill="background1"/>
        <w:jc w:val="right"/>
        <w:rPr>
          <w:rFonts w:ascii="Times New Roman" w:eastAsia="Times New Roman" w:hAnsi="Times New Roman"/>
          <w:sz w:val="24"/>
          <w:szCs w:val="24"/>
        </w:rPr>
      </w:pPr>
    </w:p>
    <w:p w14:paraId="57F4974C" w14:textId="77777777" w:rsidR="003B2E45" w:rsidRPr="00FC6334" w:rsidRDefault="003B2E45" w:rsidP="009F4D78">
      <w:pPr>
        <w:shd w:val="clear" w:color="auto" w:fill="FFFFFF" w:themeFill="background1"/>
        <w:jc w:val="right"/>
        <w:rPr>
          <w:rFonts w:ascii="Times New Roman" w:hAnsi="Times New Roman"/>
          <w:sz w:val="24"/>
          <w:szCs w:val="24"/>
          <w:lang w:eastAsia="x-none"/>
        </w:rPr>
      </w:pPr>
    </w:p>
    <w:p w14:paraId="55BFFF20" w14:textId="43465725" w:rsidR="00C708B8" w:rsidRPr="00FC6334" w:rsidRDefault="00C708B8" w:rsidP="009F4D78">
      <w:pPr>
        <w:shd w:val="clear" w:color="auto" w:fill="FFFFFF" w:themeFill="background1"/>
        <w:jc w:val="right"/>
        <w:rPr>
          <w:rFonts w:ascii="Times New Roman" w:hAnsi="Times New Roman"/>
          <w:sz w:val="24"/>
          <w:szCs w:val="24"/>
          <w:lang w:eastAsia="x-none"/>
        </w:rPr>
      </w:pPr>
      <w:r w:rsidRPr="00FC6334">
        <w:rPr>
          <w:rFonts w:ascii="Times New Roman" w:hAnsi="Times New Roman"/>
          <w:sz w:val="24"/>
          <w:szCs w:val="24"/>
          <w:lang w:eastAsia="x-none"/>
        </w:rPr>
        <w:t xml:space="preserve">Sutarties 1 priedas </w:t>
      </w:r>
      <w:r w:rsidRPr="00FC6334">
        <w:rPr>
          <w:rFonts w:ascii="Times New Roman" w:eastAsia="Times New Roman" w:hAnsi="Times New Roman"/>
          <w:sz w:val="24"/>
          <w:szCs w:val="24"/>
        </w:rPr>
        <w:t>„</w:t>
      </w:r>
      <w:r w:rsidR="004F6D8B">
        <w:rPr>
          <w:rFonts w:ascii="Times New Roman" w:hAnsi="Times New Roman"/>
          <w:sz w:val="24"/>
          <w:szCs w:val="24"/>
        </w:rPr>
        <w:t>Avarijos grėsmės</w:t>
      </w:r>
      <w:r w:rsidR="004F6D8B" w:rsidRPr="00FC6334">
        <w:rPr>
          <w:rFonts w:ascii="Times New Roman" w:hAnsi="Times New Roman"/>
          <w:sz w:val="24"/>
          <w:szCs w:val="24"/>
        </w:rPr>
        <w:t xml:space="preserve"> </w:t>
      </w:r>
      <w:r w:rsidR="004F6D8B">
        <w:rPr>
          <w:rFonts w:ascii="Times New Roman" w:hAnsi="Times New Roman"/>
          <w:sz w:val="24"/>
          <w:szCs w:val="24"/>
        </w:rPr>
        <w:t xml:space="preserve">pašalinimo </w:t>
      </w:r>
      <w:r w:rsidR="004F6D8B" w:rsidRPr="00FC6334">
        <w:rPr>
          <w:rFonts w:ascii="Times New Roman" w:hAnsi="Times New Roman"/>
          <w:sz w:val="24"/>
          <w:szCs w:val="24"/>
        </w:rPr>
        <w:t>darbų projekt</w:t>
      </w:r>
      <w:r w:rsidR="004F6D8B">
        <w:rPr>
          <w:rFonts w:ascii="Times New Roman" w:hAnsi="Times New Roman"/>
          <w:sz w:val="24"/>
          <w:szCs w:val="24"/>
        </w:rPr>
        <w:t>as</w:t>
      </w:r>
      <w:r w:rsidRPr="00FC6334">
        <w:rPr>
          <w:rFonts w:ascii="Times New Roman" w:eastAsia="Times New Roman" w:hAnsi="Times New Roman"/>
          <w:sz w:val="24"/>
          <w:szCs w:val="24"/>
        </w:rPr>
        <w:t>“</w:t>
      </w:r>
    </w:p>
    <w:p w14:paraId="41AB5B7F" w14:textId="77777777" w:rsidR="00C708B8" w:rsidRPr="00FC6334" w:rsidRDefault="00C708B8" w:rsidP="009F4D78">
      <w:pPr>
        <w:shd w:val="clear" w:color="auto" w:fill="FFFFFF" w:themeFill="background1"/>
        <w:rPr>
          <w:lang w:eastAsia="x-none"/>
        </w:rPr>
      </w:pPr>
    </w:p>
    <w:p w14:paraId="27289214" w14:textId="3059C1D3" w:rsidR="00C708B8" w:rsidRDefault="00C708B8" w:rsidP="009F4D78">
      <w:pPr>
        <w:shd w:val="clear" w:color="auto" w:fill="FFFFFF" w:themeFill="background1"/>
        <w:jc w:val="both"/>
        <w:rPr>
          <w:rFonts w:ascii="Times New Roman" w:eastAsia="Times New Roman" w:hAnsi="Times New Roman"/>
          <w:iCs/>
          <w:sz w:val="18"/>
          <w:szCs w:val="18"/>
        </w:rPr>
      </w:pPr>
    </w:p>
    <w:p w14:paraId="7E6D7DBC" w14:textId="3783C0FE" w:rsidR="003B2E45" w:rsidRPr="00FC6334" w:rsidRDefault="003B2E45" w:rsidP="009F4D78">
      <w:pPr>
        <w:shd w:val="clear" w:color="auto" w:fill="FFFFFF" w:themeFill="background1"/>
        <w:jc w:val="both"/>
        <w:rPr>
          <w:rFonts w:ascii="Times New Roman" w:eastAsia="Times New Roman" w:hAnsi="Times New Roman"/>
          <w:iCs/>
          <w:sz w:val="18"/>
          <w:szCs w:val="18"/>
        </w:rPr>
        <w:sectPr w:rsidR="003B2E45" w:rsidRPr="00FC6334" w:rsidSect="003B2E45">
          <w:headerReference w:type="even" r:id="rId12"/>
          <w:headerReference w:type="default" r:id="rId13"/>
          <w:pgSz w:w="11906" w:h="16838"/>
          <w:pgMar w:top="851" w:right="991" w:bottom="567" w:left="1559" w:header="567" w:footer="567" w:gutter="0"/>
          <w:cols w:space="1296"/>
          <w:titlePg/>
          <w:docGrid w:linePitch="360"/>
        </w:sectPr>
      </w:pPr>
      <w:r>
        <w:rPr>
          <w:rFonts w:ascii="Times New Roman" w:eastAsia="Times New Roman" w:hAnsi="Times New Roman"/>
          <w:iCs/>
          <w:sz w:val="18"/>
          <w:szCs w:val="18"/>
        </w:rPr>
        <w:t>(</w:t>
      </w:r>
      <w:r w:rsidRPr="003B2E45">
        <w:rPr>
          <w:rFonts w:ascii="Times New Roman" w:eastAsia="Times New Roman" w:hAnsi="Times New Roman"/>
          <w:iCs/>
          <w:sz w:val="18"/>
          <w:szCs w:val="18"/>
          <w:highlight w:val="yellow"/>
        </w:rPr>
        <w:t>pridedamas</w:t>
      </w:r>
      <w:r>
        <w:rPr>
          <w:rFonts w:ascii="Times New Roman" w:eastAsia="Times New Roman" w:hAnsi="Times New Roman"/>
          <w:iCs/>
          <w:sz w:val="18"/>
          <w:szCs w:val="18"/>
        </w:rPr>
        <w:t>)</w:t>
      </w:r>
    </w:p>
    <w:p w14:paraId="5A78CBE0" w14:textId="77777777" w:rsidR="00C708B8" w:rsidRPr="00FC6334" w:rsidRDefault="00C708B8" w:rsidP="009F4D78">
      <w:pPr>
        <w:shd w:val="clear" w:color="auto" w:fill="FFFFFF" w:themeFill="background1"/>
        <w:rPr>
          <w:rFonts w:ascii="Times New Roman" w:hAnsi="Times New Roman"/>
          <w:sz w:val="24"/>
          <w:szCs w:val="24"/>
          <w:lang w:eastAsia="x-none"/>
        </w:rPr>
      </w:pPr>
      <w:bookmarkStart w:id="91" w:name="_Hlk62223086"/>
      <w:bookmarkStart w:id="92" w:name="_Hlk59093382"/>
    </w:p>
    <w:p w14:paraId="004A2571" w14:textId="08434C53" w:rsidR="005206C8" w:rsidRPr="00FC6334" w:rsidRDefault="005206C8" w:rsidP="005206C8">
      <w:pPr>
        <w:shd w:val="clear" w:color="auto" w:fill="FFFFFF" w:themeFill="background1"/>
        <w:jc w:val="right"/>
        <w:rPr>
          <w:rFonts w:ascii="Times New Roman" w:eastAsia="Times New Roman" w:hAnsi="Times New Roman"/>
          <w:sz w:val="24"/>
          <w:szCs w:val="24"/>
        </w:rPr>
      </w:pPr>
      <w:r w:rsidRPr="00FC6334">
        <w:rPr>
          <w:rFonts w:ascii="Times New Roman" w:hAnsi="Times New Roman"/>
          <w:sz w:val="24"/>
          <w:szCs w:val="24"/>
          <w:lang w:eastAsia="x-none"/>
        </w:rPr>
        <w:t xml:space="preserve">Sutarties 2 priedas </w:t>
      </w:r>
      <w:r w:rsidRPr="00FC6334">
        <w:rPr>
          <w:rFonts w:ascii="Times New Roman" w:eastAsia="Times New Roman" w:hAnsi="Times New Roman"/>
          <w:sz w:val="24"/>
          <w:szCs w:val="24"/>
        </w:rPr>
        <w:t>„Darbų atlikimo grafikas“</w:t>
      </w:r>
    </w:p>
    <w:p w14:paraId="378B0956" w14:textId="77777777" w:rsidR="005206C8" w:rsidRPr="00FC6334" w:rsidRDefault="005206C8" w:rsidP="005206C8">
      <w:pPr>
        <w:shd w:val="clear" w:color="auto" w:fill="FFFFFF" w:themeFill="background1"/>
        <w:jc w:val="right"/>
        <w:rPr>
          <w:rFonts w:ascii="Times New Roman" w:hAnsi="Times New Roman"/>
          <w:sz w:val="24"/>
          <w:szCs w:val="24"/>
          <w:lang w:eastAsia="x-none"/>
        </w:rPr>
      </w:pPr>
    </w:p>
    <w:tbl>
      <w:tblPr>
        <w:tblW w:w="14897" w:type="dxa"/>
        <w:tblLook w:val="01E0" w:firstRow="1" w:lastRow="1" w:firstColumn="1" w:lastColumn="1" w:noHBand="0" w:noVBand="0"/>
      </w:tblPr>
      <w:tblGrid>
        <w:gridCol w:w="10333"/>
        <w:gridCol w:w="4564"/>
      </w:tblGrid>
      <w:tr w:rsidR="005206C8" w:rsidRPr="00FC6334" w14:paraId="057506DA" w14:textId="77777777" w:rsidTr="00733531">
        <w:trPr>
          <w:trHeight w:val="1958"/>
        </w:trPr>
        <w:tc>
          <w:tcPr>
            <w:tcW w:w="10333" w:type="dxa"/>
          </w:tcPr>
          <w:p w14:paraId="6BF2054D" w14:textId="77777777" w:rsidR="005206C8" w:rsidRPr="00FC6334" w:rsidRDefault="005206C8" w:rsidP="00733531">
            <w:pPr>
              <w:shd w:val="clear" w:color="auto" w:fill="FFFFFF" w:themeFill="background1"/>
            </w:pPr>
          </w:p>
        </w:tc>
        <w:tc>
          <w:tcPr>
            <w:tcW w:w="4564" w:type="dxa"/>
          </w:tcPr>
          <w:p w14:paraId="3EC25A20" w14:textId="77777777" w:rsidR="005206C8" w:rsidRPr="00FC6334" w:rsidRDefault="005206C8" w:rsidP="00733531">
            <w:pPr>
              <w:shd w:val="clear" w:color="auto" w:fill="FFFFFF" w:themeFill="background1"/>
              <w:rPr>
                <w:b/>
              </w:rPr>
            </w:pPr>
            <w:r w:rsidRPr="00FC6334">
              <w:rPr>
                <w:b/>
              </w:rPr>
              <w:t>TVIRTINU</w:t>
            </w:r>
          </w:p>
          <w:p w14:paraId="797A719B" w14:textId="77777777" w:rsidR="005206C8" w:rsidRPr="00FC6334" w:rsidRDefault="005206C8" w:rsidP="00733531">
            <w:pPr>
              <w:shd w:val="clear" w:color="auto" w:fill="FFFFFF" w:themeFill="background1"/>
            </w:pPr>
            <w:r w:rsidRPr="00FC6334">
              <w:t>_____________________</w:t>
            </w:r>
          </w:p>
          <w:p w14:paraId="69653287" w14:textId="77777777" w:rsidR="005206C8" w:rsidRPr="00FC6334" w:rsidRDefault="005206C8" w:rsidP="00733531">
            <w:pPr>
              <w:shd w:val="clear" w:color="auto" w:fill="FFFFFF" w:themeFill="background1"/>
              <w:rPr>
                <w:sz w:val="16"/>
                <w:szCs w:val="16"/>
              </w:rPr>
            </w:pPr>
            <w:r w:rsidRPr="00FC6334">
              <w:rPr>
                <w:sz w:val="16"/>
                <w:szCs w:val="16"/>
              </w:rPr>
              <w:t xml:space="preserve">          (parašas)                                        </w:t>
            </w:r>
          </w:p>
          <w:p w14:paraId="6A50628C" w14:textId="77777777" w:rsidR="005206C8" w:rsidRPr="00FC6334" w:rsidRDefault="005206C8" w:rsidP="00733531">
            <w:pPr>
              <w:shd w:val="clear" w:color="auto" w:fill="FFFFFF" w:themeFill="background1"/>
            </w:pPr>
            <w:r w:rsidRPr="00FC6334">
              <w:rPr>
                <w:sz w:val="18"/>
                <w:szCs w:val="18"/>
              </w:rPr>
              <w:t xml:space="preserve"> </w:t>
            </w:r>
            <w:r w:rsidRPr="00FC6334">
              <w:t xml:space="preserve">______________________                                        </w:t>
            </w:r>
          </w:p>
          <w:p w14:paraId="28E17837" w14:textId="77777777" w:rsidR="005206C8" w:rsidRPr="00FC6334" w:rsidRDefault="005206C8" w:rsidP="00733531">
            <w:pPr>
              <w:shd w:val="clear" w:color="auto" w:fill="FFFFFF" w:themeFill="background1"/>
              <w:rPr>
                <w:sz w:val="16"/>
                <w:szCs w:val="16"/>
              </w:rPr>
            </w:pPr>
            <w:r w:rsidRPr="00FC6334">
              <w:rPr>
                <w:sz w:val="16"/>
                <w:szCs w:val="16"/>
              </w:rPr>
              <w:t xml:space="preserve">     (vardas, pavardė)</w:t>
            </w:r>
          </w:p>
          <w:p w14:paraId="6CCDAA46" w14:textId="77777777" w:rsidR="005206C8" w:rsidRPr="00FC6334" w:rsidRDefault="005206C8" w:rsidP="00733531">
            <w:pPr>
              <w:shd w:val="clear" w:color="auto" w:fill="FFFFFF" w:themeFill="background1"/>
              <w:rPr>
                <w:sz w:val="16"/>
                <w:szCs w:val="16"/>
              </w:rPr>
            </w:pPr>
            <w:r w:rsidRPr="00FC6334">
              <w:t xml:space="preserve">_____________________     </w:t>
            </w:r>
            <w:r w:rsidRPr="00FC6334">
              <w:rPr>
                <w:sz w:val="16"/>
                <w:szCs w:val="16"/>
              </w:rPr>
              <w:t>A.V.</w:t>
            </w:r>
          </w:p>
          <w:p w14:paraId="290A2688" w14:textId="77777777" w:rsidR="005206C8" w:rsidRPr="00FC6334" w:rsidRDefault="005206C8" w:rsidP="00733531">
            <w:pPr>
              <w:shd w:val="clear" w:color="auto" w:fill="FFFFFF" w:themeFill="background1"/>
              <w:rPr>
                <w:sz w:val="16"/>
                <w:szCs w:val="16"/>
              </w:rPr>
            </w:pPr>
            <w:r w:rsidRPr="00FC6334">
              <w:rPr>
                <w:sz w:val="18"/>
                <w:szCs w:val="18"/>
              </w:rPr>
              <w:t xml:space="preserve">            </w:t>
            </w:r>
            <w:r w:rsidRPr="00FC6334">
              <w:rPr>
                <w:sz w:val="16"/>
                <w:szCs w:val="16"/>
              </w:rPr>
              <w:t xml:space="preserve">(data)                                                 </w:t>
            </w:r>
          </w:p>
        </w:tc>
      </w:tr>
    </w:tbl>
    <w:p w14:paraId="75948BB2" w14:textId="77777777" w:rsidR="005206C8" w:rsidRPr="00FC6334" w:rsidRDefault="005206C8" w:rsidP="005206C8">
      <w:pPr>
        <w:shd w:val="clear" w:color="auto" w:fill="FFFFFF" w:themeFill="background1"/>
        <w:jc w:val="center"/>
        <w:rPr>
          <w:b/>
          <w:u w:val="single"/>
        </w:rPr>
      </w:pPr>
      <w:r w:rsidRPr="00FC6334">
        <w:rPr>
          <w:b/>
          <w:u w:val="single"/>
        </w:rPr>
        <w:t>________________________________________________________________</w:t>
      </w:r>
    </w:p>
    <w:p w14:paraId="5EC015D6" w14:textId="77777777" w:rsidR="005206C8" w:rsidRPr="00FC6334" w:rsidRDefault="005206C8" w:rsidP="005206C8">
      <w:pPr>
        <w:shd w:val="clear" w:color="auto" w:fill="FFFFFF" w:themeFill="background1"/>
        <w:jc w:val="center"/>
        <w:rPr>
          <w:sz w:val="16"/>
          <w:szCs w:val="16"/>
        </w:rPr>
      </w:pPr>
      <w:r w:rsidRPr="00FC6334">
        <w:rPr>
          <w:sz w:val="16"/>
          <w:szCs w:val="16"/>
        </w:rPr>
        <w:t>( objekto pavadinimas pagal rangos sutartį, adresas)</w:t>
      </w:r>
    </w:p>
    <w:p w14:paraId="0A129B6C" w14:textId="77777777" w:rsidR="005206C8" w:rsidRPr="00FC6334" w:rsidRDefault="005206C8" w:rsidP="005206C8">
      <w:pPr>
        <w:shd w:val="clear" w:color="auto" w:fill="FFFFFF" w:themeFill="background1"/>
        <w:jc w:val="center"/>
        <w:rPr>
          <w:b/>
        </w:rPr>
      </w:pPr>
    </w:p>
    <w:p w14:paraId="06E12833" w14:textId="77777777" w:rsidR="005206C8" w:rsidRPr="00FC6334" w:rsidRDefault="005206C8" w:rsidP="005206C8">
      <w:pPr>
        <w:shd w:val="clear" w:color="auto" w:fill="FFFFFF" w:themeFill="background1"/>
        <w:jc w:val="center"/>
        <w:rPr>
          <w:b/>
          <w:i/>
        </w:rPr>
      </w:pPr>
      <w:r w:rsidRPr="00FC6334">
        <w:rPr>
          <w:b/>
        </w:rPr>
        <w:t xml:space="preserve">DARBŲ ATLIKIMO GRAFIKAS  20...  METAMS     </w:t>
      </w:r>
    </w:p>
    <w:p w14:paraId="06CFD538" w14:textId="77777777" w:rsidR="005206C8" w:rsidRPr="00FC6334" w:rsidRDefault="005206C8" w:rsidP="005206C8">
      <w:pPr>
        <w:shd w:val="clear" w:color="auto" w:fill="FFFFFF" w:themeFill="background1"/>
        <w:suppressAutoHyphens/>
        <w:jc w:val="center"/>
        <w:rPr>
          <w:b/>
          <w:lang w:eastAsia="ar-SA"/>
        </w:rPr>
      </w:pPr>
      <w:r w:rsidRPr="00FC6334">
        <w:rPr>
          <w:b/>
          <w:u w:val="single"/>
          <w:lang w:eastAsia="ar-SA"/>
        </w:rPr>
        <w:t xml:space="preserve">UAB </w:t>
      </w:r>
    </w:p>
    <w:p w14:paraId="6E336AA8" w14:textId="77777777" w:rsidR="005206C8" w:rsidRPr="00FC6334" w:rsidRDefault="005206C8" w:rsidP="005206C8">
      <w:pPr>
        <w:shd w:val="clear" w:color="auto" w:fill="FFFFFF" w:themeFill="background1"/>
        <w:tabs>
          <w:tab w:val="decimal" w:pos="741"/>
        </w:tabs>
        <w:suppressAutoHyphens/>
        <w:jc w:val="center"/>
        <w:rPr>
          <w:sz w:val="16"/>
          <w:szCs w:val="16"/>
          <w:lang w:eastAsia="ar-SA"/>
        </w:rPr>
      </w:pPr>
      <w:r w:rsidRPr="00FC6334">
        <w:rPr>
          <w:sz w:val="16"/>
          <w:szCs w:val="16"/>
          <w:lang w:eastAsia="ar-SA"/>
        </w:rPr>
        <w:t>(Rangovo įmonės pavadinimas )</w:t>
      </w:r>
    </w:p>
    <w:p w14:paraId="458F9A67" w14:textId="77777777" w:rsidR="005206C8" w:rsidRPr="00FC6334" w:rsidRDefault="005206C8" w:rsidP="005206C8">
      <w:pPr>
        <w:shd w:val="clear" w:color="auto" w:fill="FFFFFF" w:themeFill="background1"/>
        <w:tabs>
          <w:tab w:val="decimal" w:pos="741"/>
        </w:tabs>
        <w:suppressAutoHyphens/>
        <w:jc w:val="center"/>
        <w:rPr>
          <w:sz w:val="18"/>
          <w:szCs w:val="18"/>
          <w:lang w:eastAsia="ar-SA"/>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884"/>
        <w:gridCol w:w="2977"/>
        <w:gridCol w:w="1134"/>
        <w:gridCol w:w="1134"/>
        <w:gridCol w:w="567"/>
        <w:gridCol w:w="708"/>
        <w:gridCol w:w="567"/>
        <w:gridCol w:w="567"/>
        <w:gridCol w:w="567"/>
        <w:gridCol w:w="709"/>
        <w:gridCol w:w="567"/>
        <w:gridCol w:w="851"/>
        <w:gridCol w:w="567"/>
        <w:gridCol w:w="567"/>
        <w:gridCol w:w="708"/>
        <w:gridCol w:w="709"/>
      </w:tblGrid>
      <w:tr w:rsidR="00AC662F" w:rsidRPr="00FC6334" w14:paraId="2F0D04F1" w14:textId="77777777" w:rsidTr="00AC662F">
        <w:trPr>
          <w:trHeight w:val="442"/>
        </w:trPr>
        <w:tc>
          <w:tcPr>
            <w:tcW w:w="529" w:type="dxa"/>
            <w:vMerge w:val="restart"/>
            <w:vAlign w:val="center"/>
          </w:tcPr>
          <w:p w14:paraId="3123467F" w14:textId="77777777" w:rsidR="00AC662F" w:rsidRPr="00FC6334" w:rsidRDefault="00AC662F" w:rsidP="00733531">
            <w:pPr>
              <w:shd w:val="clear" w:color="auto" w:fill="FFFFFF" w:themeFill="background1"/>
              <w:rPr>
                <w:b/>
              </w:rPr>
            </w:pPr>
          </w:p>
          <w:p w14:paraId="31545140" w14:textId="77777777" w:rsidR="00AC662F" w:rsidRPr="00FC6334" w:rsidRDefault="00AC662F" w:rsidP="00733531">
            <w:pPr>
              <w:shd w:val="clear" w:color="auto" w:fill="FFFFFF" w:themeFill="background1"/>
              <w:rPr>
                <w:b/>
              </w:rPr>
            </w:pPr>
            <w:r w:rsidRPr="00FC6334">
              <w:rPr>
                <w:b/>
              </w:rPr>
              <w:t>Eil.</w:t>
            </w:r>
          </w:p>
          <w:p w14:paraId="0ABDD94C" w14:textId="77777777" w:rsidR="00AC662F" w:rsidRPr="00FC6334" w:rsidRDefault="00AC662F" w:rsidP="00733531">
            <w:pPr>
              <w:shd w:val="clear" w:color="auto" w:fill="FFFFFF" w:themeFill="background1"/>
              <w:rPr>
                <w:b/>
              </w:rPr>
            </w:pPr>
            <w:r w:rsidRPr="00FC6334">
              <w:rPr>
                <w:b/>
              </w:rPr>
              <w:t>Nr.</w:t>
            </w:r>
          </w:p>
        </w:tc>
        <w:tc>
          <w:tcPr>
            <w:tcW w:w="884" w:type="dxa"/>
            <w:vMerge w:val="restart"/>
            <w:vAlign w:val="center"/>
          </w:tcPr>
          <w:p w14:paraId="3045F24E" w14:textId="77777777" w:rsidR="00AC662F" w:rsidRPr="00FC6334" w:rsidRDefault="00AC662F" w:rsidP="00733531">
            <w:pPr>
              <w:shd w:val="clear" w:color="auto" w:fill="FFFFFF" w:themeFill="background1"/>
              <w:ind w:left="-296" w:firstLine="296"/>
              <w:rPr>
                <w:b/>
              </w:rPr>
            </w:pPr>
            <w:r w:rsidRPr="00FC6334">
              <w:rPr>
                <w:b/>
              </w:rPr>
              <w:t>Metai</w:t>
            </w:r>
          </w:p>
        </w:tc>
        <w:tc>
          <w:tcPr>
            <w:tcW w:w="2977" w:type="dxa"/>
            <w:vMerge w:val="restart"/>
            <w:vAlign w:val="center"/>
          </w:tcPr>
          <w:p w14:paraId="066D6EEF" w14:textId="77777777" w:rsidR="00AC662F" w:rsidRPr="00FC6334" w:rsidRDefault="00AC662F" w:rsidP="00733531">
            <w:pPr>
              <w:shd w:val="clear" w:color="auto" w:fill="FFFFFF" w:themeFill="background1"/>
              <w:ind w:left="-296" w:firstLine="296"/>
              <w:rPr>
                <w:b/>
              </w:rPr>
            </w:pPr>
          </w:p>
          <w:p w14:paraId="2F457D13" w14:textId="77777777" w:rsidR="00AC662F" w:rsidRPr="00FC6334" w:rsidRDefault="00AC662F" w:rsidP="00733531">
            <w:pPr>
              <w:shd w:val="clear" w:color="auto" w:fill="FFFFFF" w:themeFill="background1"/>
              <w:ind w:left="-296" w:firstLine="296"/>
              <w:jc w:val="center"/>
              <w:rPr>
                <w:b/>
              </w:rPr>
            </w:pPr>
            <w:r w:rsidRPr="00FC6334">
              <w:rPr>
                <w:b/>
              </w:rPr>
              <w:t>Darbų (veiklų)</w:t>
            </w:r>
          </w:p>
          <w:p w14:paraId="17DC08DD" w14:textId="77777777" w:rsidR="00AC662F" w:rsidRPr="00FC6334" w:rsidRDefault="00AC662F" w:rsidP="00733531">
            <w:pPr>
              <w:shd w:val="clear" w:color="auto" w:fill="FFFFFF" w:themeFill="background1"/>
              <w:ind w:left="-296" w:firstLine="296"/>
              <w:jc w:val="center"/>
              <w:rPr>
                <w:b/>
              </w:rPr>
            </w:pPr>
            <w:r w:rsidRPr="00FC6334">
              <w:rPr>
                <w:b/>
              </w:rPr>
              <w:t>pavadinimas</w:t>
            </w:r>
          </w:p>
        </w:tc>
        <w:tc>
          <w:tcPr>
            <w:tcW w:w="1134" w:type="dxa"/>
            <w:vMerge w:val="restart"/>
            <w:vAlign w:val="center"/>
          </w:tcPr>
          <w:p w14:paraId="6F4CBA48" w14:textId="77777777" w:rsidR="00AC662F" w:rsidRPr="00FC6334" w:rsidRDefault="00AC662F" w:rsidP="00733531">
            <w:pPr>
              <w:shd w:val="clear" w:color="auto" w:fill="FFFFFF" w:themeFill="background1"/>
              <w:rPr>
                <w:b/>
              </w:rPr>
            </w:pPr>
            <w:r w:rsidRPr="00FC6334">
              <w:rPr>
                <w:b/>
              </w:rPr>
              <w:t>Darbų kaina</w:t>
            </w:r>
          </w:p>
          <w:p w14:paraId="6D935E9B" w14:textId="77777777" w:rsidR="00AC662F" w:rsidRPr="00FC6334" w:rsidRDefault="00AC662F" w:rsidP="00733531">
            <w:pPr>
              <w:shd w:val="clear" w:color="auto" w:fill="FFFFFF" w:themeFill="background1"/>
              <w:rPr>
                <w:b/>
              </w:rPr>
            </w:pPr>
            <w:r w:rsidRPr="00FC6334">
              <w:rPr>
                <w:b/>
              </w:rPr>
              <w:t>su PVM (Eur)</w:t>
            </w:r>
          </w:p>
        </w:tc>
        <w:tc>
          <w:tcPr>
            <w:tcW w:w="1134" w:type="dxa"/>
          </w:tcPr>
          <w:p w14:paraId="49A1434A" w14:textId="602653CD" w:rsidR="00AC662F" w:rsidRPr="00FC6334" w:rsidRDefault="00AC662F" w:rsidP="00733531">
            <w:pPr>
              <w:shd w:val="clear" w:color="auto" w:fill="FFFFFF" w:themeFill="background1"/>
              <w:jc w:val="center"/>
              <w:rPr>
                <w:b/>
              </w:rPr>
            </w:pPr>
            <w:r>
              <w:rPr>
                <w:b/>
              </w:rPr>
              <w:t>Užsakovo finansavimas</w:t>
            </w:r>
          </w:p>
        </w:tc>
        <w:tc>
          <w:tcPr>
            <w:tcW w:w="7654" w:type="dxa"/>
            <w:gridSpan w:val="12"/>
            <w:vAlign w:val="center"/>
          </w:tcPr>
          <w:p w14:paraId="5B44993D" w14:textId="77777777" w:rsidR="00AC662F" w:rsidRPr="00FC6334" w:rsidRDefault="00AC662F" w:rsidP="00733531">
            <w:pPr>
              <w:shd w:val="clear" w:color="auto" w:fill="FFFFFF" w:themeFill="background1"/>
              <w:jc w:val="center"/>
              <w:rPr>
                <w:b/>
              </w:rPr>
            </w:pPr>
            <w:r w:rsidRPr="00FC6334">
              <w:rPr>
                <w:b/>
              </w:rPr>
              <w:t>Kalendorinis laikotarpis</w:t>
            </w:r>
          </w:p>
          <w:p w14:paraId="71B7B0F8" w14:textId="77777777" w:rsidR="00AC662F" w:rsidRPr="00FC6334" w:rsidRDefault="00AC662F" w:rsidP="00733531">
            <w:pPr>
              <w:shd w:val="clear" w:color="auto" w:fill="FFFFFF" w:themeFill="background1"/>
              <w:jc w:val="center"/>
              <w:rPr>
                <w:b/>
              </w:rPr>
            </w:pPr>
          </w:p>
        </w:tc>
      </w:tr>
      <w:tr w:rsidR="00AC662F" w:rsidRPr="00FC6334" w14:paraId="70426F13" w14:textId="77777777" w:rsidTr="00AC662F">
        <w:trPr>
          <w:trHeight w:val="373"/>
        </w:trPr>
        <w:tc>
          <w:tcPr>
            <w:tcW w:w="529" w:type="dxa"/>
            <w:vMerge/>
          </w:tcPr>
          <w:p w14:paraId="21836C4B" w14:textId="77777777" w:rsidR="00AC662F" w:rsidRPr="00FC6334" w:rsidRDefault="00AC662F" w:rsidP="00733531">
            <w:pPr>
              <w:shd w:val="clear" w:color="auto" w:fill="FFFFFF" w:themeFill="background1"/>
              <w:rPr>
                <w:b/>
              </w:rPr>
            </w:pPr>
          </w:p>
        </w:tc>
        <w:tc>
          <w:tcPr>
            <w:tcW w:w="884" w:type="dxa"/>
            <w:vMerge/>
          </w:tcPr>
          <w:p w14:paraId="49DE2B73" w14:textId="77777777" w:rsidR="00AC662F" w:rsidRPr="00FC6334" w:rsidRDefault="00AC662F" w:rsidP="00733531">
            <w:pPr>
              <w:shd w:val="clear" w:color="auto" w:fill="FFFFFF" w:themeFill="background1"/>
              <w:rPr>
                <w:b/>
              </w:rPr>
            </w:pPr>
          </w:p>
        </w:tc>
        <w:tc>
          <w:tcPr>
            <w:tcW w:w="2977" w:type="dxa"/>
            <w:vMerge/>
          </w:tcPr>
          <w:p w14:paraId="6B35A913" w14:textId="77777777" w:rsidR="00AC662F" w:rsidRPr="00FC6334" w:rsidRDefault="00AC662F" w:rsidP="00733531">
            <w:pPr>
              <w:shd w:val="clear" w:color="auto" w:fill="FFFFFF" w:themeFill="background1"/>
              <w:rPr>
                <w:b/>
              </w:rPr>
            </w:pPr>
          </w:p>
        </w:tc>
        <w:tc>
          <w:tcPr>
            <w:tcW w:w="1134" w:type="dxa"/>
            <w:vMerge/>
          </w:tcPr>
          <w:p w14:paraId="04A436FE" w14:textId="77777777" w:rsidR="00AC662F" w:rsidRPr="00FC6334" w:rsidRDefault="00AC662F" w:rsidP="00733531">
            <w:pPr>
              <w:shd w:val="clear" w:color="auto" w:fill="FFFFFF" w:themeFill="background1"/>
              <w:rPr>
                <w:b/>
              </w:rPr>
            </w:pPr>
          </w:p>
        </w:tc>
        <w:tc>
          <w:tcPr>
            <w:tcW w:w="1134" w:type="dxa"/>
          </w:tcPr>
          <w:p w14:paraId="2ADE4FC5" w14:textId="77777777" w:rsidR="00AC662F" w:rsidRPr="00FC6334" w:rsidRDefault="00AC662F" w:rsidP="00733531">
            <w:pPr>
              <w:shd w:val="clear" w:color="auto" w:fill="FFFFFF" w:themeFill="background1"/>
              <w:jc w:val="center"/>
              <w:rPr>
                <w:b/>
              </w:rPr>
            </w:pPr>
          </w:p>
        </w:tc>
        <w:tc>
          <w:tcPr>
            <w:tcW w:w="1842" w:type="dxa"/>
            <w:gridSpan w:val="3"/>
          </w:tcPr>
          <w:p w14:paraId="78D6C6DD" w14:textId="77777777" w:rsidR="00AC662F" w:rsidRPr="00FC6334" w:rsidRDefault="00AC662F" w:rsidP="00733531">
            <w:pPr>
              <w:shd w:val="clear" w:color="auto" w:fill="FFFFFF" w:themeFill="background1"/>
              <w:jc w:val="center"/>
              <w:rPr>
                <w:b/>
              </w:rPr>
            </w:pPr>
            <w:r w:rsidRPr="00FC6334">
              <w:rPr>
                <w:b/>
              </w:rPr>
              <w:t>I ketvirtis</w:t>
            </w:r>
          </w:p>
        </w:tc>
        <w:tc>
          <w:tcPr>
            <w:tcW w:w="1843" w:type="dxa"/>
            <w:gridSpan w:val="3"/>
          </w:tcPr>
          <w:p w14:paraId="6297F3AF" w14:textId="77777777" w:rsidR="00AC662F" w:rsidRPr="00FC6334" w:rsidRDefault="00AC662F" w:rsidP="00733531">
            <w:pPr>
              <w:shd w:val="clear" w:color="auto" w:fill="FFFFFF" w:themeFill="background1"/>
              <w:jc w:val="center"/>
              <w:rPr>
                <w:b/>
              </w:rPr>
            </w:pPr>
            <w:r w:rsidRPr="00FC6334">
              <w:rPr>
                <w:b/>
              </w:rPr>
              <w:t>II ketvirtis</w:t>
            </w:r>
          </w:p>
        </w:tc>
        <w:tc>
          <w:tcPr>
            <w:tcW w:w="1985" w:type="dxa"/>
            <w:gridSpan w:val="3"/>
          </w:tcPr>
          <w:p w14:paraId="7A6C73E3" w14:textId="77777777" w:rsidR="00AC662F" w:rsidRPr="00FC6334" w:rsidRDefault="00AC662F" w:rsidP="00733531">
            <w:pPr>
              <w:shd w:val="clear" w:color="auto" w:fill="FFFFFF" w:themeFill="background1"/>
              <w:jc w:val="center"/>
              <w:rPr>
                <w:b/>
              </w:rPr>
            </w:pPr>
            <w:r w:rsidRPr="00FC6334">
              <w:rPr>
                <w:b/>
              </w:rPr>
              <w:t>III ketvirtis</w:t>
            </w:r>
          </w:p>
        </w:tc>
        <w:tc>
          <w:tcPr>
            <w:tcW w:w="1984" w:type="dxa"/>
            <w:gridSpan w:val="3"/>
          </w:tcPr>
          <w:p w14:paraId="2DA6BA36" w14:textId="77777777" w:rsidR="00AC662F" w:rsidRPr="00FC6334" w:rsidRDefault="00AC662F" w:rsidP="00733531">
            <w:pPr>
              <w:shd w:val="clear" w:color="auto" w:fill="FFFFFF" w:themeFill="background1"/>
              <w:jc w:val="center"/>
              <w:rPr>
                <w:b/>
              </w:rPr>
            </w:pPr>
            <w:r w:rsidRPr="00FC6334">
              <w:rPr>
                <w:b/>
              </w:rPr>
              <w:t>IV ketvirtis</w:t>
            </w:r>
          </w:p>
        </w:tc>
      </w:tr>
      <w:tr w:rsidR="00AC662F" w:rsidRPr="00FC6334" w14:paraId="76FBE360" w14:textId="77777777" w:rsidTr="00AC662F">
        <w:trPr>
          <w:trHeight w:val="325"/>
        </w:trPr>
        <w:tc>
          <w:tcPr>
            <w:tcW w:w="529" w:type="dxa"/>
            <w:vMerge/>
          </w:tcPr>
          <w:p w14:paraId="3FAC145A" w14:textId="77777777" w:rsidR="00AC662F" w:rsidRPr="00FC6334" w:rsidRDefault="00AC662F" w:rsidP="00733531">
            <w:pPr>
              <w:shd w:val="clear" w:color="auto" w:fill="FFFFFF" w:themeFill="background1"/>
              <w:rPr>
                <w:b/>
              </w:rPr>
            </w:pPr>
          </w:p>
        </w:tc>
        <w:tc>
          <w:tcPr>
            <w:tcW w:w="884" w:type="dxa"/>
            <w:vMerge/>
          </w:tcPr>
          <w:p w14:paraId="4795A2A0" w14:textId="77777777" w:rsidR="00AC662F" w:rsidRPr="00FC6334" w:rsidRDefault="00AC662F" w:rsidP="00733531">
            <w:pPr>
              <w:shd w:val="clear" w:color="auto" w:fill="FFFFFF" w:themeFill="background1"/>
              <w:rPr>
                <w:b/>
              </w:rPr>
            </w:pPr>
          </w:p>
        </w:tc>
        <w:tc>
          <w:tcPr>
            <w:tcW w:w="2977" w:type="dxa"/>
            <w:vMerge/>
          </w:tcPr>
          <w:p w14:paraId="528CBD79" w14:textId="77777777" w:rsidR="00AC662F" w:rsidRPr="00FC6334" w:rsidRDefault="00AC662F" w:rsidP="00733531">
            <w:pPr>
              <w:shd w:val="clear" w:color="auto" w:fill="FFFFFF" w:themeFill="background1"/>
              <w:rPr>
                <w:b/>
              </w:rPr>
            </w:pPr>
          </w:p>
        </w:tc>
        <w:tc>
          <w:tcPr>
            <w:tcW w:w="1134" w:type="dxa"/>
            <w:vMerge/>
          </w:tcPr>
          <w:p w14:paraId="7C4DB3A1" w14:textId="77777777" w:rsidR="00AC662F" w:rsidRPr="00FC6334" w:rsidRDefault="00AC662F" w:rsidP="00733531">
            <w:pPr>
              <w:shd w:val="clear" w:color="auto" w:fill="FFFFFF" w:themeFill="background1"/>
              <w:rPr>
                <w:b/>
              </w:rPr>
            </w:pPr>
          </w:p>
        </w:tc>
        <w:tc>
          <w:tcPr>
            <w:tcW w:w="1134" w:type="dxa"/>
          </w:tcPr>
          <w:p w14:paraId="4BF11E2D" w14:textId="77777777" w:rsidR="00AC662F" w:rsidRPr="00FC6334" w:rsidRDefault="00AC662F" w:rsidP="00733531">
            <w:pPr>
              <w:shd w:val="clear" w:color="auto" w:fill="FFFFFF" w:themeFill="background1"/>
              <w:jc w:val="center"/>
              <w:rPr>
                <w:b/>
              </w:rPr>
            </w:pPr>
          </w:p>
        </w:tc>
        <w:tc>
          <w:tcPr>
            <w:tcW w:w="567" w:type="dxa"/>
          </w:tcPr>
          <w:p w14:paraId="5D9ADBBB" w14:textId="77777777" w:rsidR="00AC662F" w:rsidRPr="00FC6334" w:rsidRDefault="00AC662F" w:rsidP="00733531">
            <w:pPr>
              <w:shd w:val="clear" w:color="auto" w:fill="FFFFFF" w:themeFill="background1"/>
              <w:jc w:val="center"/>
              <w:rPr>
                <w:b/>
              </w:rPr>
            </w:pPr>
            <w:r w:rsidRPr="00FC6334">
              <w:rPr>
                <w:b/>
              </w:rPr>
              <w:t>01</w:t>
            </w:r>
          </w:p>
        </w:tc>
        <w:tc>
          <w:tcPr>
            <w:tcW w:w="708" w:type="dxa"/>
          </w:tcPr>
          <w:p w14:paraId="18EC8075" w14:textId="77777777" w:rsidR="00AC662F" w:rsidRPr="00FC6334" w:rsidRDefault="00AC662F" w:rsidP="00733531">
            <w:pPr>
              <w:shd w:val="clear" w:color="auto" w:fill="FFFFFF" w:themeFill="background1"/>
              <w:jc w:val="center"/>
              <w:rPr>
                <w:b/>
              </w:rPr>
            </w:pPr>
            <w:r w:rsidRPr="00FC6334">
              <w:rPr>
                <w:b/>
              </w:rPr>
              <w:t>02</w:t>
            </w:r>
          </w:p>
        </w:tc>
        <w:tc>
          <w:tcPr>
            <w:tcW w:w="567" w:type="dxa"/>
          </w:tcPr>
          <w:p w14:paraId="4408D515" w14:textId="77777777" w:rsidR="00AC662F" w:rsidRPr="00FC6334" w:rsidRDefault="00AC662F" w:rsidP="00733531">
            <w:pPr>
              <w:shd w:val="clear" w:color="auto" w:fill="FFFFFF" w:themeFill="background1"/>
              <w:jc w:val="center"/>
              <w:rPr>
                <w:b/>
              </w:rPr>
            </w:pPr>
            <w:r w:rsidRPr="00FC6334">
              <w:rPr>
                <w:b/>
              </w:rPr>
              <w:t>03</w:t>
            </w:r>
          </w:p>
        </w:tc>
        <w:tc>
          <w:tcPr>
            <w:tcW w:w="567" w:type="dxa"/>
          </w:tcPr>
          <w:p w14:paraId="21E35289" w14:textId="77777777" w:rsidR="00AC662F" w:rsidRPr="00FC6334" w:rsidRDefault="00AC662F" w:rsidP="00733531">
            <w:pPr>
              <w:shd w:val="clear" w:color="auto" w:fill="FFFFFF" w:themeFill="background1"/>
              <w:jc w:val="center"/>
              <w:rPr>
                <w:b/>
              </w:rPr>
            </w:pPr>
            <w:r w:rsidRPr="00FC6334">
              <w:rPr>
                <w:b/>
              </w:rPr>
              <w:t>04</w:t>
            </w:r>
          </w:p>
        </w:tc>
        <w:tc>
          <w:tcPr>
            <w:tcW w:w="567" w:type="dxa"/>
          </w:tcPr>
          <w:p w14:paraId="28E20552" w14:textId="77777777" w:rsidR="00AC662F" w:rsidRPr="00FC6334" w:rsidRDefault="00AC662F" w:rsidP="00733531">
            <w:pPr>
              <w:shd w:val="clear" w:color="auto" w:fill="FFFFFF" w:themeFill="background1"/>
              <w:jc w:val="center"/>
              <w:rPr>
                <w:b/>
              </w:rPr>
            </w:pPr>
            <w:r w:rsidRPr="00FC6334">
              <w:rPr>
                <w:b/>
              </w:rPr>
              <w:t>05</w:t>
            </w:r>
          </w:p>
        </w:tc>
        <w:tc>
          <w:tcPr>
            <w:tcW w:w="709" w:type="dxa"/>
          </w:tcPr>
          <w:p w14:paraId="01F2F36F" w14:textId="77777777" w:rsidR="00AC662F" w:rsidRPr="00FC6334" w:rsidRDefault="00AC662F" w:rsidP="00733531">
            <w:pPr>
              <w:shd w:val="clear" w:color="auto" w:fill="FFFFFF" w:themeFill="background1"/>
              <w:jc w:val="center"/>
              <w:rPr>
                <w:b/>
              </w:rPr>
            </w:pPr>
            <w:r w:rsidRPr="00FC6334">
              <w:rPr>
                <w:b/>
              </w:rPr>
              <w:t>06</w:t>
            </w:r>
          </w:p>
        </w:tc>
        <w:tc>
          <w:tcPr>
            <w:tcW w:w="567" w:type="dxa"/>
          </w:tcPr>
          <w:p w14:paraId="6071983A" w14:textId="77777777" w:rsidR="00AC662F" w:rsidRPr="00FC6334" w:rsidRDefault="00AC662F" w:rsidP="00733531">
            <w:pPr>
              <w:shd w:val="clear" w:color="auto" w:fill="FFFFFF" w:themeFill="background1"/>
              <w:jc w:val="center"/>
              <w:rPr>
                <w:b/>
              </w:rPr>
            </w:pPr>
            <w:r w:rsidRPr="00FC6334">
              <w:rPr>
                <w:b/>
              </w:rPr>
              <w:t>07</w:t>
            </w:r>
          </w:p>
        </w:tc>
        <w:tc>
          <w:tcPr>
            <w:tcW w:w="851" w:type="dxa"/>
          </w:tcPr>
          <w:p w14:paraId="00E9DE0A" w14:textId="77777777" w:rsidR="00AC662F" w:rsidRPr="00FC6334" w:rsidRDefault="00AC662F" w:rsidP="00733531">
            <w:pPr>
              <w:shd w:val="clear" w:color="auto" w:fill="FFFFFF" w:themeFill="background1"/>
              <w:jc w:val="center"/>
              <w:rPr>
                <w:b/>
              </w:rPr>
            </w:pPr>
            <w:r w:rsidRPr="00FC6334">
              <w:rPr>
                <w:b/>
              </w:rPr>
              <w:t>08</w:t>
            </w:r>
          </w:p>
        </w:tc>
        <w:tc>
          <w:tcPr>
            <w:tcW w:w="567" w:type="dxa"/>
          </w:tcPr>
          <w:p w14:paraId="26F7DE81" w14:textId="77777777" w:rsidR="00AC662F" w:rsidRPr="00FC6334" w:rsidRDefault="00AC662F" w:rsidP="00733531">
            <w:pPr>
              <w:shd w:val="clear" w:color="auto" w:fill="FFFFFF" w:themeFill="background1"/>
              <w:jc w:val="center"/>
              <w:rPr>
                <w:b/>
              </w:rPr>
            </w:pPr>
            <w:r w:rsidRPr="00FC6334">
              <w:rPr>
                <w:b/>
              </w:rPr>
              <w:t>09</w:t>
            </w:r>
          </w:p>
        </w:tc>
        <w:tc>
          <w:tcPr>
            <w:tcW w:w="567" w:type="dxa"/>
          </w:tcPr>
          <w:p w14:paraId="0E1FCF89" w14:textId="77777777" w:rsidR="00AC662F" w:rsidRPr="00FC6334" w:rsidRDefault="00AC662F" w:rsidP="00733531">
            <w:pPr>
              <w:shd w:val="clear" w:color="auto" w:fill="FFFFFF" w:themeFill="background1"/>
              <w:jc w:val="center"/>
              <w:rPr>
                <w:b/>
              </w:rPr>
            </w:pPr>
            <w:r w:rsidRPr="00FC6334">
              <w:rPr>
                <w:b/>
              </w:rPr>
              <w:t>10</w:t>
            </w:r>
          </w:p>
        </w:tc>
        <w:tc>
          <w:tcPr>
            <w:tcW w:w="708" w:type="dxa"/>
          </w:tcPr>
          <w:p w14:paraId="7569837C" w14:textId="77777777" w:rsidR="00AC662F" w:rsidRPr="00FC6334" w:rsidRDefault="00AC662F" w:rsidP="00733531">
            <w:pPr>
              <w:shd w:val="clear" w:color="auto" w:fill="FFFFFF" w:themeFill="background1"/>
              <w:jc w:val="center"/>
              <w:rPr>
                <w:b/>
              </w:rPr>
            </w:pPr>
            <w:r w:rsidRPr="00FC6334">
              <w:rPr>
                <w:b/>
              </w:rPr>
              <w:t>11</w:t>
            </w:r>
          </w:p>
        </w:tc>
        <w:tc>
          <w:tcPr>
            <w:tcW w:w="709" w:type="dxa"/>
          </w:tcPr>
          <w:p w14:paraId="6BE623E4" w14:textId="77777777" w:rsidR="00AC662F" w:rsidRPr="00FC6334" w:rsidRDefault="00AC662F" w:rsidP="00733531">
            <w:pPr>
              <w:shd w:val="clear" w:color="auto" w:fill="FFFFFF" w:themeFill="background1"/>
              <w:jc w:val="center"/>
              <w:rPr>
                <w:b/>
              </w:rPr>
            </w:pPr>
            <w:r w:rsidRPr="00FC6334">
              <w:rPr>
                <w:b/>
              </w:rPr>
              <w:t>12</w:t>
            </w:r>
          </w:p>
        </w:tc>
      </w:tr>
      <w:tr w:rsidR="00AC662F" w:rsidRPr="0036204C" w14:paraId="4B81CBB2" w14:textId="77777777" w:rsidTr="00AC662F">
        <w:trPr>
          <w:trHeight w:val="364"/>
        </w:trPr>
        <w:tc>
          <w:tcPr>
            <w:tcW w:w="529" w:type="dxa"/>
          </w:tcPr>
          <w:p w14:paraId="384EDC53" w14:textId="77777777" w:rsidR="00AC662F" w:rsidRPr="00FC6334" w:rsidRDefault="00AC662F" w:rsidP="00733531">
            <w:pPr>
              <w:shd w:val="clear" w:color="auto" w:fill="FFFFFF" w:themeFill="background1"/>
              <w:jc w:val="center"/>
            </w:pPr>
            <w:r w:rsidRPr="00FC6334">
              <w:t>1.</w:t>
            </w:r>
          </w:p>
        </w:tc>
        <w:tc>
          <w:tcPr>
            <w:tcW w:w="884" w:type="dxa"/>
          </w:tcPr>
          <w:p w14:paraId="44673F22" w14:textId="77777777" w:rsidR="00AC662F" w:rsidRPr="0036204C" w:rsidRDefault="00AC662F" w:rsidP="00733531">
            <w:pPr>
              <w:shd w:val="clear" w:color="auto" w:fill="FFFFFF" w:themeFill="background1"/>
            </w:pPr>
          </w:p>
        </w:tc>
        <w:tc>
          <w:tcPr>
            <w:tcW w:w="2977" w:type="dxa"/>
          </w:tcPr>
          <w:p w14:paraId="47EDD32B" w14:textId="77777777" w:rsidR="00AC662F" w:rsidRPr="0036204C" w:rsidRDefault="00AC662F" w:rsidP="00733531">
            <w:pPr>
              <w:shd w:val="clear" w:color="auto" w:fill="FFFFFF" w:themeFill="background1"/>
            </w:pPr>
            <w:r w:rsidRPr="0036204C">
              <w:t>...</w:t>
            </w:r>
          </w:p>
        </w:tc>
        <w:tc>
          <w:tcPr>
            <w:tcW w:w="1134" w:type="dxa"/>
          </w:tcPr>
          <w:p w14:paraId="09CAEDF8" w14:textId="77777777" w:rsidR="00AC662F" w:rsidRPr="0036204C" w:rsidRDefault="00AC662F" w:rsidP="00733531">
            <w:pPr>
              <w:shd w:val="clear" w:color="auto" w:fill="FFFFFF" w:themeFill="background1"/>
              <w:jc w:val="center"/>
            </w:pPr>
          </w:p>
        </w:tc>
        <w:tc>
          <w:tcPr>
            <w:tcW w:w="1134" w:type="dxa"/>
          </w:tcPr>
          <w:p w14:paraId="4917F24C" w14:textId="77777777" w:rsidR="00AC662F" w:rsidRPr="0036204C" w:rsidRDefault="00AC662F" w:rsidP="00733531">
            <w:pPr>
              <w:shd w:val="clear" w:color="auto" w:fill="FFFFFF" w:themeFill="background1"/>
            </w:pPr>
          </w:p>
        </w:tc>
        <w:tc>
          <w:tcPr>
            <w:tcW w:w="567" w:type="dxa"/>
          </w:tcPr>
          <w:p w14:paraId="2DEF5BBE" w14:textId="77777777" w:rsidR="00AC662F" w:rsidRPr="0036204C" w:rsidRDefault="00AC662F" w:rsidP="00733531">
            <w:pPr>
              <w:shd w:val="clear" w:color="auto" w:fill="FFFFFF" w:themeFill="background1"/>
            </w:pPr>
          </w:p>
        </w:tc>
        <w:tc>
          <w:tcPr>
            <w:tcW w:w="708" w:type="dxa"/>
          </w:tcPr>
          <w:p w14:paraId="529F40E5" w14:textId="77777777" w:rsidR="00AC662F" w:rsidRPr="0036204C" w:rsidRDefault="00AC662F" w:rsidP="00733531">
            <w:pPr>
              <w:shd w:val="clear" w:color="auto" w:fill="FFFFFF" w:themeFill="background1"/>
            </w:pPr>
          </w:p>
        </w:tc>
        <w:tc>
          <w:tcPr>
            <w:tcW w:w="567" w:type="dxa"/>
          </w:tcPr>
          <w:p w14:paraId="428965DC" w14:textId="77777777" w:rsidR="00AC662F" w:rsidRPr="0036204C" w:rsidRDefault="00AC662F" w:rsidP="00733531">
            <w:pPr>
              <w:shd w:val="clear" w:color="auto" w:fill="FFFFFF" w:themeFill="background1"/>
              <w:jc w:val="center"/>
            </w:pPr>
          </w:p>
        </w:tc>
        <w:tc>
          <w:tcPr>
            <w:tcW w:w="567" w:type="dxa"/>
          </w:tcPr>
          <w:p w14:paraId="2C158C81" w14:textId="77777777" w:rsidR="00AC662F" w:rsidRPr="0036204C" w:rsidRDefault="00AC662F" w:rsidP="00733531">
            <w:pPr>
              <w:shd w:val="clear" w:color="auto" w:fill="FFFFFF" w:themeFill="background1"/>
              <w:jc w:val="center"/>
              <w:rPr>
                <w:b/>
              </w:rPr>
            </w:pPr>
          </w:p>
        </w:tc>
        <w:tc>
          <w:tcPr>
            <w:tcW w:w="567" w:type="dxa"/>
          </w:tcPr>
          <w:p w14:paraId="51BBF3B3" w14:textId="77777777" w:rsidR="00AC662F" w:rsidRPr="0036204C" w:rsidRDefault="00AC662F" w:rsidP="00733531">
            <w:pPr>
              <w:shd w:val="clear" w:color="auto" w:fill="FFFFFF" w:themeFill="background1"/>
              <w:jc w:val="center"/>
              <w:rPr>
                <w:b/>
              </w:rPr>
            </w:pPr>
          </w:p>
        </w:tc>
        <w:tc>
          <w:tcPr>
            <w:tcW w:w="709" w:type="dxa"/>
          </w:tcPr>
          <w:p w14:paraId="3280F4C4" w14:textId="77777777" w:rsidR="00AC662F" w:rsidRPr="0036204C" w:rsidRDefault="00AC662F" w:rsidP="00733531">
            <w:pPr>
              <w:shd w:val="clear" w:color="auto" w:fill="FFFFFF" w:themeFill="background1"/>
              <w:tabs>
                <w:tab w:val="center" w:pos="-572"/>
                <w:tab w:val="right" w:pos="324"/>
              </w:tabs>
              <w:ind w:left="-6149" w:firstLine="4680"/>
              <w:rPr>
                <w:b/>
              </w:rPr>
            </w:pPr>
          </w:p>
        </w:tc>
        <w:tc>
          <w:tcPr>
            <w:tcW w:w="567" w:type="dxa"/>
          </w:tcPr>
          <w:p w14:paraId="183ADBC5" w14:textId="77777777" w:rsidR="00AC662F" w:rsidRPr="0036204C" w:rsidRDefault="00AC662F" w:rsidP="00733531">
            <w:pPr>
              <w:shd w:val="clear" w:color="auto" w:fill="FFFFFF" w:themeFill="background1"/>
              <w:jc w:val="center"/>
              <w:rPr>
                <w:b/>
              </w:rPr>
            </w:pPr>
          </w:p>
        </w:tc>
        <w:tc>
          <w:tcPr>
            <w:tcW w:w="851" w:type="dxa"/>
          </w:tcPr>
          <w:p w14:paraId="250DE2DE" w14:textId="77777777" w:rsidR="00AC662F" w:rsidRPr="0036204C" w:rsidRDefault="00AC662F" w:rsidP="00733531">
            <w:pPr>
              <w:shd w:val="clear" w:color="auto" w:fill="FFFFFF" w:themeFill="background1"/>
              <w:rPr>
                <w:b/>
              </w:rPr>
            </w:pPr>
          </w:p>
        </w:tc>
        <w:tc>
          <w:tcPr>
            <w:tcW w:w="567" w:type="dxa"/>
          </w:tcPr>
          <w:p w14:paraId="20C5315F" w14:textId="77777777" w:rsidR="00AC662F" w:rsidRPr="0036204C" w:rsidRDefault="00AC662F" w:rsidP="00733531">
            <w:pPr>
              <w:shd w:val="clear" w:color="auto" w:fill="FFFFFF" w:themeFill="background1"/>
              <w:rPr>
                <w:b/>
              </w:rPr>
            </w:pPr>
          </w:p>
        </w:tc>
        <w:tc>
          <w:tcPr>
            <w:tcW w:w="567" w:type="dxa"/>
          </w:tcPr>
          <w:p w14:paraId="4803D15E" w14:textId="77777777" w:rsidR="00AC662F" w:rsidRPr="0036204C" w:rsidRDefault="00AC662F" w:rsidP="00733531">
            <w:pPr>
              <w:shd w:val="clear" w:color="auto" w:fill="FFFFFF" w:themeFill="background1"/>
              <w:rPr>
                <w:b/>
              </w:rPr>
            </w:pPr>
          </w:p>
        </w:tc>
        <w:tc>
          <w:tcPr>
            <w:tcW w:w="708" w:type="dxa"/>
          </w:tcPr>
          <w:p w14:paraId="5583E468" w14:textId="77777777" w:rsidR="00AC662F" w:rsidRPr="0036204C" w:rsidRDefault="00AC662F" w:rsidP="00733531">
            <w:pPr>
              <w:shd w:val="clear" w:color="auto" w:fill="FFFFFF" w:themeFill="background1"/>
            </w:pPr>
          </w:p>
        </w:tc>
        <w:tc>
          <w:tcPr>
            <w:tcW w:w="709" w:type="dxa"/>
          </w:tcPr>
          <w:p w14:paraId="3FDE3AC7" w14:textId="77777777" w:rsidR="00AC662F" w:rsidRPr="0036204C" w:rsidRDefault="00AC662F" w:rsidP="00733531">
            <w:pPr>
              <w:shd w:val="clear" w:color="auto" w:fill="FFFFFF" w:themeFill="background1"/>
            </w:pPr>
          </w:p>
        </w:tc>
      </w:tr>
      <w:tr w:rsidR="00AC662F" w:rsidRPr="0036204C" w14:paraId="0CED465C" w14:textId="77777777" w:rsidTr="00AC662F">
        <w:trPr>
          <w:trHeight w:val="291"/>
        </w:trPr>
        <w:tc>
          <w:tcPr>
            <w:tcW w:w="529" w:type="dxa"/>
          </w:tcPr>
          <w:p w14:paraId="4D70389D" w14:textId="77777777" w:rsidR="00AC662F" w:rsidRPr="00FC6334" w:rsidRDefault="00AC662F" w:rsidP="00733531">
            <w:pPr>
              <w:shd w:val="clear" w:color="auto" w:fill="FFFFFF" w:themeFill="background1"/>
              <w:jc w:val="center"/>
            </w:pPr>
            <w:r w:rsidRPr="00FC6334">
              <w:t>2.</w:t>
            </w:r>
          </w:p>
        </w:tc>
        <w:tc>
          <w:tcPr>
            <w:tcW w:w="884" w:type="dxa"/>
          </w:tcPr>
          <w:p w14:paraId="6538CDC7" w14:textId="77777777" w:rsidR="00AC662F" w:rsidRPr="0036204C" w:rsidRDefault="00AC662F" w:rsidP="00733531">
            <w:pPr>
              <w:shd w:val="clear" w:color="auto" w:fill="FFFFFF" w:themeFill="background1"/>
            </w:pPr>
          </w:p>
        </w:tc>
        <w:tc>
          <w:tcPr>
            <w:tcW w:w="2977" w:type="dxa"/>
          </w:tcPr>
          <w:p w14:paraId="4F3B36F7" w14:textId="77777777" w:rsidR="00AC662F" w:rsidRPr="0036204C" w:rsidRDefault="00AC662F" w:rsidP="00733531">
            <w:pPr>
              <w:shd w:val="clear" w:color="auto" w:fill="FFFFFF" w:themeFill="background1"/>
            </w:pPr>
            <w:r w:rsidRPr="0036204C">
              <w:t>...</w:t>
            </w:r>
          </w:p>
        </w:tc>
        <w:tc>
          <w:tcPr>
            <w:tcW w:w="1134" w:type="dxa"/>
          </w:tcPr>
          <w:p w14:paraId="2DB87C3F" w14:textId="77777777" w:rsidR="00AC662F" w:rsidRPr="0036204C" w:rsidRDefault="00AC662F" w:rsidP="00733531">
            <w:pPr>
              <w:shd w:val="clear" w:color="auto" w:fill="FFFFFF" w:themeFill="background1"/>
              <w:jc w:val="center"/>
            </w:pPr>
          </w:p>
        </w:tc>
        <w:tc>
          <w:tcPr>
            <w:tcW w:w="1134" w:type="dxa"/>
          </w:tcPr>
          <w:p w14:paraId="1983408D" w14:textId="77777777" w:rsidR="00AC662F" w:rsidRPr="0036204C" w:rsidRDefault="00AC662F" w:rsidP="00733531">
            <w:pPr>
              <w:shd w:val="clear" w:color="auto" w:fill="FFFFFF" w:themeFill="background1"/>
              <w:jc w:val="center"/>
            </w:pPr>
          </w:p>
        </w:tc>
        <w:tc>
          <w:tcPr>
            <w:tcW w:w="567" w:type="dxa"/>
          </w:tcPr>
          <w:p w14:paraId="2A568747" w14:textId="77777777" w:rsidR="00AC662F" w:rsidRPr="0036204C" w:rsidRDefault="00AC662F" w:rsidP="00733531">
            <w:pPr>
              <w:shd w:val="clear" w:color="auto" w:fill="FFFFFF" w:themeFill="background1"/>
              <w:jc w:val="center"/>
            </w:pPr>
          </w:p>
        </w:tc>
        <w:tc>
          <w:tcPr>
            <w:tcW w:w="708" w:type="dxa"/>
          </w:tcPr>
          <w:p w14:paraId="54908137" w14:textId="77777777" w:rsidR="00AC662F" w:rsidRPr="0036204C" w:rsidRDefault="00AC662F" w:rsidP="00733531">
            <w:pPr>
              <w:shd w:val="clear" w:color="auto" w:fill="FFFFFF" w:themeFill="background1"/>
              <w:jc w:val="center"/>
            </w:pPr>
          </w:p>
        </w:tc>
        <w:tc>
          <w:tcPr>
            <w:tcW w:w="567" w:type="dxa"/>
          </w:tcPr>
          <w:p w14:paraId="46B9ED54" w14:textId="77777777" w:rsidR="00AC662F" w:rsidRPr="0036204C" w:rsidRDefault="00AC662F" w:rsidP="00733531">
            <w:pPr>
              <w:shd w:val="clear" w:color="auto" w:fill="FFFFFF" w:themeFill="background1"/>
              <w:jc w:val="center"/>
            </w:pPr>
          </w:p>
        </w:tc>
        <w:tc>
          <w:tcPr>
            <w:tcW w:w="567" w:type="dxa"/>
          </w:tcPr>
          <w:p w14:paraId="65D27AE4" w14:textId="77777777" w:rsidR="00AC662F" w:rsidRPr="0036204C" w:rsidRDefault="00AC662F" w:rsidP="00733531">
            <w:pPr>
              <w:shd w:val="clear" w:color="auto" w:fill="FFFFFF" w:themeFill="background1"/>
              <w:jc w:val="center"/>
              <w:rPr>
                <w:b/>
              </w:rPr>
            </w:pPr>
          </w:p>
        </w:tc>
        <w:tc>
          <w:tcPr>
            <w:tcW w:w="567" w:type="dxa"/>
          </w:tcPr>
          <w:p w14:paraId="56C172B0" w14:textId="77777777" w:rsidR="00AC662F" w:rsidRPr="0036204C" w:rsidRDefault="00AC662F" w:rsidP="00733531">
            <w:pPr>
              <w:shd w:val="clear" w:color="auto" w:fill="FFFFFF" w:themeFill="background1"/>
              <w:jc w:val="center"/>
              <w:rPr>
                <w:b/>
              </w:rPr>
            </w:pPr>
          </w:p>
        </w:tc>
        <w:tc>
          <w:tcPr>
            <w:tcW w:w="709" w:type="dxa"/>
          </w:tcPr>
          <w:p w14:paraId="5659BF6D" w14:textId="77777777" w:rsidR="00AC662F" w:rsidRPr="0036204C" w:rsidRDefault="00AC662F" w:rsidP="00733531">
            <w:pPr>
              <w:shd w:val="clear" w:color="auto" w:fill="FFFFFF" w:themeFill="background1"/>
              <w:jc w:val="center"/>
              <w:rPr>
                <w:b/>
              </w:rPr>
            </w:pPr>
          </w:p>
        </w:tc>
        <w:tc>
          <w:tcPr>
            <w:tcW w:w="567" w:type="dxa"/>
          </w:tcPr>
          <w:p w14:paraId="4C118B3E" w14:textId="77777777" w:rsidR="00AC662F" w:rsidRPr="0036204C" w:rsidRDefault="00AC662F" w:rsidP="00733531">
            <w:pPr>
              <w:shd w:val="clear" w:color="auto" w:fill="FFFFFF" w:themeFill="background1"/>
              <w:jc w:val="center"/>
              <w:rPr>
                <w:b/>
              </w:rPr>
            </w:pPr>
          </w:p>
        </w:tc>
        <w:tc>
          <w:tcPr>
            <w:tcW w:w="851" w:type="dxa"/>
          </w:tcPr>
          <w:p w14:paraId="5817B0C6" w14:textId="77777777" w:rsidR="00AC662F" w:rsidRPr="0036204C" w:rsidRDefault="00AC662F" w:rsidP="00733531">
            <w:pPr>
              <w:shd w:val="clear" w:color="auto" w:fill="FFFFFF" w:themeFill="background1"/>
              <w:jc w:val="center"/>
              <w:rPr>
                <w:b/>
              </w:rPr>
            </w:pPr>
          </w:p>
        </w:tc>
        <w:tc>
          <w:tcPr>
            <w:tcW w:w="567" w:type="dxa"/>
          </w:tcPr>
          <w:p w14:paraId="1FE5814F" w14:textId="77777777" w:rsidR="00AC662F" w:rsidRPr="0036204C" w:rsidRDefault="00AC662F" w:rsidP="00733531">
            <w:pPr>
              <w:shd w:val="clear" w:color="auto" w:fill="FFFFFF" w:themeFill="background1"/>
              <w:jc w:val="center"/>
              <w:rPr>
                <w:b/>
              </w:rPr>
            </w:pPr>
          </w:p>
        </w:tc>
        <w:tc>
          <w:tcPr>
            <w:tcW w:w="567" w:type="dxa"/>
          </w:tcPr>
          <w:p w14:paraId="429E8452" w14:textId="77777777" w:rsidR="00AC662F" w:rsidRPr="0036204C" w:rsidRDefault="00AC662F" w:rsidP="00733531">
            <w:pPr>
              <w:shd w:val="clear" w:color="auto" w:fill="FFFFFF" w:themeFill="background1"/>
              <w:jc w:val="center"/>
              <w:rPr>
                <w:b/>
              </w:rPr>
            </w:pPr>
          </w:p>
        </w:tc>
        <w:tc>
          <w:tcPr>
            <w:tcW w:w="708" w:type="dxa"/>
          </w:tcPr>
          <w:p w14:paraId="564728B6" w14:textId="77777777" w:rsidR="00AC662F" w:rsidRPr="0036204C" w:rsidRDefault="00AC662F" w:rsidP="00733531">
            <w:pPr>
              <w:shd w:val="clear" w:color="auto" w:fill="FFFFFF" w:themeFill="background1"/>
              <w:jc w:val="center"/>
            </w:pPr>
          </w:p>
        </w:tc>
        <w:tc>
          <w:tcPr>
            <w:tcW w:w="709" w:type="dxa"/>
          </w:tcPr>
          <w:p w14:paraId="02F1AFAE" w14:textId="77777777" w:rsidR="00AC662F" w:rsidRPr="0036204C" w:rsidRDefault="00AC662F" w:rsidP="00733531">
            <w:pPr>
              <w:shd w:val="clear" w:color="auto" w:fill="FFFFFF" w:themeFill="background1"/>
              <w:jc w:val="center"/>
            </w:pPr>
          </w:p>
        </w:tc>
      </w:tr>
      <w:tr w:rsidR="00AC662F" w:rsidRPr="0036204C" w14:paraId="3B065599" w14:textId="77777777" w:rsidTr="0036204C">
        <w:trPr>
          <w:trHeight w:val="291"/>
        </w:trPr>
        <w:tc>
          <w:tcPr>
            <w:tcW w:w="529" w:type="dxa"/>
            <w:shd w:val="clear" w:color="auto" w:fill="auto"/>
          </w:tcPr>
          <w:p w14:paraId="05B0E7FB" w14:textId="77777777" w:rsidR="00AC662F" w:rsidRPr="00FC6334" w:rsidRDefault="00AC662F" w:rsidP="00733531">
            <w:pPr>
              <w:shd w:val="clear" w:color="auto" w:fill="FFFFFF" w:themeFill="background1"/>
              <w:jc w:val="center"/>
            </w:pPr>
            <w:r w:rsidRPr="00FC6334">
              <w:t>3.</w:t>
            </w:r>
          </w:p>
        </w:tc>
        <w:tc>
          <w:tcPr>
            <w:tcW w:w="884" w:type="dxa"/>
            <w:shd w:val="clear" w:color="auto" w:fill="auto"/>
          </w:tcPr>
          <w:p w14:paraId="6EC04743" w14:textId="77777777" w:rsidR="00AC662F" w:rsidRPr="0036204C" w:rsidRDefault="00AC662F" w:rsidP="00733531">
            <w:pPr>
              <w:shd w:val="clear" w:color="auto" w:fill="FFFFFF" w:themeFill="background1"/>
            </w:pPr>
          </w:p>
        </w:tc>
        <w:tc>
          <w:tcPr>
            <w:tcW w:w="2977" w:type="dxa"/>
            <w:shd w:val="clear" w:color="auto" w:fill="auto"/>
          </w:tcPr>
          <w:p w14:paraId="617AC409" w14:textId="77777777" w:rsidR="00AC662F" w:rsidRPr="0036204C" w:rsidRDefault="00AC662F" w:rsidP="00733531">
            <w:pPr>
              <w:shd w:val="clear" w:color="auto" w:fill="FFFFFF" w:themeFill="background1"/>
            </w:pPr>
            <w:r w:rsidRPr="0036204C">
              <w:t>...</w:t>
            </w:r>
          </w:p>
        </w:tc>
        <w:tc>
          <w:tcPr>
            <w:tcW w:w="1134" w:type="dxa"/>
            <w:shd w:val="clear" w:color="auto" w:fill="auto"/>
          </w:tcPr>
          <w:p w14:paraId="3DBF7964" w14:textId="77777777" w:rsidR="00AC662F" w:rsidRPr="0036204C" w:rsidRDefault="00AC662F" w:rsidP="00733531">
            <w:pPr>
              <w:shd w:val="clear" w:color="auto" w:fill="FFFFFF" w:themeFill="background1"/>
              <w:jc w:val="center"/>
            </w:pPr>
          </w:p>
        </w:tc>
        <w:tc>
          <w:tcPr>
            <w:tcW w:w="1134" w:type="dxa"/>
            <w:shd w:val="clear" w:color="auto" w:fill="auto"/>
          </w:tcPr>
          <w:p w14:paraId="75A0CF49" w14:textId="77777777" w:rsidR="00AC662F" w:rsidRPr="0036204C" w:rsidRDefault="00AC662F" w:rsidP="00733531">
            <w:pPr>
              <w:shd w:val="clear" w:color="auto" w:fill="FFFFFF" w:themeFill="background1"/>
              <w:jc w:val="center"/>
            </w:pPr>
          </w:p>
        </w:tc>
        <w:tc>
          <w:tcPr>
            <w:tcW w:w="567" w:type="dxa"/>
            <w:shd w:val="clear" w:color="auto" w:fill="auto"/>
          </w:tcPr>
          <w:p w14:paraId="044890B3" w14:textId="77777777" w:rsidR="00AC662F" w:rsidRPr="0036204C" w:rsidRDefault="00AC662F" w:rsidP="00733531">
            <w:pPr>
              <w:shd w:val="clear" w:color="auto" w:fill="FFFFFF" w:themeFill="background1"/>
              <w:jc w:val="center"/>
            </w:pPr>
          </w:p>
        </w:tc>
        <w:tc>
          <w:tcPr>
            <w:tcW w:w="708" w:type="dxa"/>
            <w:shd w:val="clear" w:color="auto" w:fill="auto"/>
          </w:tcPr>
          <w:p w14:paraId="6EE3E676" w14:textId="77777777" w:rsidR="00AC662F" w:rsidRPr="0036204C" w:rsidRDefault="00AC662F" w:rsidP="00733531">
            <w:pPr>
              <w:shd w:val="clear" w:color="auto" w:fill="FFFFFF" w:themeFill="background1"/>
              <w:jc w:val="center"/>
            </w:pPr>
          </w:p>
        </w:tc>
        <w:tc>
          <w:tcPr>
            <w:tcW w:w="567" w:type="dxa"/>
            <w:shd w:val="clear" w:color="auto" w:fill="auto"/>
          </w:tcPr>
          <w:p w14:paraId="380D28FD" w14:textId="77777777" w:rsidR="00AC662F" w:rsidRPr="0036204C" w:rsidRDefault="00AC662F" w:rsidP="00733531">
            <w:pPr>
              <w:shd w:val="clear" w:color="auto" w:fill="FFFFFF" w:themeFill="background1"/>
              <w:jc w:val="center"/>
            </w:pPr>
          </w:p>
        </w:tc>
        <w:tc>
          <w:tcPr>
            <w:tcW w:w="567" w:type="dxa"/>
            <w:shd w:val="clear" w:color="auto" w:fill="auto"/>
          </w:tcPr>
          <w:p w14:paraId="6BEA4FF1" w14:textId="77777777" w:rsidR="00AC662F" w:rsidRPr="0036204C" w:rsidRDefault="00AC662F" w:rsidP="00733531">
            <w:pPr>
              <w:shd w:val="clear" w:color="auto" w:fill="FFFFFF" w:themeFill="background1"/>
              <w:jc w:val="center"/>
              <w:rPr>
                <w:b/>
              </w:rPr>
            </w:pPr>
          </w:p>
        </w:tc>
        <w:tc>
          <w:tcPr>
            <w:tcW w:w="567" w:type="dxa"/>
            <w:shd w:val="clear" w:color="auto" w:fill="auto"/>
          </w:tcPr>
          <w:p w14:paraId="1709CF2F" w14:textId="77777777" w:rsidR="00AC662F" w:rsidRPr="0036204C" w:rsidRDefault="00AC662F" w:rsidP="00733531">
            <w:pPr>
              <w:shd w:val="clear" w:color="auto" w:fill="FFFFFF" w:themeFill="background1"/>
              <w:jc w:val="center"/>
              <w:rPr>
                <w:b/>
              </w:rPr>
            </w:pPr>
          </w:p>
        </w:tc>
        <w:tc>
          <w:tcPr>
            <w:tcW w:w="709" w:type="dxa"/>
            <w:shd w:val="clear" w:color="auto" w:fill="auto"/>
          </w:tcPr>
          <w:p w14:paraId="6E5DF0A6" w14:textId="77777777" w:rsidR="00AC662F" w:rsidRPr="0036204C" w:rsidRDefault="00AC662F" w:rsidP="00733531">
            <w:pPr>
              <w:shd w:val="clear" w:color="auto" w:fill="FFFFFF" w:themeFill="background1"/>
              <w:jc w:val="center"/>
              <w:rPr>
                <w:b/>
              </w:rPr>
            </w:pPr>
          </w:p>
        </w:tc>
        <w:tc>
          <w:tcPr>
            <w:tcW w:w="567" w:type="dxa"/>
            <w:shd w:val="clear" w:color="auto" w:fill="auto"/>
          </w:tcPr>
          <w:p w14:paraId="24E60173" w14:textId="77777777" w:rsidR="00AC662F" w:rsidRPr="0036204C" w:rsidRDefault="00AC662F" w:rsidP="00733531">
            <w:pPr>
              <w:shd w:val="clear" w:color="auto" w:fill="FFFFFF" w:themeFill="background1"/>
              <w:jc w:val="center"/>
              <w:rPr>
                <w:b/>
              </w:rPr>
            </w:pPr>
          </w:p>
        </w:tc>
        <w:tc>
          <w:tcPr>
            <w:tcW w:w="851" w:type="dxa"/>
            <w:shd w:val="clear" w:color="auto" w:fill="auto"/>
          </w:tcPr>
          <w:p w14:paraId="26D2570B" w14:textId="77777777" w:rsidR="00AC662F" w:rsidRPr="0036204C" w:rsidRDefault="00AC662F" w:rsidP="00733531">
            <w:pPr>
              <w:shd w:val="clear" w:color="auto" w:fill="FFFFFF" w:themeFill="background1"/>
              <w:jc w:val="center"/>
              <w:rPr>
                <w:b/>
              </w:rPr>
            </w:pPr>
          </w:p>
        </w:tc>
        <w:tc>
          <w:tcPr>
            <w:tcW w:w="567" w:type="dxa"/>
            <w:shd w:val="clear" w:color="auto" w:fill="auto"/>
          </w:tcPr>
          <w:p w14:paraId="6E6218A9" w14:textId="77777777" w:rsidR="00AC662F" w:rsidRPr="0036204C" w:rsidRDefault="00AC662F" w:rsidP="00733531">
            <w:pPr>
              <w:shd w:val="clear" w:color="auto" w:fill="FFFFFF" w:themeFill="background1"/>
              <w:jc w:val="center"/>
              <w:rPr>
                <w:b/>
              </w:rPr>
            </w:pPr>
          </w:p>
        </w:tc>
        <w:tc>
          <w:tcPr>
            <w:tcW w:w="567" w:type="dxa"/>
            <w:shd w:val="clear" w:color="auto" w:fill="auto"/>
          </w:tcPr>
          <w:p w14:paraId="4458F92A" w14:textId="77777777" w:rsidR="00AC662F" w:rsidRPr="0036204C" w:rsidRDefault="00AC662F" w:rsidP="00733531">
            <w:pPr>
              <w:shd w:val="clear" w:color="auto" w:fill="FFFFFF" w:themeFill="background1"/>
              <w:jc w:val="center"/>
              <w:rPr>
                <w:b/>
              </w:rPr>
            </w:pPr>
          </w:p>
        </w:tc>
        <w:tc>
          <w:tcPr>
            <w:tcW w:w="708" w:type="dxa"/>
            <w:shd w:val="clear" w:color="auto" w:fill="auto"/>
          </w:tcPr>
          <w:p w14:paraId="245B9E25" w14:textId="77777777" w:rsidR="00AC662F" w:rsidRPr="0036204C" w:rsidRDefault="00AC662F" w:rsidP="00733531">
            <w:pPr>
              <w:shd w:val="clear" w:color="auto" w:fill="FFFFFF" w:themeFill="background1"/>
              <w:jc w:val="center"/>
            </w:pPr>
          </w:p>
        </w:tc>
        <w:tc>
          <w:tcPr>
            <w:tcW w:w="709" w:type="dxa"/>
            <w:shd w:val="clear" w:color="auto" w:fill="auto"/>
          </w:tcPr>
          <w:p w14:paraId="69CEBBC5" w14:textId="77777777" w:rsidR="00AC662F" w:rsidRPr="0036204C" w:rsidRDefault="00AC662F" w:rsidP="00733531">
            <w:pPr>
              <w:shd w:val="clear" w:color="auto" w:fill="FFFFFF" w:themeFill="background1"/>
              <w:jc w:val="center"/>
            </w:pPr>
          </w:p>
        </w:tc>
      </w:tr>
      <w:tr w:rsidR="00AC662F" w:rsidRPr="00FC6334" w14:paraId="2CD3FF7E" w14:textId="77777777" w:rsidTr="00AC662F">
        <w:trPr>
          <w:trHeight w:val="308"/>
        </w:trPr>
        <w:tc>
          <w:tcPr>
            <w:tcW w:w="529" w:type="dxa"/>
          </w:tcPr>
          <w:p w14:paraId="7D0EB109" w14:textId="77777777" w:rsidR="00AC662F" w:rsidRPr="00FC6334" w:rsidRDefault="00AC662F" w:rsidP="00733531">
            <w:pPr>
              <w:shd w:val="clear" w:color="auto" w:fill="FFFFFF" w:themeFill="background1"/>
              <w:jc w:val="center"/>
            </w:pPr>
          </w:p>
        </w:tc>
        <w:tc>
          <w:tcPr>
            <w:tcW w:w="884" w:type="dxa"/>
          </w:tcPr>
          <w:p w14:paraId="37AA9A09" w14:textId="77777777" w:rsidR="00AC662F" w:rsidRPr="00FC6334" w:rsidRDefault="00AC662F" w:rsidP="00733531">
            <w:pPr>
              <w:shd w:val="clear" w:color="auto" w:fill="FFFFFF" w:themeFill="background1"/>
              <w:jc w:val="center"/>
              <w:rPr>
                <w:b/>
              </w:rPr>
            </w:pPr>
          </w:p>
        </w:tc>
        <w:tc>
          <w:tcPr>
            <w:tcW w:w="4111" w:type="dxa"/>
            <w:gridSpan w:val="2"/>
          </w:tcPr>
          <w:p w14:paraId="26E4172C" w14:textId="7FDC25A1" w:rsidR="00AC662F" w:rsidRPr="00FC6334" w:rsidRDefault="00AC662F" w:rsidP="00171A6A">
            <w:pPr>
              <w:shd w:val="clear" w:color="auto" w:fill="FFFFFF" w:themeFill="background1"/>
              <w:ind w:right="453"/>
              <w:jc w:val="center"/>
            </w:pPr>
            <w:r w:rsidRPr="00FC6334">
              <w:rPr>
                <w:b/>
              </w:rPr>
              <w:t>Mėnesio darbų kaina su PVM</w:t>
            </w:r>
            <w:r>
              <w:rPr>
                <w:b/>
              </w:rPr>
              <w:t xml:space="preserve"> </w:t>
            </w:r>
            <w:r w:rsidRPr="00FC6334">
              <w:rPr>
                <w:b/>
              </w:rPr>
              <w:t>(Eur) :</w:t>
            </w:r>
          </w:p>
        </w:tc>
        <w:tc>
          <w:tcPr>
            <w:tcW w:w="1134" w:type="dxa"/>
          </w:tcPr>
          <w:p w14:paraId="1759CCE7" w14:textId="77777777" w:rsidR="00AC662F" w:rsidRPr="00FC6334" w:rsidRDefault="00AC662F" w:rsidP="00733531">
            <w:pPr>
              <w:shd w:val="clear" w:color="auto" w:fill="FFFFFF" w:themeFill="background1"/>
              <w:jc w:val="center"/>
            </w:pPr>
          </w:p>
        </w:tc>
        <w:tc>
          <w:tcPr>
            <w:tcW w:w="567" w:type="dxa"/>
          </w:tcPr>
          <w:p w14:paraId="56418F6E" w14:textId="77777777" w:rsidR="00AC662F" w:rsidRPr="00FC6334" w:rsidRDefault="00AC662F" w:rsidP="00733531">
            <w:pPr>
              <w:shd w:val="clear" w:color="auto" w:fill="FFFFFF" w:themeFill="background1"/>
              <w:jc w:val="center"/>
            </w:pPr>
          </w:p>
        </w:tc>
        <w:tc>
          <w:tcPr>
            <w:tcW w:w="708" w:type="dxa"/>
          </w:tcPr>
          <w:p w14:paraId="2C286413" w14:textId="77777777" w:rsidR="00AC662F" w:rsidRPr="00FC6334" w:rsidRDefault="00AC662F" w:rsidP="00733531">
            <w:pPr>
              <w:shd w:val="clear" w:color="auto" w:fill="FFFFFF" w:themeFill="background1"/>
              <w:jc w:val="center"/>
            </w:pPr>
          </w:p>
        </w:tc>
        <w:tc>
          <w:tcPr>
            <w:tcW w:w="567" w:type="dxa"/>
          </w:tcPr>
          <w:p w14:paraId="24940312" w14:textId="77777777" w:rsidR="00AC662F" w:rsidRPr="00FC6334" w:rsidRDefault="00AC662F" w:rsidP="00733531">
            <w:pPr>
              <w:shd w:val="clear" w:color="auto" w:fill="FFFFFF" w:themeFill="background1"/>
              <w:jc w:val="center"/>
            </w:pPr>
          </w:p>
        </w:tc>
        <w:tc>
          <w:tcPr>
            <w:tcW w:w="567" w:type="dxa"/>
          </w:tcPr>
          <w:p w14:paraId="5D469F08" w14:textId="77777777" w:rsidR="00AC662F" w:rsidRPr="00FC6334" w:rsidRDefault="00AC662F" w:rsidP="00733531">
            <w:pPr>
              <w:shd w:val="clear" w:color="auto" w:fill="FFFFFF" w:themeFill="background1"/>
              <w:jc w:val="center"/>
            </w:pPr>
          </w:p>
        </w:tc>
        <w:tc>
          <w:tcPr>
            <w:tcW w:w="567" w:type="dxa"/>
          </w:tcPr>
          <w:p w14:paraId="794FD968" w14:textId="77777777" w:rsidR="00AC662F" w:rsidRPr="00FC6334" w:rsidRDefault="00AC662F" w:rsidP="00733531">
            <w:pPr>
              <w:shd w:val="clear" w:color="auto" w:fill="FFFFFF" w:themeFill="background1"/>
              <w:jc w:val="center"/>
            </w:pPr>
          </w:p>
        </w:tc>
        <w:tc>
          <w:tcPr>
            <w:tcW w:w="709" w:type="dxa"/>
          </w:tcPr>
          <w:p w14:paraId="07547361" w14:textId="77777777" w:rsidR="00AC662F" w:rsidRPr="00FC6334" w:rsidRDefault="00AC662F" w:rsidP="00733531">
            <w:pPr>
              <w:shd w:val="clear" w:color="auto" w:fill="FFFFFF" w:themeFill="background1"/>
              <w:jc w:val="center"/>
            </w:pPr>
          </w:p>
        </w:tc>
        <w:tc>
          <w:tcPr>
            <w:tcW w:w="567" w:type="dxa"/>
          </w:tcPr>
          <w:p w14:paraId="4DDB08CF" w14:textId="77777777" w:rsidR="00AC662F" w:rsidRPr="00FC6334" w:rsidRDefault="00AC662F" w:rsidP="00733531">
            <w:pPr>
              <w:shd w:val="clear" w:color="auto" w:fill="FFFFFF" w:themeFill="background1"/>
              <w:jc w:val="center"/>
            </w:pPr>
          </w:p>
        </w:tc>
        <w:tc>
          <w:tcPr>
            <w:tcW w:w="851" w:type="dxa"/>
          </w:tcPr>
          <w:p w14:paraId="66EDCC5B" w14:textId="77777777" w:rsidR="00AC662F" w:rsidRPr="00FC6334" w:rsidRDefault="00AC662F" w:rsidP="00733531">
            <w:pPr>
              <w:shd w:val="clear" w:color="auto" w:fill="FFFFFF" w:themeFill="background1"/>
              <w:jc w:val="center"/>
            </w:pPr>
          </w:p>
        </w:tc>
        <w:tc>
          <w:tcPr>
            <w:tcW w:w="567" w:type="dxa"/>
          </w:tcPr>
          <w:p w14:paraId="4BC5B31F" w14:textId="77777777" w:rsidR="00AC662F" w:rsidRPr="00FC6334" w:rsidRDefault="00AC662F" w:rsidP="00733531">
            <w:pPr>
              <w:shd w:val="clear" w:color="auto" w:fill="FFFFFF" w:themeFill="background1"/>
              <w:jc w:val="center"/>
            </w:pPr>
          </w:p>
        </w:tc>
        <w:tc>
          <w:tcPr>
            <w:tcW w:w="567" w:type="dxa"/>
          </w:tcPr>
          <w:p w14:paraId="7A7593F6" w14:textId="77777777" w:rsidR="00AC662F" w:rsidRPr="00FC6334" w:rsidRDefault="00AC662F" w:rsidP="00733531">
            <w:pPr>
              <w:shd w:val="clear" w:color="auto" w:fill="FFFFFF" w:themeFill="background1"/>
              <w:jc w:val="center"/>
            </w:pPr>
          </w:p>
        </w:tc>
        <w:tc>
          <w:tcPr>
            <w:tcW w:w="708" w:type="dxa"/>
          </w:tcPr>
          <w:p w14:paraId="0BBA2D32" w14:textId="77777777" w:rsidR="00AC662F" w:rsidRPr="00FC6334" w:rsidRDefault="00AC662F" w:rsidP="00733531">
            <w:pPr>
              <w:shd w:val="clear" w:color="auto" w:fill="FFFFFF" w:themeFill="background1"/>
              <w:jc w:val="center"/>
            </w:pPr>
          </w:p>
        </w:tc>
        <w:tc>
          <w:tcPr>
            <w:tcW w:w="709" w:type="dxa"/>
          </w:tcPr>
          <w:p w14:paraId="00648F24" w14:textId="77777777" w:rsidR="00AC662F" w:rsidRPr="00FC6334" w:rsidRDefault="00AC662F" w:rsidP="00733531">
            <w:pPr>
              <w:shd w:val="clear" w:color="auto" w:fill="FFFFFF" w:themeFill="background1"/>
              <w:jc w:val="center"/>
            </w:pPr>
          </w:p>
        </w:tc>
      </w:tr>
      <w:tr w:rsidR="00AC662F" w:rsidRPr="00FC6334" w14:paraId="1AB0173C" w14:textId="77777777" w:rsidTr="00AC662F">
        <w:trPr>
          <w:trHeight w:val="291"/>
        </w:trPr>
        <w:tc>
          <w:tcPr>
            <w:tcW w:w="529" w:type="dxa"/>
          </w:tcPr>
          <w:p w14:paraId="5BFD4D14" w14:textId="77777777" w:rsidR="00AC662F" w:rsidRPr="00FC6334" w:rsidRDefault="00AC662F" w:rsidP="00733531">
            <w:pPr>
              <w:shd w:val="clear" w:color="auto" w:fill="FFFFFF" w:themeFill="background1"/>
              <w:jc w:val="center"/>
            </w:pPr>
          </w:p>
        </w:tc>
        <w:tc>
          <w:tcPr>
            <w:tcW w:w="884" w:type="dxa"/>
          </w:tcPr>
          <w:p w14:paraId="1F82EB5C" w14:textId="77777777" w:rsidR="00AC662F" w:rsidRPr="00FC6334" w:rsidRDefault="00AC662F" w:rsidP="00733531">
            <w:pPr>
              <w:shd w:val="clear" w:color="auto" w:fill="FFFFFF" w:themeFill="background1"/>
              <w:jc w:val="center"/>
              <w:rPr>
                <w:b/>
              </w:rPr>
            </w:pPr>
          </w:p>
        </w:tc>
        <w:tc>
          <w:tcPr>
            <w:tcW w:w="4111" w:type="dxa"/>
            <w:gridSpan w:val="2"/>
          </w:tcPr>
          <w:p w14:paraId="7C8BDBE5" w14:textId="3C782BF0" w:rsidR="00AC662F" w:rsidRPr="00FC6334" w:rsidRDefault="00AC662F" w:rsidP="00171A6A">
            <w:pPr>
              <w:shd w:val="clear" w:color="auto" w:fill="FFFFFF" w:themeFill="background1"/>
              <w:ind w:right="453"/>
              <w:jc w:val="center"/>
            </w:pPr>
            <w:r w:rsidRPr="00FC6334">
              <w:rPr>
                <w:b/>
              </w:rPr>
              <w:t>Ketvirčio darbų kaina su PVM</w:t>
            </w:r>
            <w:r>
              <w:rPr>
                <w:b/>
              </w:rPr>
              <w:t xml:space="preserve"> </w:t>
            </w:r>
            <w:r w:rsidRPr="00FC6334">
              <w:rPr>
                <w:b/>
              </w:rPr>
              <w:t>(Eur) :</w:t>
            </w:r>
          </w:p>
        </w:tc>
        <w:tc>
          <w:tcPr>
            <w:tcW w:w="1134" w:type="dxa"/>
          </w:tcPr>
          <w:p w14:paraId="1C7FD83B" w14:textId="77777777" w:rsidR="00AC662F" w:rsidRPr="00FC6334" w:rsidRDefault="00AC662F" w:rsidP="00733531">
            <w:pPr>
              <w:shd w:val="clear" w:color="auto" w:fill="FFFFFF" w:themeFill="background1"/>
              <w:jc w:val="center"/>
            </w:pPr>
          </w:p>
        </w:tc>
        <w:tc>
          <w:tcPr>
            <w:tcW w:w="1842" w:type="dxa"/>
            <w:gridSpan w:val="3"/>
          </w:tcPr>
          <w:p w14:paraId="0F4BF6D6" w14:textId="77777777" w:rsidR="00AC662F" w:rsidRPr="00FC6334" w:rsidRDefault="00AC662F" w:rsidP="00733531">
            <w:pPr>
              <w:shd w:val="clear" w:color="auto" w:fill="FFFFFF" w:themeFill="background1"/>
              <w:jc w:val="center"/>
            </w:pPr>
          </w:p>
        </w:tc>
        <w:tc>
          <w:tcPr>
            <w:tcW w:w="1843" w:type="dxa"/>
            <w:gridSpan w:val="3"/>
          </w:tcPr>
          <w:p w14:paraId="70493366" w14:textId="77777777" w:rsidR="00AC662F" w:rsidRPr="00FC6334" w:rsidRDefault="00AC662F" w:rsidP="00733531">
            <w:pPr>
              <w:shd w:val="clear" w:color="auto" w:fill="FFFFFF" w:themeFill="background1"/>
              <w:jc w:val="center"/>
            </w:pPr>
          </w:p>
        </w:tc>
        <w:tc>
          <w:tcPr>
            <w:tcW w:w="1985" w:type="dxa"/>
            <w:gridSpan w:val="3"/>
          </w:tcPr>
          <w:p w14:paraId="4345D115" w14:textId="77777777" w:rsidR="00AC662F" w:rsidRPr="00FC6334" w:rsidRDefault="00AC662F" w:rsidP="00733531">
            <w:pPr>
              <w:shd w:val="clear" w:color="auto" w:fill="FFFFFF" w:themeFill="background1"/>
              <w:jc w:val="center"/>
            </w:pPr>
          </w:p>
        </w:tc>
        <w:tc>
          <w:tcPr>
            <w:tcW w:w="1984" w:type="dxa"/>
            <w:gridSpan w:val="3"/>
          </w:tcPr>
          <w:p w14:paraId="6872E460" w14:textId="77777777" w:rsidR="00AC662F" w:rsidRPr="00FC6334" w:rsidRDefault="00AC662F" w:rsidP="00733531">
            <w:pPr>
              <w:shd w:val="clear" w:color="auto" w:fill="FFFFFF" w:themeFill="background1"/>
              <w:jc w:val="center"/>
            </w:pPr>
          </w:p>
        </w:tc>
      </w:tr>
      <w:tr w:rsidR="00AC662F" w:rsidRPr="00FC6334" w14:paraId="0C5DC9BB" w14:textId="77777777" w:rsidTr="00AC662F">
        <w:trPr>
          <w:trHeight w:val="291"/>
        </w:trPr>
        <w:tc>
          <w:tcPr>
            <w:tcW w:w="529" w:type="dxa"/>
          </w:tcPr>
          <w:p w14:paraId="707822E6" w14:textId="77777777" w:rsidR="00AC662F" w:rsidRPr="00FC6334" w:rsidRDefault="00AC662F" w:rsidP="00733531">
            <w:pPr>
              <w:shd w:val="clear" w:color="auto" w:fill="FFFFFF" w:themeFill="background1"/>
              <w:jc w:val="center"/>
            </w:pPr>
          </w:p>
        </w:tc>
        <w:tc>
          <w:tcPr>
            <w:tcW w:w="884" w:type="dxa"/>
          </w:tcPr>
          <w:p w14:paraId="4BDFC40B" w14:textId="77777777" w:rsidR="00AC662F" w:rsidRPr="00FC6334" w:rsidRDefault="00AC662F" w:rsidP="00733531">
            <w:pPr>
              <w:shd w:val="clear" w:color="auto" w:fill="FFFFFF" w:themeFill="background1"/>
              <w:jc w:val="center"/>
              <w:rPr>
                <w:b/>
              </w:rPr>
            </w:pPr>
          </w:p>
        </w:tc>
        <w:tc>
          <w:tcPr>
            <w:tcW w:w="4111" w:type="dxa"/>
            <w:gridSpan w:val="2"/>
          </w:tcPr>
          <w:p w14:paraId="6270C8D0" w14:textId="77777777" w:rsidR="00AC662F" w:rsidRPr="00FC6334" w:rsidRDefault="00AC662F" w:rsidP="00733531">
            <w:pPr>
              <w:shd w:val="clear" w:color="auto" w:fill="FFFFFF" w:themeFill="background1"/>
              <w:ind w:right="760"/>
              <w:rPr>
                <w:b/>
              </w:rPr>
            </w:pPr>
            <w:r w:rsidRPr="00FC6334">
              <w:rPr>
                <w:b/>
              </w:rPr>
              <w:t>Iš viso darbų kaina su PVM (Eur) :</w:t>
            </w:r>
          </w:p>
        </w:tc>
        <w:tc>
          <w:tcPr>
            <w:tcW w:w="1134" w:type="dxa"/>
          </w:tcPr>
          <w:p w14:paraId="1BD4C635" w14:textId="77777777" w:rsidR="00AC662F" w:rsidRPr="00FC6334" w:rsidRDefault="00AC662F" w:rsidP="00733531">
            <w:pPr>
              <w:shd w:val="clear" w:color="auto" w:fill="FFFFFF" w:themeFill="background1"/>
              <w:jc w:val="center"/>
            </w:pPr>
          </w:p>
        </w:tc>
        <w:tc>
          <w:tcPr>
            <w:tcW w:w="7654" w:type="dxa"/>
            <w:gridSpan w:val="12"/>
          </w:tcPr>
          <w:p w14:paraId="2BB9A78E" w14:textId="77777777" w:rsidR="00AC662F" w:rsidRPr="00FC6334" w:rsidRDefault="00AC662F" w:rsidP="00733531">
            <w:pPr>
              <w:shd w:val="clear" w:color="auto" w:fill="FFFFFF" w:themeFill="background1"/>
              <w:jc w:val="center"/>
            </w:pPr>
          </w:p>
        </w:tc>
      </w:tr>
    </w:tbl>
    <w:p w14:paraId="0510C7EE" w14:textId="77777777" w:rsidR="005206C8" w:rsidRPr="00FC6334" w:rsidRDefault="005206C8" w:rsidP="005206C8">
      <w:pPr>
        <w:shd w:val="clear" w:color="auto" w:fill="FFFFFF" w:themeFill="background1"/>
      </w:pPr>
    </w:p>
    <w:p w14:paraId="6FD2A364" w14:textId="77777777" w:rsidR="005206C8" w:rsidRPr="00FC6334" w:rsidRDefault="005206C8" w:rsidP="005206C8">
      <w:pPr>
        <w:shd w:val="clear" w:color="auto" w:fill="FFFFFF" w:themeFill="background1"/>
      </w:pPr>
      <w:r w:rsidRPr="00FC6334">
        <w:t>Sudarė rangovas  : _</w:t>
      </w:r>
      <w:r w:rsidRPr="00FC6334">
        <w:rPr>
          <w:u w:val="single"/>
        </w:rPr>
        <w:t xml:space="preserve">                   </w:t>
      </w:r>
      <w:r w:rsidRPr="00FC6334">
        <w:t xml:space="preserve">_____         </w:t>
      </w:r>
      <w:r w:rsidRPr="00FC6334">
        <w:rPr>
          <w:u w:val="single"/>
        </w:rPr>
        <w:t xml:space="preserve">                              </w:t>
      </w:r>
      <w:r w:rsidRPr="00FC6334">
        <w:t xml:space="preserve">    _______________         ____________</w:t>
      </w:r>
    </w:p>
    <w:p w14:paraId="7ED31A6D" w14:textId="77777777" w:rsidR="005206C8" w:rsidRPr="00FC6334" w:rsidRDefault="005206C8" w:rsidP="005206C8">
      <w:pPr>
        <w:shd w:val="clear" w:color="auto" w:fill="FFFFFF" w:themeFill="background1"/>
        <w:rPr>
          <w:sz w:val="16"/>
          <w:szCs w:val="16"/>
        </w:rPr>
      </w:pPr>
      <w:r w:rsidRPr="00FC6334">
        <w:rPr>
          <w:sz w:val="16"/>
          <w:szCs w:val="16"/>
        </w:rPr>
        <w:t xml:space="preserve">                                                       (pareigos)                                       (vardas pavardė)                                       (parašas)                                       (data)</w:t>
      </w:r>
    </w:p>
    <w:p w14:paraId="03A9C568" w14:textId="77777777" w:rsidR="005206C8" w:rsidRPr="00FC6334" w:rsidRDefault="005206C8" w:rsidP="005206C8">
      <w:pPr>
        <w:shd w:val="clear" w:color="auto" w:fill="FFFFFF" w:themeFill="background1"/>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5206C8" w:rsidRPr="00FC6334" w14:paraId="0AB6A644" w14:textId="77777777" w:rsidTr="00733531">
        <w:trPr>
          <w:trHeight w:val="1416"/>
        </w:trPr>
        <w:tc>
          <w:tcPr>
            <w:tcW w:w="7280" w:type="dxa"/>
          </w:tcPr>
          <w:p w14:paraId="2306D95C" w14:textId="77777777" w:rsidR="005206C8" w:rsidRPr="00FC6334" w:rsidRDefault="005206C8" w:rsidP="00733531">
            <w:pPr>
              <w:shd w:val="clear" w:color="auto" w:fill="FFFFFF" w:themeFill="background1"/>
              <w:rPr>
                <w:b/>
              </w:rPr>
            </w:pPr>
            <w:r w:rsidRPr="00FC6334">
              <w:rPr>
                <w:b/>
              </w:rPr>
              <w:lastRenderedPageBreak/>
              <w:t>SUDERINTA</w:t>
            </w:r>
          </w:p>
          <w:p w14:paraId="58CD6933" w14:textId="77777777" w:rsidR="005206C8" w:rsidRPr="00FC6334" w:rsidRDefault="005206C8" w:rsidP="00733531">
            <w:pPr>
              <w:shd w:val="clear" w:color="auto" w:fill="FFFFFF" w:themeFill="background1"/>
              <w:rPr>
                <w:b/>
                <w:sz w:val="16"/>
                <w:szCs w:val="16"/>
              </w:rPr>
            </w:pPr>
            <w:r w:rsidRPr="00FC6334">
              <w:rPr>
                <w:b/>
                <w:sz w:val="16"/>
                <w:szCs w:val="16"/>
              </w:rPr>
              <w:t>__________________________________________________</w:t>
            </w:r>
          </w:p>
          <w:p w14:paraId="5B49AE01" w14:textId="77777777" w:rsidR="005206C8" w:rsidRPr="00FC6334" w:rsidRDefault="005206C8" w:rsidP="00733531">
            <w:pPr>
              <w:shd w:val="clear" w:color="auto" w:fill="FFFFFF" w:themeFill="background1"/>
              <w:rPr>
                <w:sz w:val="16"/>
                <w:szCs w:val="16"/>
              </w:rPr>
            </w:pPr>
            <w:r w:rsidRPr="00FC6334">
              <w:rPr>
                <w:sz w:val="16"/>
                <w:szCs w:val="16"/>
              </w:rPr>
              <w:t xml:space="preserve">                        (Užsakovo atstovo pareigų pavadinimas)</w:t>
            </w:r>
          </w:p>
          <w:p w14:paraId="34A54C75" w14:textId="77777777" w:rsidR="005206C8" w:rsidRPr="00FC6334" w:rsidRDefault="005206C8" w:rsidP="00733531">
            <w:pPr>
              <w:shd w:val="clear" w:color="auto" w:fill="FFFFFF" w:themeFill="background1"/>
              <w:rPr>
                <w:sz w:val="16"/>
                <w:szCs w:val="16"/>
              </w:rPr>
            </w:pPr>
            <w:r w:rsidRPr="00FC6334">
              <w:rPr>
                <w:sz w:val="16"/>
                <w:szCs w:val="16"/>
              </w:rPr>
              <w:t xml:space="preserve">__________________________________________________         </w:t>
            </w:r>
          </w:p>
          <w:p w14:paraId="4472F427" w14:textId="77777777" w:rsidR="005206C8" w:rsidRPr="00FC6334" w:rsidRDefault="005206C8" w:rsidP="00733531">
            <w:pPr>
              <w:shd w:val="clear" w:color="auto" w:fill="FFFFFF" w:themeFill="background1"/>
              <w:rPr>
                <w:sz w:val="16"/>
                <w:szCs w:val="16"/>
              </w:rPr>
            </w:pPr>
            <w:r w:rsidRPr="00FC6334">
              <w:rPr>
                <w:sz w:val="16"/>
                <w:szCs w:val="16"/>
              </w:rPr>
              <w:t xml:space="preserve">                                            (parašas)       </w:t>
            </w:r>
          </w:p>
          <w:p w14:paraId="090D593C" w14:textId="77777777" w:rsidR="005206C8" w:rsidRPr="00FC6334" w:rsidRDefault="005206C8" w:rsidP="00733531">
            <w:pPr>
              <w:shd w:val="clear" w:color="auto" w:fill="FFFFFF" w:themeFill="background1"/>
              <w:rPr>
                <w:sz w:val="16"/>
                <w:szCs w:val="16"/>
              </w:rPr>
            </w:pPr>
            <w:r w:rsidRPr="00FC6334">
              <w:rPr>
                <w:sz w:val="16"/>
                <w:szCs w:val="16"/>
              </w:rPr>
              <w:t xml:space="preserve">__________________________________________________      </w:t>
            </w:r>
          </w:p>
          <w:p w14:paraId="6024F6D6" w14:textId="77777777" w:rsidR="005206C8" w:rsidRPr="00FC6334" w:rsidRDefault="005206C8" w:rsidP="00733531">
            <w:pPr>
              <w:shd w:val="clear" w:color="auto" w:fill="FFFFFF" w:themeFill="background1"/>
              <w:rPr>
                <w:sz w:val="16"/>
                <w:szCs w:val="16"/>
              </w:rPr>
            </w:pPr>
            <w:r w:rsidRPr="00FC6334">
              <w:rPr>
                <w:sz w:val="16"/>
                <w:szCs w:val="16"/>
              </w:rPr>
              <w:t xml:space="preserve">                                      (vardas, pavardė)</w:t>
            </w:r>
          </w:p>
          <w:p w14:paraId="051E57BF" w14:textId="77777777" w:rsidR="005206C8" w:rsidRPr="00FC6334" w:rsidRDefault="005206C8" w:rsidP="00733531">
            <w:pPr>
              <w:shd w:val="clear" w:color="auto" w:fill="FFFFFF" w:themeFill="background1"/>
              <w:rPr>
                <w:b/>
              </w:rPr>
            </w:pPr>
            <w:r w:rsidRPr="00FC6334">
              <w:rPr>
                <w:sz w:val="16"/>
                <w:szCs w:val="16"/>
              </w:rPr>
              <w:t>_________________________________________________            A.V.</w:t>
            </w:r>
          </w:p>
        </w:tc>
        <w:tc>
          <w:tcPr>
            <w:tcW w:w="7280" w:type="dxa"/>
          </w:tcPr>
          <w:p w14:paraId="694EAFAE" w14:textId="6B0DC595" w:rsidR="005206C8" w:rsidRPr="00FC6334" w:rsidRDefault="005206C8" w:rsidP="00733531">
            <w:pPr>
              <w:shd w:val="clear" w:color="auto" w:fill="FFFFFF" w:themeFill="background1"/>
              <w:rPr>
                <w:b/>
              </w:rPr>
            </w:pPr>
            <w:r w:rsidRPr="00FC6334">
              <w:rPr>
                <w:sz w:val="16"/>
                <w:szCs w:val="16"/>
              </w:rPr>
              <w:t xml:space="preserve"> </w:t>
            </w:r>
          </w:p>
        </w:tc>
      </w:tr>
    </w:tbl>
    <w:p w14:paraId="255D2210" w14:textId="77777777" w:rsidR="00E4541F" w:rsidRDefault="00E4541F" w:rsidP="00171A6A">
      <w:pPr>
        <w:shd w:val="clear" w:color="auto" w:fill="FFFFFF" w:themeFill="background1"/>
        <w:jc w:val="right"/>
        <w:rPr>
          <w:rFonts w:ascii="Times New Roman" w:hAnsi="Times New Roman"/>
          <w:sz w:val="24"/>
          <w:szCs w:val="24"/>
          <w:lang w:eastAsia="x-none"/>
        </w:rPr>
      </w:pPr>
    </w:p>
    <w:p w14:paraId="2868F72C" w14:textId="77777777" w:rsidR="00E4541F" w:rsidRDefault="00E4541F" w:rsidP="00171A6A">
      <w:pPr>
        <w:shd w:val="clear" w:color="auto" w:fill="FFFFFF" w:themeFill="background1"/>
        <w:jc w:val="right"/>
        <w:rPr>
          <w:rFonts w:ascii="Times New Roman" w:hAnsi="Times New Roman"/>
          <w:sz w:val="24"/>
          <w:szCs w:val="24"/>
          <w:lang w:eastAsia="x-none"/>
        </w:rPr>
      </w:pPr>
    </w:p>
    <w:bookmarkEnd w:id="91"/>
    <w:bookmarkEnd w:id="92"/>
    <w:p w14:paraId="4E4A6F8A" w14:textId="77777777" w:rsidR="00D121BF" w:rsidRDefault="00D121BF" w:rsidP="009F4D78">
      <w:pPr>
        <w:shd w:val="clear" w:color="auto" w:fill="FFFFFF" w:themeFill="background1"/>
        <w:spacing w:after="160" w:line="259" w:lineRule="auto"/>
        <w:jc w:val="right"/>
        <w:rPr>
          <w:rFonts w:ascii="Times New Roman" w:hAnsi="Times New Roman"/>
          <w:sz w:val="24"/>
          <w:szCs w:val="24"/>
          <w:lang w:eastAsia="x-none"/>
        </w:rPr>
        <w:sectPr w:rsidR="00D121BF" w:rsidSect="00D121BF">
          <w:headerReference w:type="even" r:id="rId14"/>
          <w:headerReference w:type="default" r:id="rId15"/>
          <w:pgSz w:w="16838" w:h="11906" w:orient="landscape"/>
          <w:pgMar w:top="1559" w:right="1134" w:bottom="1134" w:left="919" w:header="567" w:footer="567" w:gutter="0"/>
          <w:cols w:space="1296"/>
          <w:titlePg/>
          <w:docGrid w:linePitch="360"/>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1"/>
        <w:gridCol w:w="1726"/>
        <w:gridCol w:w="4466"/>
      </w:tblGrid>
      <w:tr w:rsidR="003B2E45" w:rsidRPr="00FC6334" w14:paraId="6098C587" w14:textId="77777777" w:rsidTr="003B2E45">
        <w:tc>
          <w:tcPr>
            <w:tcW w:w="3021" w:type="dxa"/>
            <w:tcBorders>
              <w:top w:val="nil"/>
              <w:left w:val="nil"/>
              <w:bottom w:val="nil"/>
              <w:right w:val="nil"/>
            </w:tcBorders>
          </w:tcPr>
          <w:p w14:paraId="5E39CEFD" w14:textId="77777777" w:rsidR="003B2E45" w:rsidRPr="00ED52A4" w:rsidRDefault="003B2E45" w:rsidP="003C43B1">
            <w:pPr>
              <w:rPr>
                <w:rFonts w:ascii="Times New Roman" w:hAnsi="Times New Roman"/>
                <w:color w:val="000000"/>
                <w:sz w:val="20"/>
                <w:szCs w:val="20"/>
              </w:rPr>
            </w:pPr>
          </w:p>
        </w:tc>
        <w:tc>
          <w:tcPr>
            <w:tcW w:w="1726" w:type="dxa"/>
            <w:tcBorders>
              <w:top w:val="nil"/>
              <w:left w:val="nil"/>
              <w:bottom w:val="nil"/>
              <w:right w:val="nil"/>
            </w:tcBorders>
          </w:tcPr>
          <w:p w14:paraId="6AC69746" w14:textId="77777777" w:rsidR="003B2E45" w:rsidRPr="00ED52A4" w:rsidRDefault="003B2E45" w:rsidP="003C43B1">
            <w:pPr>
              <w:rPr>
                <w:rFonts w:ascii="Times New Roman" w:hAnsi="Times New Roman"/>
                <w:color w:val="000000"/>
                <w:sz w:val="20"/>
                <w:szCs w:val="20"/>
              </w:rPr>
            </w:pPr>
          </w:p>
        </w:tc>
        <w:tc>
          <w:tcPr>
            <w:tcW w:w="4466" w:type="dxa"/>
            <w:tcBorders>
              <w:top w:val="nil"/>
              <w:left w:val="nil"/>
              <w:bottom w:val="nil"/>
              <w:right w:val="nil"/>
            </w:tcBorders>
          </w:tcPr>
          <w:p w14:paraId="5FA650B0" w14:textId="77777777" w:rsidR="003B2E45" w:rsidRPr="00E84D27" w:rsidRDefault="003B2E45" w:rsidP="003C43B1">
            <w:pPr>
              <w:ind w:right="-164"/>
              <w:rPr>
                <w:rFonts w:ascii="Times New Roman" w:hAnsi="Times New Roman"/>
                <w:color w:val="000000"/>
                <w:sz w:val="24"/>
                <w:szCs w:val="24"/>
              </w:rPr>
            </w:pPr>
          </w:p>
          <w:p w14:paraId="0A725E4F" w14:textId="77777777" w:rsidR="003B2E45" w:rsidRPr="00E84D27" w:rsidRDefault="003B2E45" w:rsidP="003C43B1">
            <w:pPr>
              <w:ind w:right="-164"/>
              <w:rPr>
                <w:rFonts w:ascii="Times New Roman" w:hAnsi="Times New Roman"/>
                <w:color w:val="000000"/>
                <w:sz w:val="24"/>
                <w:szCs w:val="24"/>
              </w:rPr>
            </w:pPr>
            <w:r w:rsidRPr="00E84D27">
              <w:rPr>
                <w:rFonts w:ascii="Times New Roman" w:hAnsi="Times New Roman"/>
                <w:color w:val="000000"/>
                <w:sz w:val="24"/>
                <w:szCs w:val="24"/>
              </w:rPr>
              <w:t xml:space="preserve">Sutarties </w:t>
            </w:r>
            <w:r>
              <w:rPr>
                <w:rFonts w:ascii="Times New Roman" w:hAnsi="Times New Roman"/>
                <w:color w:val="000000"/>
                <w:sz w:val="24"/>
                <w:szCs w:val="24"/>
              </w:rPr>
              <w:t>3</w:t>
            </w:r>
            <w:r w:rsidRPr="00E84D27">
              <w:rPr>
                <w:rFonts w:ascii="Times New Roman" w:hAnsi="Times New Roman"/>
                <w:color w:val="000000"/>
                <w:sz w:val="24"/>
                <w:szCs w:val="24"/>
              </w:rPr>
              <w:t xml:space="preserve"> priedas „Statybvietės priėmimo – perdavimo aktas“  </w:t>
            </w:r>
          </w:p>
        </w:tc>
      </w:tr>
      <w:tr w:rsidR="003B2E45" w:rsidRPr="00FC6334" w14:paraId="210E02AD" w14:textId="77777777" w:rsidTr="003B2E45">
        <w:tc>
          <w:tcPr>
            <w:tcW w:w="3021" w:type="dxa"/>
            <w:tcBorders>
              <w:top w:val="nil"/>
              <w:left w:val="nil"/>
              <w:bottom w:val="nil"/>
              <w:right w:val="nil"/>
            </w:tcBorders>
          </w:tcPr>
          <w:p w14:paraId="5FDEBB29" w14:textId="77777777" w:rsidR="003B2E45" w:rsidRPr="00ED52A4" w:rsidRDefault="003B2E45" w:rsidP="003C43B1">
            <w:pPr>
              <w:rPr>
                <w:rFonts w:ascii="Times New Roman" w:hAnsi="Times New Roman"/>
                <w:color w:val="000000"/>
              </w:rPr>
            </w:pPr>
          </w:p>
        </w:tc>
        <w:tc>
          <w:tcPr>
            <w:tcW w:w="1726" w:type="dxa"/>
            <w:tcBorders>
              <w:top w:val="nil"/>
              <w:left w:val="nil"/>
              <w:bottom w:val="nil"/>
              <w:right w:val="nil"/>
            </w:tcBorders>
          </w:tcPr>
          <w:p w14:paraId="7EBEFC0B" w14:textId="77777777" w:rsidR="003B2E45" w:rsidRPr="00ED52A4" w:rsidRDefault="003B2E45" w:rsidP="003C43B1">
            <w:pPr>
              <w:rPr>
                <w:rFonts w:ascii="Times New Roman" w:hAnsi="Times New Roman"/>
                <w:color w:val="000000"/>
              </w:rPr>
            </w:pPr>
          </w:p>
        </w:tc>
        <w:tc>
          <w:tcPr>
            <w:tcW w:w="4466" w:type="dxa"/>
            <w:tcBorders>
              <w:top w:val="nil"/>
              <w:left w:val="nil"/>
              <w:bottom w:val="nil"/>
              <w:right w:val="nil"/>
            </w:tcBorders>
          </w:tcPr>
          <w:p w14:paraId="7FD81E44" w14:textId="77777777" w:rsidR="003B2E45" w:rsidRPr="00E84D27" w:rsidRDefault="003B2E45" w:rsidP="003C43B1">
            <w:pPr>
              <w:rPr>
                <w:rFonts w:ascii="Times New Roman" w:hAnsi="Times New Roman"/>
                <w:color w:val="000000"/>
                <w:sz w:val="24"/>
                <w:szCs w:val="24"/>
              </w:rPr>
            </w:pPr>
          </w:p>
        </w:tc>
      </w:tr>
    </w:tbl>
    <w:p w14:paraId="318976F2" w14:textId="77777777" w:rsidR="003B2E45" w:rsidRDefault="003B2E45" w:rsidP="003B2E45">
      <w:pPr>
        <w:jc w:val="center"/>
        <w:rPr>
          <w:rFonts w:ascii="Times New Roman" w:hAnsi="Times New Roman"/>
          <w:b/>
          <w:color w:val="000000"/>
          <w:sz w:val="28"/>
          <w:szCs w:val="28"/>
        </w:rPr>
      </w:pPr>
    </w:p>
    <w:p w14:paraId="01A5026D" w14:textId="77777777" w:rsidR="003B2E45" w:rsidRPr="00FC6334" w:rsidRDefault="003B2E45" w:rsidP="003B2E45">
      <w:pPr>
        <w:jc w:val="center"/>
        <w:rPr>
          <w:rFonts w:ascii="Times New Roman" w:hAnsi="Times New Roman"/>
          <w:b/>
          <w:color w:val="000000"/>
          <w:sz w:val="28"/>
          <w:szCs w:val="28"/>
        </w:rPr>
      </w:pPr>
      <w:r w:rsidRPr="00ED52A4">
        <w:rPr>
          <w:rFonts w:ascii="Times New Roman" w:hAnsi="Times New Roman"/>
          <w:b/>
          <w:color w:val="000000"/>
          <w:sz w:val="28"/>
          <w:szCs w:val="28"/>
        </w:rPr>
        <w:t>STATYBVIETĖS PERDAVIMO - PRI</w:t>
      </w:r>
      <w:r w:rsidRPr="00FC6334">
        <w:rPr>
          <w:rFonts w:ascii="Times New Roman" w:hAnsi="Times New Roman"/>
          <w:b/>
          <w:color w:val="000000"/>
          <w:sz w:val="28"/>
          <w:szCs w:val="28"/>
        </w:rPr>
        <w:t>ĖMIMO</w:t>
      </w:r>
    </w:p>
    <w:p w14:paraId="325AC147" w14:textId="77777777" w:rsidR="003B2E45" w:rsidRPr="00FC6334" w:rsidRDefault="003B2E45" w:rsidP="003B2E45">
      <w:pPr>
        <w:jc w:val="center"/>
        <w:rPr>
          <w:rFonts w:ascii="Times New Roman" w:hAnsi="Times New Roman"/>
          <w:b/>
          <w:color w:val="000000"/>
          <w:sz w:val="28"/>
          <w:szCs w:val="28"/>
        </w:rPr>
      </w:pPr>
      <w:r w:rsidRPr="00FC6334">
        <w:rPr>
          <w:rFonts w:ascii="Times New Roman" w:hAnsi="Times New Roman"/>
          <w:b/>
          <w:color w:val="000000"/>
          <w:sz w:val="28"/>
          <w:szCs w:val="28"/>
        </w:rPr>
        <w:t>AKTAS</w:t>
      </w:r>
    </w:p>
    <w:p w14:paraId="5EB584AD" w14:textId="77777777" w:rsidR="003B2E45" w:rsidRPr="00FC6334" w:rsidRDefault="003B2E45" w:rsidP="003B2E45">
      <w:pPr>
        <w:jc w:val="center"/>
        <w:rPr>
          <w:rFonts w:ascii="Times New Roman" w:hAnsi="Times New Roman"/>
          <w:color w:val="000000"/>
          <w:sz w:val="24"/>
        </w:rPr>
      </w:pPr>
    </w:p>
    <w:p w14:paraId="74AFDBEA" w14:textId="77777777" w:rsidR="003B2E45" w:rsidRPr="00ED52A4" w:rsidRDefault="003B2E45" w:rsidP="003B2E45">
      <w:pPr>
        <w:jc w:val="center"/>
        <w:rPr>
          <w:rFonts w:ascii="Times New Roman" w:hAnsi="Times New Roman"/>
          <w:color w:val="000000"/>
          <w:sz w:val="24"/>
        </w:rPr>
      </w:pPr>
      <w:r w:rsidRPr="00ED52A4">
        <w:rPr>
          <w:rFonts w:ascii="Times New Roman" w:hAnsi="Times New Roman"/>
          <w:color w:val="000000"/>
          <w:sz w:val="24"/>
        </w:rPr>
        <w:t>202</w:t>
      </w:r>
      <w:r>
        <w:rPr>
          <w:rFonts w:ascii="Times New Roman" w:hAnsi="Times New Roman"/>
          <w:color w:val="000000"/>
          <w:sz w:val="24"/>
        </w:rPr>
        <w:t>__</w:t>
      </w:r>
      <w:r w:rsidRPr="00ED52A4">
        <w:rPr>
          <w:rFonts w:ascii="Times New Roman" w:hAnsi="Times New Roman"/>
          <w:color w:val="000000"/>
          <w:sz w:val="24"/>
        </w:rPr>
        <w:t xml:space="preserve"> m. _______________ d. </w:t>
      </w:r>
    </w:p>
    <w:p w14:paraId="19949A4B" w14:textId="77777777" w:rsidR="003B2E45" w:rsidRPr="00ED52A4" w:rsidRDefault="003B2E45" w:rsidP="003B2E45">
      <w:pPr>
        <w:jc w:val="center"/>
        <w:rPr>
          <w:rFonts w:ascii="Times New Roman" w:hAnsi="Times New Roman"/>
          <w:color w:val="000000"/>
          <w:sz w:val="24"/>
        </w:rPr>
      </w:pPr>
      <w:r w:rsidRPr="00ED52A4">
        <w:rPr>
          <w:rFonts w:ascii="Times New Roman" w:hAnsi="Times New Roman"/>
          <w:color w:val="000000"/>
          <w:sz w:val="24"/>
        </w:rPr>
        <w:t>______________(vietovė)</w:t>
      </w:r>
    </w:p>
    <w:p w14:paraId="74EFF381" w14:textId="77777777" w:rsidR="003B2E45" w:rsidRPr="00ED52A4" w:rsidRDefault="003B2E45" w:rsidP="003B2E45">
      <w:pPr>
        <w:jc w:val="center"/>
        <w:rPr>
          <w:rFonts w:ascii="Times New Roman" w:hAnsi="Times New Roman"/>
          <w:color w:val="000000"/>
          <w:sz w:val="24"/>
        </w:rPr>
      </w:pPr>
    </w:p>
    <w:p w14:paraId="345D87E9" w14:textId="77777777" w:rsidR="003B2E45" w:rsidRPr="00ED52A4" w:rsidRDefault="003B2E45" w:rsidP="003B2E45">
      <w:pPr>
        <w:jc w:val="center"/>
        <w:rPr>
          <w:rFonts w:ascii="Times New Roman" w:hAnsi="Times New Roman"/>
          <w:color w:val="000000"/>
          <w:sz w:val="24"/>
        </w:rPr>
      </w:pPr>
    </w:p>
    <w:p w14:paraId="0333CCCA" w14:textId="77777777" w:rsidR="003B2E45" w:rsidRPr="00ED52A4" w:rsidRDefault="003B2E45" w:rsidP="003B2E45">
      <w:pPr>
        <w:ind w:firstLine="993"/>
        <w:jc w:val="both"/>
        <w:rPr>
          <w:rFonts w:ascii="Times New Roman" w:hAnsi="Times New Roman"/>
          <w:color w:val="000000"/>
          <w:sz w:val="24"/>
        </w:rPr>
      </w:pPr>
      <w:r w:rsidRPr="00ED52A4">
        <w:rPr>
          <w:rFonts w:ascii="Times New Roman" w:hAnsi="Times New Roman"/>
          <w:color w:val="000000"/>
          <w:sz w:val="24"/>
        </w:rPr>
        <w:t xml:space="preserve"> </w:t>
      </w:r>
    </w:p>
    <w:p w14:paraId="75441E5F" w14:textId="6280100E" w:rsidR="003B2E45" w:rsidRPr="00ED52A4" w:rsidRDefault="003B2E45" w:rsidP="003B2E45">
      <w:pPr>
        <w:spacing w:line="360" w:lineRule="auto"/>
        <w:ind w:left="709" w:right="424" w:firstLine="284"/>
        <w:jc w:val="both"/>
        <w:rPr>
          <w:rFonts w:ascii="Times New Roman" w:hAnsi="Times New Roman"/>
          <w:color w:val="000000"/>
          <w:sz w:val="24"/>
        </w:rPr>
      </w:pPr>
      <w:r w:rsidRPr="00ED52A4">
        <w:rPr>
          <w:rFonts w:ascii="Times New Roman" w:hAnsi="Times New Roman"/>
          <w:color w:val="000000"/>
          <w:sz w:val="24"/>
        </w:rPr>
        <w:t>Užsakov</w:t>
      </w:r>
      <w:r>
        <w:rPr>
          <w:rFonts w:ascii="Times New Roman" w:hAnsi="Times New Roman"/>
          <w:color w:val="000000"/>
          <w:sz w:val="24"/>
        </w:rPr>
        <w:t>as ___________</w:t>
      </w:r>
      <w:r w:rsidR="0036204C">
        <w:rPr>
          <w:rFonts w:ascii="Times New Roman" w:hAnsi="Times New Roman"/>
          <w:color w:val="000000"/>
          <w:sz w:val="24"/>
        </w:rPr>
        <w:t xml:space="preserve">, </w:t>
      </w:r>
      <w:r w:rsidRPr="00ED52A4">
        <w:rPr>
          <w:rFonts w:ascii="Times New Roman" w:hAnsi="Times New Roman"/>
          <w:b/>
          <w:bCs/>
          <w:color w:val="000000"/>
          <w:sz w:val="24"/>
        </w:rPr>
        <w:t>perduoda</w:t>
      </w:r>
      <w:r w:rsidRPr="00ED52A4">
        <w:rPr>
          <w:rFonts w:ascii="Times New Roman" w:hAnsi="Times New Roman"/>
          <w:color w:val="000000"/>
          <w:sz w:val="24"/>
        </w:rPr>
        <w:t xml:space="preserve">, </w:t>
      </w:r>
      <w:r w:rsidRPr="00ED52A4">
        <w:rPr>
          <w:rFonts w:ascii="Times New Roman" w:hAnsi="Times New Roman"/>
          <w:color w:val="000000"/>
          <w:sz w:val="24"/>
          <w:szCs w:val="24"/>
        </w:rPr>
        <w:t>o Rangovas</w:t>
      </w:r>
      <w:r w:rsidRPr="00ED52A4">
        <w:rPr>
          <w:rFonts w:ascii="Times New Roman" w:hAnsi="Times New Roman"/>
          <w:color w:val="000000"/>
          <w:sz w:val="24"/>
        </w:rPr>
        <w:t xml:space="preserve"> _________________________ (įmonės pavadinimas), atstovaujamas _______________</w:t>
      </w:r>
      <w:r w:rsidRPr="00ED52A4">
        <w:rPr>
          <w:rFonts w:ascii="Times New Roman" w:hAnsi="Times New Roman"/>
          <w:color w:val="000000"/>
          <w:sz w:val="24"/>
          <w:szCs w:val="24"/>
        </w:rPr>
        <w:t xml:space="preserve"> (vardas, pavardė) </w:t>
      </w:r>
      <w:r w:rsidRPr="00ED52A4">
        <w:rPr>
          <w:rFonts w:ascii="Times New Roman" w:hAnsi="Times New Roman"/>
          <w:b/>
          <w:bCs/>
          <w:color w:val="000000"/>
          <w:sz w:val="24"/>
        </w:rPr>
        <w:t>priima</w:t>
      </w:r>
      <w:r w:rsidRPr="00ED52A4">
        <w:rPr>
          <w:rFonts w:ascii="Times New Roman" w:hAnsi="Times New Roman"/>
          <w:color w:val="000000"/>
          <w:sz w:val="24"/>
        </w:rPr>
        <w:t xml:space="preserve"> _______________(pilnas pastato ar jo dallies, su teritorija ar be, nurodant adresą ir u. k. KVR), tvarkybos darbų laikotarpiui pagal projektą (nurodyti pilną projekto pavadinima) pagal __________________(nurodyti pilną sutarties pavadinimą su data ir numeriu)</w:t>
      </w:r>
      <w:r w:rsidRPr="00ED52A4">
        <w:rPr>
          <w:rFonts w:ascii="Times New Roman" w:hAnsi="Times New Roman"/>
          <w:color w:val="000000"/>
          <w:sz w:val="24"/>
          <w:szCs w:val="24"/>
        </w:rPr>
        <w:t>, visam tvarkybos darbų atlikimo laikotarpiui.</w:t>
      </w:r>
    </w:p>
    <w:p w14:paraId="514E1D2C" w14:textId="77777777" w:rsidR="003B2E45" w:rsidRPr="00ED52A4" w:rsidRDefault="003B2E45" w:rsidP="003B2E45">
      <w:pPr>
        <w:spacing w:line="360" w:lineRule="auto"/>
        <w:ind w:left="709" w:right="424" w:firstLine="284"/>
        <w:jc w:val="both"/>
        <w:rPr>
          <w:rFonts w:ascii="Times New Roman" w:hAnsi="Times New Roman"/>
          <w:sz w:val="24"/>
        </w:rPr>
      </w:pPr>
      <w:r w:rsidRPr="00ED52A4">
        <w:rPr>
          <w:rFonts w:ascii="Times New Roman" w:hAnsi="Times New Roman"/>
          <w:color w:val="000000"/>
          <w:sz w:val="24"/>
        </w:rPr>
        <w:t xml:space="preserve">Perėmęs Statybvietę </w:t>
      </w:r>
      <w:r w:rsidRPr="00ED52A4">
        <w:rPr>
          <w:rFonts w:ascii="Times New Roman" w:hAnsi="Times New Roman"/>
          <w:color w:val="000000"/>
          <w:sz w:val="24"/>
          <w:szCs w:val="24"/>
        </w:rPr>
        <w:t>Rangovas - ________________(įmonės pavadinimas)</w:t>
      </w:r>
      <w:r w:rsidRPr="00ED52A4">
        <w:rPr>
          <w:rFonts w:ascii="Times New Roman" w:hAnsi="Times New Roman"/>
          <w:color w:val="000000"/>
          <w:sz w:val="24"/>
        </w:rPr>
        <w:t xml:space="preserve"> užtikrina, kad tvarkybos darbų metu bus l</w:t>
      </w:r>
      <w:r w:rsidRPr="00ED52A4">
        <w:rPr>
          <w:rFonts w:ascii="Times New Roman" w:hAnsi="Times New Roman"/>
          <w:sz w:val="24"/>
        </w:rPr>
        <w:t>aikomasi Nekilnojamojo kultūros paveldo apsaugos įstatymo, normatyvinių paveldo  tvarkybos  reglamentų nuostatų ir Tvarkybos darbų sutartyje nustatytų reikalavimų,</w:t>
      </w:r>
      <w:r w:rsidRPr="00ED52A4">
        <w:rPr>
          <w:rFonts w:ascii="Times New Roman" w:hAnsi="Times New Roman"/>
          <w:sz w:val="24"/>
          <w:szCs w:val="24"/>
        </w:rPr>
        <w:t xml:space="preserve"> įgyvendinant projekto sprendinius ir išsaugant statinio vertingąsias savybes.</w:t>
      </w:r>
    </w:p>
    <w:p w14:paraId="3CC1F8BA" w14:textId="77777777" w:rsidR="003B2E45" w:rsidRPr="00ED52A4" w:rsidRDefault="003B2E45" w:rsidP="003B2E45">
      <w:pPr>
        <w:ind w:left="709" w:right="424" w:firstLine="284"/>
        <w:jc w:val="both"/>
        <w:rPr>
          <w:rFonts w:ascii="Times New Roman" w:hAnsi="Times New Roman"/>
          <w:sz w:val="24"/>
          <w:szCs w:val="24"/>
        </w:rPr>
      </w:pPr>
    </w:p>
    <w:p w14:paraId="786FC5F1" w14:textId="77777777" w:rsidR="003B2E45" w:rsidRPr="00ED52A4" w:rsidRDefault="003B2E45" w:rsidP="003B2E45">
      <w:pPr>
        <w:spacing w:line="360" w:lineRule="auto"/>
        <w:ind w:left="709" w:right="424" w:firstLine="284"/>
        <w:rPr>
          <w:rFonts w:ascii="Times New Roman" w:hAnsi="Times New Roman"/>
          <w:sz w:val="24"/>
        </w:rPr>
      </w:pPr>
    </w:p>
    <w:p w14:paraId="7309AE9A" w14:textId="77777777" w:rsidR="003B2E45" w:rsidRPr="00ED52A4" w:rsidRDefault="003B2E45" w:rsidP="003B2E45">
      <w:pPr>
        <w:spacing w:line="360" w:lineRule="auto"/>
        <w:ind w:left="709" w:right="424" w:firstLine="284"/>
        <w:rPr>
          <w:rFonts w:ascii="Times New Roman" w:hAnsi="Times New Roman"/>
          <w:sz w:val="24"/>
        </w:rPr>
      </w:pPr>
      <w:r w:rsidRPr="00ED52A4">
        <w:rPr>
          <w:rFonts w:ascii="Times New Roman" w:hAnsi="Times New Roman"/>
          <w:sz w:val="24"/>
        </w:rPr>
        <w:t>Perdavė:</w:t>
      </w:r>
    </w:p>
    <w:p w14:paraId="557C341E" w14:textId="77777777" w:rsidR="003B2E45" w:rsidRPr="00ED52A4" w:rsidRDefault="003B2E45" w:rsidP="003B2E45">
      <w:pPr>
        <w:spacing w:line="360" w:lineRule="auto"/>
        <w:ind w:left="709" w:right="424" w:firstLine="284"/>
        <w:rPr>
          <w:rFonts w:ascii="Times New Roman" w:hAnsi="Times New Roman"/>
          <w:sz w:val="24"/>
        </w:rPr>
      </w:pPr>
      <w:r w:rsidRPr="00ED52A4">
        <w:rPr>
          <w:rFonts w:ascii="Times New Roman" w:hAnsi="Times New Roman"/>
          <w:sz w:val="24"/>
        </w:rPr>
        <w:t>Užsakov</w:t>
      </w:r>
      <w:r>
        <w:rPr>
          <w:rFonts w:ascii="Times New Roman" w:hAnsi="Times New Roman"/>
          <w:sz w:val="24"/>
        </w:rPr>
        <w:t>as</w:t>
      </w:r>
      <w:r w:rsidRPr="00ED52A4">
        <w:rPr>
          <w:rFonts w:ascii="Times New Roman" w:hAnsi="Times New Roman"/>
          <w:sz w:val="24"/>
        </w:rPr>
        <w:tab/>
      </w:r>
      <w:r w:rsidRPr="00ED52A4">
        <w:rPr>
          <w:rFonts w:ascii="Times New Roman" w:hAnsi="Times New Roman"/>
          <w:sz w:val="24"/>
        </w:rPr>
        <w:tab/>
      </w:r>
      <w:r w:rsidRPr="00ED52A4">
        <w:rPr>
          <w:rFonts w:ascii="Times New Roman" w:hAnsi="Times New Roman"/>
          <w:sz w:val="24"/>
        </w:rPr>
        <w:tab/>
      </w:r>
      <w:r w:rsidRPr="00ED52A4">
        <w:rPr>
          <w:rFonts w:ascii="Times New Roman" w:hAnsi="Times New Roman"/>
          <w:sz w:val="24"/>
        </w:rPr>
        <w:tab/>
      </w:r>
      <w:r w:rsidRPr="00ED52A4">
        <w:rPr>
          <w:rFonts w:ascii="Times New Roman" w:hAnsi="Times New Roman"/>
          <w:sz w:val="24"/>
        </w:rPr>
        <w:tab/>
      </w:r>
      <w:r w:rsidRPr="00ED52A4">
        <w:rPr>
          <w:rFonts w:ascii="Times New Roman" w:hAnsi="Times New Roman"/>
          <w:sz w:val="24"/>
        </w:rPr>
        <w:tab/>
        <w:t>____________________________</w:t>
      </w:r>
    </w:p>
    <w:p w14:paraId="18E84B93" w14:textId="77777777" w:rsidR="003B2E45" w:rsidRPr="00ED52A4" w:rsidRDefault="003B2E45" w:rsidP="003B2E45">
      <w:pPr>
        <w:spacing w:line="360" w:lineRule="auto"/>
        <w:ind w:left="709" w:right="424" w:firstLine="284"/>
        <w:rPr>
          <w:rFonts w:ascii="Times New Roman" w:hAnsi="Times New Roman"/>
          <w:sz w:val="24"/>
        </w:rPr>
      </w:pPr>
    </w:p>
    <w:p w14:paraId="22A816BA" w14:textId="77777777" w:rsidR="003B2E45" w:rsidRPr="00ED52A4" w:rsidRDefault="003B2E45" w:rsidP="003B2E45">
      <w:pPr>
        <w:spacing w:line="360" w:lineRule="auto"/>
        <w:ind w:left="709" w:right="424" w:firstLine="284"/>
        <w:rPr>
          <w:rFonts w:ascii="Times New Roman" w:hAnsi="Times New Roman"/>
          <w:sz w:val="24"/>
        </w:rPr>
      </w:pPr>
      <w:r w:rsidRPr="00ED52A4">
        <w:rPr>
          <w:rFonts w:ascii="Times New Roman" w:hAnsi="Times New Roman"/>
          <w:sz w:val="24"/>
        </w:rPr>
        <w:t>Priėmė:</w:t>
      </w:r>
    </w:p>
    <w:p w14:paraId="257CAC9F" w14:textId="77777777" w:rsidR="003B2E45" w:rsidRPr="00ED52A4" w:rsidRDefault="003B2E45" w:rsidP="003B2E45">
      <w:pPr>
        <w:spacing w:line="360" w:lineRule="auto"/>
        <w:ind w:left="709" w:right="424" w:firstLine="284"/>
        <w:rPr>
          <w:rFonts w:ascii="Times New Roman" w:hAnsi="Times New Roman"/>
          <w:sz w:val="24"/>
        </w:rPr>
      </w:pPr>
      <w:r w:rsidRPr="00ED52A4">
        <w:rPr>
          <w:rFonts w:ascii="Times New Roman" w:hAnsi="Times New Roman"/>
          <w:sz w:val="24"/>
        </w:rPr>
        <w:t>Rangovas</w:t>
      </w:r>
      <w:r w:rsidRPr="00ED52A4">
        <w:rPr>
          <w:rFonts w:ascii="Times New Roman" w:hAnsi="Times New Roman"/>
          <w:sz w:val="24"/>
        </w:rPr>
        <w:tab/>
      </w:r>
      <w:r w:rsidRPr="00ED52A4">
        <w:rPr>
          <w:rFonts w:ascii="Times New Roman" w:hAnsi="Times New Roman"/>
          <w:sz w:val="24"/>
        </w:rPr>
        <w:tab/>
      </w:r>
      <w:r w:rsidRPr="00ED52A4">
        <w:rPr>
          <w:rFonts w:ascii="Times New Roman" w:hAnsi="Times New Roman"/>
          <w:sz w:val="24"/>
        </w:rPr>
        <w:tab/>
      </w:r>
      <w:r w:rsidRPr="00ED52A4">
        <w:rPr>
          <w:rFonts w:ascii="Times New Roman" w:hAnsi="Times New Roman"/>
          <w:sz w:val="24"/>
        </w:rPr>
        <w:tab/>
      </w:r>
      <w:r w:rsidRPr="00ED52A4">
        <w:rPr>
          <w:rFonts w:ascii="Times New Roman" w:hAnsi="Times New Roman"/>
          <w:sz w:val="24"/>
        </w:rPr>
        <w:tab/>
        <w:t xml:space="preserve">                       _____________________________</w:t>
      </w:r>
    </w:p>
    <w:p w14:paraId="3AF71B71" w14:textId="1BDC9105" w:rsidR="003B2E45" w:rsidRDefault="003B2E45" w:rsidP="003B2E45">
      <w:pPr>
        <w:spacing w:line="360" w:lineRule="auto"/>
        <w:ind w:left="709" w:right="424" w:firstLine="284"/>
        <w:rPr>
          <w:rFonts w:ascii="Times New Roman" w:hAnsi="Times New Roman"/>
          <w:sz w:val="24"/>
        </w:rPr>
      </w:pPr>
    </w:p>
    <w:p w14:paraId="77B43964" w14:textId="589D48DC" w:rsidR="003B2E45" w:rsidRDefault="003B2E45" w:rsidP="003B2E45">
      <w:pPr>
        <w:spacing w:line="360" w:lineRule="auto"/>
        <w:ind w:left="709" w:right="424" w:firstLine="284"/>
        <w:rPr>
          <w:rFonts w:ascii="Times New Roman" w:hAnsi="Times New Roman"/>
          <w:sz w:val="24"/>
        </w:rPr>
      </w:pPr>
    </w:p>
    <w:p w14:paraId="2501176F" w14:textId="4E12EEED" w:rsidR="003B2E45" w:rsidRDefault="003B2E45" w:rsidP="003B2E45">
      <w:pPr>
        <w:spacing w:line="360" w:lineRule="auto"/>
        <w:ind w:left="709" w:right="424" w:firstLine="284"/>
        <w:rPr>
          <w:rFonts w:ascii="Times New Roman" w:hAnsi="Times New Roman"/>
          <w:sz w:val="24"/>
        </w:rPr>
      </w:pPr>
    </w:p>
    <w:p w14:paraId="4764DA4E" w14:textId="30D42297" w:rsidR="0036204C" w:rsidRDefault="0036204C" w:rsidP="003B2E45">
      <w:pPr>
        <w:spacing w:line="360" w:lineRule="auto"/>
        <w:ind w:left="709" w:right="424" w:firstLine="284"/>
        <w:rPr>
          <w:rFonts w:ascii="Times New Roman" w:hAnsi="Times New Roman"/>
          <w:sz w:val="24"/>
        </w:rPr>
      </w:pPr>
    </w:p>
    <w:p w14:paraId="553FB9CB" w14:textId="77777777" w:rsidR="0036204C" w:rsidRDefault="0036204C" w:rsidP="003B2E45">
      <w:pPr>
        <w:spacing w:line="360" w:lineRule="auto"/>
        <w:ind w:left="709" w:right="424" w:firstLine="284"/>
        <w:rPr>
          <w:rFonts w:ascii="Times New Roman" w:hAnsi="Times New Roman"/>
          <w:sz w:val="24"/>
        </w:rPr>
      </w:pPr>
    </w:p>
    <w:p w14:paraId="5D4AD205" w14:textId="1AA7DCC3" w:rsidR="003B2E45" w:rsidRDefault="003B2E45" w:rsidP="003B2E45">
      <w:pPr>
        <w:spacing w:line="360" w:lineRule="auto"/>
        <w:ind w:left="709" w:right="424" w:firstLine="284"/>
        <w:rPr>
          <w:rFonts w:ascii="Times New Roman" w:hAnsi="Times New Roman"/>
          <w:sz w:val="24"/>
        </w:rPr>
      </w:pPr>
    </w:p>
    <w:p w14:paraId="34CCD3BF" w14:textId="77777777" w:rsidR="003B2E45" w:rsidRPr="00ED52A4" w:rsidRDefault="003B2E45" w:rsidP="003B2E45">
      <w:pPr>
        <w:spacing w:line="360" w:lineRule="auto"/>
        <w:ind w:left="709" w:right="424" w:firstLine="284"/>
        <w:rPr>
          <w:rFonts w:ascii="Times New Roman" w:hAnsi="Times New Roman"/>
          <w:sz w:val="24"/>
        </w:rPr>
      </w:pPr>
    </w:p>
    <w:p w14:paraId="5281F250" w14:textId="77777777" w:rsidR="003B2E45" w:rsidRDefault="003B2E45" w:rsidP="009F4D78">
      <w:pPr>
        <w:shd w:val="clear" w:color="auto" w:fill="FFFFFF" w:themeFill="background1"/>
        <w:spacing w:after="160" w:line="259" w:lineRule="auto"/>
        <w:jc w:val="right"/>
        <w:rPr>
          <w:rFonts w:ascii="Times New Roman" w:hAnsi="Times New Roman"/>
          <w:sz w:val="24"/>
          <w:szCs w:val="24"/>
        </w:rPr>
      </w:pPr>
    </w:p>
    <w:p w14:paraId="6F0A56EE" w14:textId="6BDE842F" w:rsidR="00C708B8" w:rsidRPr="00FC6334" w:rsidRDefault="00C708B8" w:rsidP="009F4D78">
      <w:pPr>
        <w:shd w:val="clear" w:color="auto" w:fill="FFFFFF" w:themeFill="background1"/>
        <w:spacing w:after="160" w:line="259" w:lineRule="auto"/>
        <w:jc w:val="right"/>
        <w:rPr>
          <w:rFonts w:ascii="Times New Roman" w:hAnsi="Times New Roman"/>
        </w:rPr>
      </w:pPr>
      <w:r w:rsidRPr="00FC6334">
        <w:rPr>
          <w:rFonts w:ascii="Times New Roman" w:hAnsi="Times New Roman"/>
          <w:sz w:val="24"/>
          <w:szCs w:val="24"/>
        </w:rPr>
        <w:t xml:space="preserve">Sutarties </w:t>
      </w:r>
      <w:r w:rsidR="00A77919" w:rsidRPr="00FC6334">
        <w:rPr>
          <w:rFonts w:ascii="Times New Roman" w:hAnsi="Times New Roman"/>
          <w:sz w:val="24"/>
          <w:szCs w:val="24"/>
        </w:rPr>
        <w:t xml:space="preserve">4 </w:t>
      </w:r>
      <w:r w:rsidRPr="00FC6334">
        <w:rPr>
          <w:rFonts w:ascii="Times New Roman" w:hAnsi="Times New Roman"/>
          <w:sz w:val="24"/>
          <w:szCs w:val="24"/>
        </w:rPr>
        <w:t xml:space="preserve">priedas </w:t>
      </w:r>
      <w:r w:rsidRPr="00FC6334">
        <w:rPr>
          <w:rFonts w:ascii="Times New Roman" w:eastAsia="Times New Roman" w:hAnsi="Times New Roman"/>
          <w:sz w:val="24"/>
          <w:szCs w:val="24"/>
        </w:rPr>
        <w:t>„Atliktų darbų akto forma“</w:t>
      </w:r>
    </w:p>
    <w:tbl>
      <w:tblPr>
        <w:tblW w:w="9781" w:type="dxa"/>
        <w:tblLayout w:type="fixed"/>
        <w:tblLook w:val="04A0" w:firstRow="1" w:lastRow="0" w:firstColumn="1" w:lastColumn="0" w:noHBand="0" w:noVBand="1"/>
      </w:tblPr>
      <w:tblGrid>
        <w:gridCol w:w="540"/>
        <w:gridCol w:w="1538"/>
        <w:gridCol w:w="1320"/>
        <w:gridCol w:w="958"/>
        <w:gridCol w:w="889"/>
        <w:gridCol w:w="1310"/>
        <w:gridCol w:w="1130"/>
        <w:gridCol w:w="1387"/>
        <w:gridCol w:w="709"/>
      </w:tblGrid>
      <w:tr w:rsidR="009F4D78" w:rsidRPr="00FC6334" w14:paraId="4A9BB8A5" w14:textId="77777777" w:rsidTr="00C310C7">
        <w:trPr>
          <w:trHeight w:val="308"/>
        </w:trPr>
        <w:tc>
          <w:tcPr>
            <w:tcW w:w="540" w:type="dxa"/>
            <w:tcBorders>
              <w:top w:val="nil"/>
              <w:left w:val="nil"/>
              <w:bottom w:val="nil"/>
              <w:right w:val="nil"/>
            </w:tcBorders>
            <w:noWrap/>
            <w:vAlign w:val="bottom"/>
            <w:hideMark/>
          </w:tcPr>
          <w:p w14:paraId="354A78B5" w14:textId="77777777" w:rsidR="00C708B8" w:rsidRPr="00FC6334" w:rsidRDefault="00C708B8" w:rsidP="009F4D78">
            <w:pPr>
              <w:shd w:val="clear" w:color="auto" w:fill="FFFFFF" w:themeFill="background1"/>
              <w:jc w:val="center"/>
              <w:rPr>
                <w:rFonts w:ascii="Times New Roman" w:eastAsia="Times New Roman" w:hAnsi="Times New Roman"/>
                <w:i/>
                <w:iCs/>
              </w:rPr>
            </w:pPr>
          </w:p>
        </w:tc>
        <w:tc>
          <w:tcPr>
            <w:tcW w:w="1538" w:type="dxa"/>
            <w:tcBorders>
              <w:top w:val="nil"/>
              <w:left w:val="nil"/>
              <w:bottom w:val="nil"/>
              <w:right w:val="nil"/>
            </w:tcBorders>
            <w:noWrap/>
            <w:vAlign w:val="bottom"/>
            <w:hideMark/>
          </w:tcPr>
          <w:p w14:paraId="050576EC"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DAFF3EE" w14:textId="77777777" w:rsidR="00C708B8" w:rsidRPr="00FC6334" w:rsidRDefault="00C708B8" w:rsidP="009F4D78">
            <w:pPr>
              <w:shd w:val="clear" w:color="auto" w:fill="FFFFFF" w:themeFill="background1"/>
              <w:jc w:val="cente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222DD425" w14:textId="77777777" w:rsidR="00C708B8" w:rsidRPr="00FC6334" w:rsidRDefault="00C708B8" w:rsidP="009F4D78">
            <w:pPr>
              <w:shd w:val="clear" w:color="auto" w:fill="FFFFFF" w:themeFill="background1"/>
              <w:jc w:val="cente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3304B62" w14:textId="77777777" w:rsidR="00C708B8" w:rsidRPr="00FC6334" w:rsidRDefault="00C708B8" w:rsidP="009F4D78">
            <w:pPr>
              <w:shd w:val="clear" w:color="auto" w:fill="FFFFFF" w:themeFill="background1"/>
              <w:jc w:val="cente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7EC8D46D" w14:textId="77777777" w:rsidR="00C708B8" w:rsidRPr="00FC6334" w:rsidRDefault="00C708B8" w:rsidP="009F4D78">
            <w:pPr>
              <w:shd w:val="clear" w:color="auto" w:fill="FFFFFF" w:themeFill="background1"/>
              <w:jc w:val="cente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98A5407" w14:textId="77777777" w:rsidR="00C708B8" w:rsidRPr="00FC6334" w:rsidRDefault="00C708B8" w:rsidP="009F4D78">
            <w:pPr>
              <w:shd w:val="clear" w:color="auto" w:fill="FFFFFF" w:themeFill="background1"/>
              <w:jc w:val="cente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4AC68941" w14:textId="77777777" w:rsidR="00C708B8" w:rsidRPr="00FC6334" w:rsidRDefault="00C708B8" w:rsidP="009F4D78">
            <w:pPr>
              <w:shd w:val="clear" w:color="auto" w:fill="FFFFFF" w:themeFill="background1"/>
              <w:jc w:val="cente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D8C4E11" w14:textId="77777777" w:rsidR="00C708B8" w:rsidRPr="00FC6334" w:rsidRDefault="00C708B8" w:rsidP="009F4D78">
            <w:pPr>
              <w:shd w:val="clear" w:color="auto" w:fill="FFFFFF" w:themeFill="background1"/>
              <w:jc w:val="center"/>
              <w:rPr>
                <w:rFonts w:ascii="Times New Roman" w:eastAsia="Times New Roman" w:hAnsi="Times New Roman"/>
                <w:sz w:val="20"/>
                <w:szCs w:val="20"/>
              </w:rPr>
            </w:pPr>
          </w:p>
        </w:tc>
      </w:tr>
      <w:tr w:rsidR="009F4D78" w:rsidRPr="00FC6334" w14:paraId="5C8582EF" w14:textId="77777777" w:rsidTr="00C310C7">
        <w:trPr>
          <w:trHeight w:val="367"/>
        </w:trPr>
        <w:tc>
          <w:tcPr>
            <w:tcW w:w="9781" w:type="dxa"/>
            <w:gridSpan w:val="9"/>
            <w:tcBorders>
              <w:top w:val="nil"/>
              <w:left w:val="nil"/>
              <w:bottom w:val="nil"/>
              <w:right w:val="nil"/>
            </w:tcBorders>
            <w:noWrap/>
            <w:vAlign w:val="bottom"/>
            <w:hideMark/>
          </w:tcPr>
          <w:p w14:paraId="53075CF2" w14:textId="77777777" w:rsidR="00C708B8" w:rsidRPr="00FC6334" w:rsidRDefault="00C708B8" w:rsidP="009F4D78">
            <w:pPr>
              <w:shd w:val="clear" w:color="auto" w:fill="FFFFFF" w:themeFill="background1"/>
              <w:jc w:val="center"/>
              <w:rPr>
                <w:rFonts w:ascii="Times New Roman" w:eastAsia="Times New Roman" w:hAnsi="Times New Roman"/>
                <w:b/>
                <w:bCs/>
                <w:sz w:val="28"/>
                <w:szCs w:val="28"/>
              </w:rPr>
            </w:pPr>
            <w:r w:rsidRPr="00FC6334">
              <w:rPr>
                <w:rFonts w:ascii="Times New Roman" w:eastAsia="Times New Roman" w:hAnsi="Times New Roman"/>
                <w:b/>
                <w:bCs/>
                <w:sz w:val="28"/>
                <w:szCs w:val="28"/>
              </w:rPr>
              <w:t>ATLIKTŲ DARBŲ AKTAS Nr. ___</w:t>
            </w:r>
          </w:p>
        </w:tc>
      </w:tr>
      <w:tr w:rsidR="009F4D78" w:rsidRPr="00FC6334" w14:paraId="6A1AFAD7" w14:textId="77777777" w:rsidTr="00C310C7">
        <w:trPr>
          <w:trHeight w:val="220"/>
        </w:trPr>
        <w:tc>
          <w:tcPr>
            <w:tcW w:w="540" w:type="dxa"/>
            <w:tcBorders>
              <w:top w:val="nil"/>
              <w:left w:val="nil"/>
              <w:bottom w:val="nil"/>
              <w:right w:val="nil"/>
            </w:tcBorders>
            <w:noWrap/>
            <w:vAlign w:val="bottom"/>
            <w:hideMark/>
          </w:tcPr>
          <w:p w14:paraId="08FCEE8F" w14:textId="77777777" w:rsidR="00C708B8" w:rsidRPr="00FC6334" w:rsidRDefault="00C708B8" w:rsidP="009F4D78">
            <w:pPr>
              <w:shd w:val="clear" w:color="auto" w:fill="FFFFFF" w:themeFill="background1"/>
              <w:jc w:val="center"/>
              <w:rPr>
                <w:rFonts w:ascii="Times New Roman" w:eastAsia="Times New Roman" w:hAnsi="Times New Roman"/>
                <w:b/>
                <w:bCs/>
                <w:sz w:val="28"/>
                <w:szCs w:val="28"/>
              </w:rPr>
            </w:pPr>
          </w:p>
        </w:tc>
        <w:tc>
          <w:tcPr>
            <w:tcW w:w="1538" w:type="dxa"/>
            <w:tcBorders>
              <w:top w:val="nil"/>
              <w:left w:val="nil"/>
              <w:bottom w:val="nil"/>
              <w:right w:val="nil"/>
            </w:tcBorders>
            <w:noWrap/>
            <w:vAlign w:val="bottom"/>
            <w:hideMark/>
          </w:tcPr>
          <w:p w14:paraId="6A588E5B"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625A31EB"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939DDB0"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7BFA7031"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51AEFE09"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41549163"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45A4EF1"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7793546E" w14:textId="77777777" w:rsidR="00C708B8" w:rsidRPr="00FC6334" w:rsidRDefault="00C708B8" w:rsidP="009F4D78">
            <w:pPr>
              <w:shd w:val="clear" w:color="auto" w:fill="FFFFFF" w:themeFill="background1"/>
              <w:rPr>
                <w:rFonts w:ascii="Times New Roman" w:eastAsia="Times New Roman" w:hAnsi="Times New Roman"/>
                <w:sz w:val="20"/>
                <w:szCs w:val="20"/>
              </w:rPr>
            </w:pPr>
          </w:p>
        </w:tc>
      </w:tr>
      <w:tr w:rsidR="009F4D78" w:rsidRPr="00FC6334" w14:paraId="64278183" w14:textId="77777777" w:rsidTr="00C310C7">
        <w:trPr>
          <w:trHeight w:val="308"/>
        </w:trPr>
        <w:tc>
          <w:tcPr>
            <w:tcW w:w="540" w:type="dxa"/>
            <w:tcBorders>
              <w:top w:val="nil"/>
              <w:left w:val="nil"/>
              <w:bottom w:val="nil"/>
              <w:right w:val="nil"/>
            </w:tcBorders>
            <w:noWrap/>
            <w:vAlign w:val="bottom"/>
            <w:hideMark/>
          </w:tcPr>
          <w:p w14:paraId="2816061D"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6FF5519C"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148CE06"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4287" w:type="dxa"/>
            <w:gridSpan w:val="4"/>
            <w:tcBorders>
              <w:top w:val="nil"/>
              <w:left w:val="nil"/>
              <w:bottom w:val="single" w:sz="4" w:space="0" w:color="auto"/>
              <w:right w:val="nil"/>
            </w:tcBorders>
            <w:noWrap/>
            <w:vAlign w:val="bottom"/>
            <w:hideMark/>
          </w:tcPr>
          <w:p w14:paraId="51149BDD" w14:textId="77777777" w:rsidR="00C708B8" w:rsidRPr="00FC6334" w:rsidRDefault="00C708B8" w:rsidP="009F4D78">
            <w:pPr>
              <w:shd w:val="clear" w:color="auto" w:fill="FFFFFF" w:themeFill="background1"/>
              <w:jc w:val="center"/>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87" w:type="dxa"/>
            <w:tcBorders>
              <w:top w:val="nil"/>
              <w:left w:val="nil"/>
              <w:bottom w:val="nil"/>
              <w:right w:val="nil"/>
            </w:tcBorders>
            <w:noWrap/>
            <w:vAlign w:val="bottom"/>
            <w:hideMark/>
          </w:tcPr>
          <w:p w14:paraId="1EAC4567" w14:textId="77777777" w:rsidR="00C708B8" w:rsidRPr="00FC6334" w:rsidRDefault="00C708B8" w:rsidP="009F4D78">
            <w:pPr>
              <w:shd w:val="clear" w:color="auto" w:fill="FFFFFF" w:themeFill="background1"/>
              <w:jc w:val="center"/>
              <w:rPr>
                <w:rFonts w:ascii="Times New Roman" w:eastAsia="Times New Roman" w:hAnsi="Times New Roman"/>
                <w:sz w:val="24"/>
                <w:szCs w:val="24"/>
              </w:rPr>
            </w:pPr>
          </w:p>
        </w:tc>
        <w:tc>
          <w:tcPr>
            <w:tcW w:w="709" w:type="dxa"/>
            <w:tcBorders>
              <w:top w:val="nil"/>
              <w:left w:val="nil"/>
              <w:bottom w:val="nil"/>
              <w:right w:val="nil"/>
            </w:tcBorders>
            <w:noWrap/>
            <w:vAlign w:val="bottom"/>
            <w:hideMark/>
          </w:tcPr>
          <w:p w14:paraId="51EF4B45" w14:textId="77777777" w:rsidR="00C708B8" w:rsidRPr="00FC6334" w:rsidRDefault="00C708B8" w:rsidP="009F4D78">
            <w:pPr>
              <w:shd w:val="clear" w:color="auto" w:fill="FFFFFF" w:themeFill="background1"/>
              <w:rPr>
                <w:rFonts w:ascii="Times New Roman" w:eastAsia="Times New Roman" w:hAnsi="Times New Roman"/>
                <w:sz w:val="20"/>
                <w:szCs w:val="20"/>
              </w:rPr>
            </w:pPr>
          </w:p>
        </w:tc>
      </w:tr>
      <w:tr w:rsidR="009F4D78" w:rsidRPr="00FC6334" w14:paraId="5724E656" w14:textId="77777777" w:rsidTr="00C310C7">
        <w:trPr>
          <w:trHeight w:val="367"/>
        </w:trPr>
        <w:tc>
          <w:tcPr>
            <w:tcW w:w="9781" w:type="dxa"/>
            <w:gridSpan w:val="9"/>
            <w:tcBorders>
              <w:top w:val="nil"/>
              <w:left w:val="nil"/>
              <w:bottom w:val="nil"/>
              <w:right w:val="nil"/>
            </w:tcBorders>
            <w:noWrap/>
            <w:vAlign w:val="bottom"/>
            <w:hideMark/>
          </w:tcPr>
          <w:p w14:paraId="5AA06A8F" w14:textId="77777777" w:rsidR="00C708B8" w:rsidRPr="00FC6334" w:rsidRDefault="00C708B8" w:rsidP="009F4D78">
            <w:pPr>
              <w:shd w:val="clear" w:color="auto" w:fill="FFFFFF" w:themeFill="background1"/>
              <w:jc w:val="center"/>
              <w:rPr>
                <w:rFonts w:ascii="Times New Roman" w:eastAsia="Times New Roman" w:hAnsi="Times New Roman"/>
                <w:sz w:val="24"/>
                <w:szCs w:val="24"/>
              </w:rPr>
            </w:pPr>
            <w:r w:rsidRPr="00FC6334">
              <w:rPr>
                <w:rFonts w:ascii="Times New Roman" w:eastAsia="Times New Roman" w:hAnsi="Times New Roman"/>
                <w:sz w:val="24"/>
                <w:szCs w:val="24"/>
                <w:vertAlign w:val="superscript"/>
              </w:rPr>
              <w:t>(akto išrašymo data: metai, mėnuo, diena)</w:t>
            </w:r>
          </w:p>
        </w:tc>
      </w:tr>
      <w:tr w:rsidR="009F4D78" w:rsidRPr="00FC6334" w14:paraId="717E6DA4" w14:textId="77777777" w:rsidTr="00C310C7">
        <w:trPr>
          <w:trHeight w:val="308"/>
        </w:trPr>
        <w:tc>
          <w:tcPr>
            <w:tcW w:w="2078" w:type="dxa"/>
            <w:gridSpan w:val="2"/>
            <w:tcBorders>
              <w:top w:val="nil"/>
              <w:left w:val="nil"/>
              <w:bottom w:val="nil"/>
              <w:right w:val="nil"/>
            </w:tcBorders>
            <w:noWrap/>
            <w:vAlign w:val="bottom"/>
            <w:hideMark/>
          </w:tcPr>
          <w:p w14:paraId="3DA54AC8"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Objektas:</w:t>
            </w:r>
          </w:p>
        </w:tc>
        <w:tc>
          <w:tcPr>
            <w:tcW w:w="1320" w:type="dxa"/>
            <w:tcBorders>
              <w:top w:val="nil"/>
              <w:left w:val="nil"/>
              <w:bottom w:val="single" w:sz="4" w:space="0" w:color="auto"/>
              <w:right w:val="nil"/>
            </w:tcBorders>
            <w:noWrap/>
            <w:vAlign w:val="bottom"/>
            <w:hideMark/>
          </w:tcPr>
          <w:p w14:paraId="0932B6D2"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958" w:type="dxa"/>
            <w:tcBorders>
              <w:top w:val="nil"/>
              <w:left w:val="nil"/>
              <w:bottom w:val="single" w:sz="4" w:space="0" w:color="auto"/>
              <w:right w:val="nil"/>
            </w:tcBorders>
            <w:noWrap/>
            <w:vAlign w:val="bottom"/>
            <w:hideMark/>
          </w:tcPr>
          <w:p w14:paraId="799C59CC"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889" w:type="dxa"/>
            <w:tcBorders>
              <w:top w:val="nil"/>
              <w:left w:val="nil"/>
              <w:bottom w:val="single" w:sz="4" w:space="0" w:color="auto"/>
              <w:right w:val="nil"/>
            </w:tcBorders>
            <w:noWrap/>
            <w:vAlign w:val="bottom"/>
            <w:hideMark/>
          </w:tcPr>
          <w:p w14:paraId="7E2DDA32"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10" w:type="dxa"/>
            <w:tcBorders>
              <w:top w:val="nil"/>
              <w:left w:val="nil"/>
              <w:bottom w:val="single" w:sz="4" w:space="0" w:color="auto"/>
              <w:right w:val="nil"/>
            </w:tcBorders>
            <w:noWrap/>
            <w:vAlign w:val="bottom"/>
            <w:hideMark/>
          </w:tcPr>
          <w:p w14:paraId="4018B05E"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130" w:type="dxa"/>
            <w:tcBorders>
              <w:top w:val="nil"/>
              <w:left w:val="nil"/>
              <w:bottom w:val="single" w:sz="4" w:space="0" w:color="auto"/>
              <w:right w:val="nil"/>
            </w:tcBorders>
            <w:noWrap/>
            <w:vAlign w:val="bottom"/>
            <w:hideMark/>
          </w:tcPr>
          <w:p w14:paraId="0E32D7E6"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87" w:type="dxa"/>
            <w:tcBorders>
              <w:top w:val="nil"/>
              <w:left w:val="nil"/>
              <w:bottom w:val="single" w:sz="4" w:space="0" w:color="auto"/>
              <w:right w:val="nil"/>
            </w:tcBorders>
            <w:noWrap/>
            <w:vAlign w:val="bottom"/>
            <w:hideMark/>
          </w:tcPr>
          <w:p w14:paraId="4F914C8C"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709" w:type="dxa"/>
            <w:tcBorders>
              <w:top w:val="nil"/>
              <w:left w:val="nil"/>
              <w:bottom w:val="single" w:sz="4" w:space="0" w:color="auto"/>
              <w:right w:val="nil"/>
            </w:tcBorders>
            <w:noWrap/>
            <w:vAlign w:val="bottom"/>
            <w:hideMark/>
          </w:tcPr>
          <w:p w14:paraId="14328754"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r>
      <w:tr w:rsidR="009F4D78" w:rsidRPr="00FC6334" w14:paraId="7E65165A" w14:textId="77777777" w:rsidTr="00C310C7">
        <w:trPr>
          <w:trHeight w:val="367"/>
        </w:trPr>
        <w:tc>
          <w:tcPr>
            <w:tcW w:w="540" w:type="dxa"/>
            <w:tcBorders>
              <w:top w:val="nil"/>
              <w:left w:val="nil"/>
              <w:bottom w:val="nil"/>
              <w:right w:val="nil"/>
            </w:tcBorders>
            <w:noWrap/>
            <w:vAlign w:val="bottom"/>
            <w:hideMark/>
          </w:tcPr>
          <w:p w14:paraId="1A411B66" w14:textId="77777777" w:rsidR="00C708B8" w:rsidRPr="00FC6334"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noWrap/>
            <w:vAlign w:val="bottom"/>
            <w:hideMark/>
          </w:tcPr>
          <w:p w14:paraId="4EC4E468"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727B4724" w14:textId="77777777" w:rsidR="00C708B8" w:rsidRPr="00FC6334" w:rsidRDefault="00C708B8" w:rsidP="009F4D78">
            <w:pPr>
              <w:shd w:val="clear" w:color="auto" w:fill="FFFFFF" w:themeFill="background1"/>
              <w:jc w:val="center"/>
              <w:rPr>
                <w:rFonts w:ascii="Times New Roman" w:eastAsia="Times New Roman" w:hAnsi="Times New Roman"/>
                <w:sz w:val="24"/>
                <w:szCs w:val="24"/>
              </w:rPr>
            </w:pPr>
            <w:r w:rsidRPr="00FC6334">
              <w:rPr>
                <w:rFonts w:ascii="Times New Roman" w:eastAsia="Times New Roman" w:hAnsi="Times New Roman"/>
                <w:sz w:val="24"/>
                <w:szCs w:val="24"/>
                <w:vertAlign w:val="superscript"/>
              </w:rPr>
              <w:t>(tvarkybos darbų sutartyje nurodyto objekto pavadinimas)</w:t>
            </w:r>
          </w:p>
        </w:tc>
      </w:tr>
      <w:tr w:rsidR="009F4D78" w:rsidRPr="00FC6334" w14:paraId="1F266EE3" w14:textId="77777777" w:rsidTr="00C310C7">
        <w:trPr>
          <w:trHeight w:val="308"/>
        </w:trPr>
        <w:tc>
          <w:tcPr>
            <w:tcW w:w="2078" w:type="dxa"/>
            <w:gridSpan w:val="2"/>
            <w:tcBorders>
              <w:top w:val="nil"/>
              <w:left w:val="nil"/>
              <w:bottom w:val="nil"/>
              <w:right w:val="nil"/>
            </w:tcBorders>
            <w:noWrap/>
            <w:vAlign w:val="bottom"/>
            <w:hideMark/>
          </w:tcPr>
          <w:p w14:paraId="071778A7"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Rangovas:</w:t>
            </w:r>
          </w:p>
        </w:tc>
        <w:tc>
          <w:tcPr>
            <w:tcW w:w="1320" w:type="dxa"/>
            <w:tcBorders>
              <w:top w:val="nil"/>
              <w:left w:val="nil"/>
              <w:bottom w:val="single" w:sz="4" w:space="0" w:color="auto"/>
              <w:right w:val="nil"/>
            </w:tcBorders>
            <w:noWrap/>
            <w:vAlign w:val="bottom"/>
            <w:hideMark/>
          </w:tcPr>
          <w:p w14:paraId="2A7C5F2F"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958" w:type="dxa"/>
            <w:tcBorders>
              <w:top w:val="nil"/>
              <w:left w:val="nil"/>
              <w:bottom w:val="single" w:sz="4" w:space="0" w:color="auto"/>
              <w:right w:val="nil"/>
            </w:tcBorders>
            <w:noWrap/>
            <w:vAlign w:val="bottom"/>
            <w:hideMark/>
          </w:tcPr>
          <w:p w14:paraId="005C509D"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889" w:type="dxa"/>
            <w:tcBorders>
              <w:top w:val="nil"/>
              <w:left w:val="nil"/>
              <w:bottom w:val="single" w:sz="4" w:space="0" w:color="auto"/>
              <w:right w:val="nil"/>
            </w:tcBorders>
            <w:noWrap/>
            <w:vAlign w:val="bottom"/>
            <w:hideMark/>
          </w:tcPr>
          <w:p w14:paraId="708D55E6"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10" w:type="dxa"/>
            <w:tcBorders>
              <w:top w:val="nil"/>
              <w:left w:val="nil"/>
              <w:bottom w:val="single" w:sz="4" w:space="0" w:color="auto"/>
              <w:right w:val="nil"/>
            </w:tcBorders>
            <w:noWrap/>
            <w:vAlign w:val="bottom"/>
            <w:hideMark/>
          </w:tcPr>
          <w:p w14:paraId="7925419A"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130" w:type="dxa"/>
            <w:tcBorders>
              <w:top w:val="nil"/>
              <w:left w:val="nil"/>
              <w:bottom w:val="single" w:sz="4" w:space="0" w:color="auto"/>
              <w:right w:val="nil"/>
            </w:tcBorders>
            <w:noWrap/>
            <w:vAlign w:val="bottom"/>
            <w:hideMark/>
          </w:tcPr>
          <w:p w14:paraId="2552B280"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87" w:type="dxa"/>
            <w:tcBorders>
              <w:top w:val="nil"/>
              <w:left w:val="nil"/>
              <w:bottom w:val="single" w:sz="4" w:space="0" w:color="auto"/>
              <w:right w:val="nil"/>
            </w:tcBorders>
            <w:noWrap/>
            <w:vAlign w:val="bottom"/>
            <w:hideMark/>
          </w:tcPr>
          <w:p w14:paraId="70968E39"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709" w:type="dxa"/>
            <w:tcBorders>
              <w:top w:val="nil"/>
              <w:left w:val="nil"/>
              <w:bottom w:val="single" w:sz="4" w:space="0" w:color="auto"/>
              <w:right w:val="nil"/>
            </w:tcBorders>
            <w:noWrap/>
            <w:vAlign w:val="bottom"/>
            <w:hideMark/>
          </w:tcPr>
          <w:p w14:paraId="5ADB039C"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r>
      <w:tr w:rsidR="009F4D78" w:rsidRPr="00FC6334" w14:paraId="5992584B" w14:textId="77777777" w:rsidTr="00C310C7">
        <w:trPr>
          <w:trHeight w:val="367"/>
        </w:trPr>
        <w:tc>
          <w:tcPr>
            <w:tcW w:w="540" w:type="dxa"/>
            <w:tcBorders>
              <w:top w:val="nil"/>
              <w:left w:val="nil"/>
              <w:bottom w:val="nil"/>
              <w:right w:val="nil"/>
            </w:tcBorders>
            <w:noWrap/>
            <w:vAlign w:val="bottom"/>
            <w:hideMark/>
          </w:tcPr>
          <w:p w14:paraId="2078AD91" w14:textId="77777777" w:rsidR="00C708B8" w:rsidRPr="00FC6334"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noWrap/>
            <w:vAlign w:val="bottom"/>
            <w:hideMark/>
          </w:tcPr>
          <w:p w14:paraId="50A768DE"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416EFAA5" w14:textId="77777777" w:rsidR="00C708B8" w:rsidRPr="00FC6334" w:rsidRDefault="00C708B8" w:rsidP="009F4D78">
            <w:pPr>
              <w:shd w:val="clear" w:color="auto" w:fill="FFFFFF" w:themeFill="background1"/>
              <w:jc w:val="center"/>
              <w:rPr>
                <w:rFonts w:ascii="Times New Roman" w:eastAsia="Times New Roman" w:hAnsi="Times New Roman"/>
                <w:sz w:val="24"/>
                <w:szCs w:val="24"/>
              </w:rPr>
            </w:pPr>
            <w:r w:rsidRPr="00FC6334">
              <w:rPr>
                <w:rFonts w:ascii="Times New Roman" w:eastAsia="Times New Roman" w:hAnsi="Times New Roman"/>
                <w:sz w:val="24"/>
                <w:szCs w:val="24"/>
                <w:vertAlign w:val="superscript"/>
              </w:rPr>
              <w:t>(įmonės pavadinimas, įmonės kodas)</w:t>
            </w:r>
          </w:p>
        </w:tc>
      </w:tr>
      <w:tr w:rsidR="009F4D78" w:rsidRPr="00FC6334" w14:paraId="5E1501C2" w14:textId="77777777" w:rsidTr="00C310C7">
        <w:trPr>
          <w:trHeight w:val="308"/>
        </w:trPr>
        <w:tc>
          <w:tcPr>
            <w:tcW w:w="2078" w:type="dxa"/>
            <w:gridSpan w:val="2"/>
            <w:tcBorders>
              <w:top w:val="nil"/>
              <w:left w:val="nil"/>
              <w:bottom w:val="nil"/>
              <w:right w:val="nil"/>
            </w:tcBorders>
            <w:noWrap/>
            <w:vAlign w:val="bottom"/>
            <w:hideMark/>
          </w:tcPr>
          <w:p w14:paraId="5E52129B"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Užsakovas:</w:t>
            </w:r>
          </w:p>
        </w:tc>
        <w:tc>
          <w:tcPr>
            <w:tcW w:w="1320" w:type="dxa"/>
            <w:tcBorders>
              <w:top w:val="nil"/>
              <w:left w:val="nil"/>
              <w:bottom w:val="single" w:sz="4" w:space="0" w:color="auto"/>
              <w:right w:val="nil"/>
            </w:tcBorders>
            <w:noWrap/>
            <w:vAlign w:val="bottom"/>
            <w:hideMark/>
          </w:tcPr>
          <w:p w14:paraId="0DA0AA97"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958" w:type="dxa"/>
            <w:tcBorders>
              <w:top w:val="nil"/>
              <w:left w:val="nil"/>
              <w:bottom w:val="single" w:sz="4" w:space="0" w:color="auto"/>
              <w:right w:val="nil"/>
            </w:tcBorders>
            <w:noWrap/>
            <w:vAlign w:val="bottom"/>
            <w:hideMark/>
          </w:tcPr>
          <w:p w14:paraId="67BD1402"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889" w:type="dxa"/>
            <w:tcBorders>
              <w:top w:val="nil"/>
              <w:left w:val="nil"/>
              <w:bottom w:val="single" w:sz="4" w:space="0" w:color="auto"/>
              <w:right w:val="nil"/>
            </w:tcBorders>
            <w:noWrap/>
            <w:vAlign w:val="bottom"/>
            <w:hideMark/>
          </w:tcPr>
          <w:p w14:paraId="5BB5708F"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10" w:type="dxa"/>
            <w:tcBorders>
              <w:top w:val="nil"/>
              <w:left w:val="nil"/>
              <w:bottom w:val="single" w:sz="4" w:space="0" w:color="auto"/>
              <w:right w:val="nil"/>
            </w:tcBorders>
            <w:noWrap/>
            <w:vAlign w:val="bottom"/>
            <w:hideMark/>
          </w:tcPr>
          <w:p w14:paraId="5AAC0400"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130" w:type="dxa"/>
            <w:tcBorders>
              <w:top w:val="nil"/>
              <w:left w:val="nil"/>
              <w:bottom w:val="single" w:sz="4" w:space="0" w:color="auto"/>
              <w:right w:val="nil"/>
            </w:tcBorders>
            <w:noWrap/>
            <w:vAlign w:val="bottom"/>
            <w:hideMark/>
          </w:tcPr>
          <w:p w14:paraId="14225CFA"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87" w:type="dxa"/>
            <w:tcBorders>
              <w:top w:val="nil"/>
              <w:left w:val="nil"/>
              <w:bottom w:val="single" w:sz="4" w:space="0" w:color="auto"/>
              <w:right w:val="nil"/>
            </w:tcBorders>
            <w:noWrap/>
            <w:vAlign w:val="bottom"/>
            <w:hideMark/>
          </w:tcPr>
          <w:p w14:paraId="0555A8A8"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709" w:type="dxa"/>
            <w:tcBorders>
              <w:top w:val="nil"/>
              <w:left w:val="nil"/>
              <w:bottom w:val="single" w:sz="4" w:space="0" w:color="auto"/>
              <w:right w:val="nil"/>
            </w:tcBorders>
            <w:noWrap/>
            <w:vAlign w:val="bottom"/>
            <w:hideMark/>
          </w:tcPr>
          <w:p w14:paraId="4233F399"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r>
      <w:tr w:rsidR="009F4D78" w:rsidRPr="00FC6334" w14:paraId="2BA45B83" w14:textId="77777777" w:rsidTr="00C310C7">
        <w:trPr>
          <w:trHeight w:val="367"/>
        </w:trPr>
        <w:tc>
          <w:tcPr>
            <w:tcW w:w="540" w:type="dxa"/>
            <w:tcBorders>
              <w:top w:val="nil"/>
              <w:left w:val="nil"/>
              <w:bottom w:val="nil"/>
              <w:right w:val="nil"/>
            </w:tcBorders>
            <w:noWrap/>
            <w:vAlign w:val="bottom"/>
            <w:hideMark/>
          </w:tcPr>
          <w:p w14:paraId="66F14CC3" w14:textId="77777777" w:rsidR="00C708B8" w:rsidRPr="00FC6334"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noWrap/>
            <w:vAlign w:val="bottom"/>
            <w:hideMark/>
          </w:tcPr>
          <w:p w14:paraId="521AB426"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657DF171" w14:textId="77777777" w:rsidR="00C708B8" w:rsidRPr="00FC6334" w:rsidRDefault="00C708B8" w:rsidP="009F4D78">
            <w:pPr>
              <w:shd w:val="clear" w:color="auto" w:fill="FFFFFF" w:themeFill="background1"/>
              <w:jc w:val="center"/>
              <w:rPr>
                <w:rFonts w:ascii="Times New Roman" w:eastAsia="Times New Roman" w:hAnsi="Times New Roman"/>
                <w:sz w:val="24"/>
                <w:szCs w:val="24"/>
              </w:rPr>
            </w:pPr>
            <w:r w:rsidRPr="00FC6334">
              <w:rPr>
                <w:rFonts w:ascii="Times New Roman" w:eastAsia="Times New Roman" w:hAnsi="Times New Roman"/>
                <w:sz w:val="24"/>
                <w:szCs w:val="24"/>
                <w:vertAlign w:val="superscript"/>
              </w:rPr>
              <w:t>(įmonės pavadinimas, įmonės kodas)</w:t>
            </w:r>
          </w:p>
        </w:tc>
      </w:tr>
      <w:tr w:rsidR="009F4D78" w:rsidRPr="00FC6334" w14:paraId="718C8CA8" w14:textId="77777777" w:rsidTr="00C310C7">
        <w:trPr>
          <w:trHeight w:val="308"/>
        </w:trPr>
        <w:tc>
          <w:tcPr>
            <w:tcW w:w="2078" w:type="dxa"/>
            <w:gridSpan w:val="2"/>
            <w:tcBorders>
              <w:top w:val="nil"/>
              <w:left w:val="nil"/>
              <w:bottom w:val="nil"/>
              <w:right w:val="nil"/>
            </w:tcBorders>
            <w:noWrap/>
            <w:vAlign w:val="bottom"/>
            <w:hideMark/>
          </w:tcPr>
          <w:p w14:paraId="5B5773CD"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Techninė priežiūra:</w:t>
            </w:r>
          </w:p>
        </w:tc>
        <w:tc>
          <w:tcPr>
            <w:tcW w:w="1320" w:type="dxa"/>
            <w:tcBorders>
              <w:top w:val="nil"/>
              <w:left w:val="nil"/>
              <w:bottom w:val="single" w:sz="4" w:space="0" w:color="auto"/>
              <w:right w:val="nil"/>
            </w:tcBorders>
            <w:noWrap/>
            <w:vAlign w:val="bottom"/>
            <w:hideMark/>
          </w:tcPr>
          <w:p w14:paraId="450256B0"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958" w:type="dxa"/>
            <w:tcBorders>
              <w:top w:val="nil"/>
              <w:left w:val="nil"/>
              <w:bottom w:val="single" w:sz="4" w:space="0" w:color="auto"/>
              <w:right w:val="nil"/>
            </w:tcBorders>
            <w:noWrap/>
            <w:vAlign w:val="bottom"/>
            <w:hideMark/>
          </w:tcPr>
          <w:p w14:paraId="05C48844"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889" w:type="dxa"/>
            <w:tcBorders>
              <w:top w:val="nil"/>
              <w:left w:val="nil"/>
              <w:bottom w:val="single" w:sz="4" w:space="0" w:color="auto"/>
              <w:right w:val="nil"/>
            </w:tcBorders>
            <w:noWrap/>
            <w:vAlign w:val="bottom"/>
            <w:hideMark/>
          </w:tcPr>
          <w:p w14:paraId="5FAC4283"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10" w:type="dxa"/>
            <w:tcBorders>
              <w:top w:val="nil"/>
              <w:left w:val="nil"/>
              <w:bottom w:val="single" w:sz="4" w:space="0" w:color="auto"/>
              <w:right w:val="nil"/>
            </w:tcBorders>
            <w:noWrap/>
            <w:vAlign w:val="bottom"/>
            <w:hideMark/>
          </w:tcPr>
          <w:p w14:paraId="6E808310"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130" w:type="dxa"/>
            <w:tcBorders>
              <w:top w:val="nil"/>
              <w:left w:val="nil"/>
              <w:bottom w:val="single" w:sz="4" w:space="0" w:color="auto"/>
              <w:right w:val="nil"/>
            </w:tcBorders>
            <w:noWrap/>
            <w:vAlign w:val="bottom"/>
            <w:hideMark/>
          </w:tcPr>
          <w:p w14:paraId="5330F718"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87" w:type="dxa"/>
            <w:tcBorders>
              <w:top w:val="nil"/>
              <w:left w:val="nil"/>
              <w:bottom w:val="single" w:sz="4" w:space="0" w:color="auto"/>
              <w:right w:val="nil"/>
            </w:tcBorders>
            <w:noWrap/>
            <w:vAlign w:val="bottom"/>
            <w:hideMark/>
          </w:tcPr>
          <w:p w14:paraId="18843E58"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709" w:type="dxa"/>
            <w:tcBorders>
              <w:top w:val="nil"/>
              <w:left w:val="nil"/>
              <w:bottom w:val="single" w:sz="4" w:space="0" w:color="auto"/>
              <w:right w:val="nil"/>
            </w:tcBorders>
            <w:noWrap/>
            <w:vAlign w:val="bottom"/>
            <w:hideMark/>
          </w:tcPr>
          <w:p w14:paraId="24587BA7"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r>
      <w:tr w:rsidR="009F4D78" w:rsidRPr="00FC6334" w14:paraId="4732CDCF" w14:textId="77777777" w:rsidTr="00C310C7">
        <w:trPr>
          <w:trHeight w:val="367"/>
        </w:trPr>
        <w:tc>
          <w:tcPr>
            <w:tcW w:w="540" w:type="dxa"/>
            <w:tcBorders>
              <w:top w:val="nil"/>
              <w:left w:val="nil"/>
              <w:bottom w:val="nil"/>
              <w:right w:val="nil"/>
            </w:tcBorders>
            <w:noWrap/>
            <w:vAlign w:val="bottom"/>
            <w:hideMark/>
          </w:tcPr>
          <w:p w14:paraId="37FD04D0" w14:textId="77777777" w:rsidR="00C708B8" w:rsidRPr="00FC6334"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noWrap/>
            <w:vAlign w:val="bottom"/>
            <w:hideMark/>
          </w:tcPr>
          <w:p w14:paraId="00AE7C1A"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40DBB16F" w14:textId="77777777" w:rsidR="00C708B8" w:rsidRPr="00FC6334" w:rsidRDefault="00C708B8" w:rsidP="009F4D78">
            <w:pPr>
              <w:shd w:val="clear" w:color="auto" w:fill="FFFFFF" w:themeFill="background1"/>
              <w:jc w:val="center"/>
              <w:rPr>
                <w:rFonts w:ascii="Times New Roman" w:eastAsia="Times New Roman" w:hAnsi="Times New Roman"/>
                <w:sz w:val="24"/>
                <w:szCs w:val="24"/>
              </w:rPr>
            </w:pPr>
            <w:r w:rsidRPr="00FC6334">
              <w:rPr>
                <w:rFonts w:ascii="Times New Roman" w:eastAsia="Times New Roman" w:hAnsi="Times New Roman"/>
                <w:sz w:val="24"/>
                <w:szCs w:val="24"/>
                <w:vertAlign w:val="superscript"/>
              </w:rPr>
              <w:t>(įmonės pavadinimas, įmonės kodas)</w:t>
            </w:r>
          </w:p>
        </w:tc>
      </w:tr>
      <w:tr w:rsidR="009F4D78" w:rsidRPr="00FC6334" w14:paraId="775300E4" w14:textId="77777777" w:rsidTr="00C310C7">
        <w:trPr>
          <w:trHeight w:val="308"/>
        </w:trPr>
        <w:tc>
          <w:tcPr>
            <w:tcW w:w="2078" w:type="dxa"/>
            <w:gridSpan w:val="2"/>
            <w:tcBorders>
              <w:top w:val="nil"/>
              <w:left w:val="nil"/>
              <w:bottom w:val="nil"/>
              <w:right w:val="nil"/>
            </w:tcBorders>
            <w:noWrap/>
            <w:vAlign w:val="bottom"/>
            <w:hideMark/>
          </w:tcPr>
          <w:p w14:paraId="030E6561"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Tvarkybos darbų sutartis:</w:t>
            </w:r>
          </w:p>
        </w:tc>
        <w:tc>
          <w:tcPr>
            <w:tcW w:w="1320" w:type="dxa"/>
            <w:tcBorders>
              <w:top w:val="nil"/>
              <w:left w:val="nil"/>
              <w:bottom w:val="single" w:sz="4" w:space="0" w:color="auto"/>
              <w:right w:val="nil"/>
            </w:tcBorders>
            <w:noWrap/>
            <w:vAlign w:val="bottom"/>
            <w:hideMark/>
          </w:tcPr>
          <w:p w14:paraId="5A53F249"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958" w:type="dxa"/>
            <w:tcBorders>
              <w:top w:val="nil"/>
              <w:left w:val="nil"/>
              <w:bottom w:val="single" w:sz="4" w:space="0" w:color="auto"/>
              <w:right w:val="nil"/>
            </w:tcBorders>
            <w:noWrap/>
            <w:vAlign w:val="bottom"/>
            <w:hideMark/>
          </w:tcPr>
          <w:p w14:paraId="6182AF44"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889" w:type="dxa"/>
            <w:tcBorders>
              <w:top w:val="nil"/>
              <w:left w:val="nil"/>
              <w:bottom w:val="single" w:sz="4" w:space="0" w:color="auto"/>
              <w:right w:val="nil"/>
            </w:tcBorders>
            <w:noWrap/>
            <w:vAlign w:val="bottom"/>
            <w:hideMark/>
          </w:tcPr>
          <w:p w14:paraId="6D8A9EE3"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10" w:type="dxa"/>
            <w:tcBorders>
              <w:top w:val="nil"/>
              <w:left w:val="nil"/>
              <w:bottom w:val="single" w:sz="4" w:space="0" w:color="auto"/>
              <w:right w:val="nil"/>
            </w:tcBorders>
            <w:noWrap/>
            <w:vAlign w:val="bottom"/>
            <w:hideMark/>
          </w:tcPr>
          <w:p w14:paraId="79FE6CD6"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130" w:type="dxa"/>
            <w:tcBorders>
              <w:top w:val="nil"/>
              <w:left w:val="nil"/>
              <w:bottom w:val="single" w:sz="4" w:space="0" w:color="auto"/>
              <w:right w:val="nil"/>
            </w:tcBorders>
            <w:noWrap/>
            <w:vAlign w:val="bottom"/>
            <w:hideMark/>
          </w:tcPr>
          <w:p w14:paraId="30A2500B"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87" w:type="dxa"/>
            <w:tcBorders>
              <w:top w:val="nil"/>
              <w:left w:val="nil"/>
              <w:bottom w:val="single" w:sz="4" w:space="0" w:color="auto"/>
              <w:right w:val="nil"/>
            </w:tcBorders>
            <w:noWrap/>
            <w:vAlign w:val="bottom"/>
            <w:hideMark/>
          </w:tcPr>
          <w:p w14:paraId="5DE58B0A"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709" w:type="dxa"/>
            <w:tcBorders>
              <w:top w:val="nil"/>
              <w:left w:val="nil"/>
              <w:bottom w:val="single" w:sz="4" w:space="0" w:color="auto"/>
              <w:right w:val="nil"/>
            </w:tcBorders>
            <w:noWrap/>
            <w:vAlign w:val="bottom"/>
            <w:hideMark/>
          </w:tcPr>
          <w:p w14:paraId="4A13DEB1"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r>
      <w:tr w:rsidR="009F4D78" w:rsidRPr="00FC6334" w14:paraId="5919EA68" w14:textId="77777777" w:rsidTr="00C310C7">
        <w:trPr>
          <w:trHeight w:val="367"/>
        </w:trPr>
        <w:tc>
          <w:tcPr>
            <w:tcW w:w="540" w:type="dxa"/>
            <w:tcBorders>
              <w:top w:val="nil"/>
              <w:left w:val="nil"/>
              <w:bottom w:val="nil"/>
              <w:right w:val="nil"/>
            </w:tcBorders>
            <w:noWrap/>
            <w:vAlign w:val="bottom"/>
            <w:hideMark/>
          </w:tcPr>
          <w:p w14:paraId="46562DCD" w14:textId="77777777" w:rsidR="00C708B8" w:rsidRPr="00FC6334"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noWrap/>
            <w:vAlign w:val="bottom"/>
            <w:hideMark/>
          </w:tcPr>
          <w:p w14:paraId="7327FECA"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60668C1C" w14:textId="77777777" w:rsidR="00C708B8" w:rsidRPr="00FC6334" w:rsidRDefault="00C708B8" w:rsidP="009F4D78">
            <w:pPr>
              <w:shd w:val="clear" w:color="auto" w:fill="FFFFFF" w:themeFill="background1"/>
              <w:jc w:val="center"/>
              <w:rPr>
                <w:rFonts w:ascii="Times New Roman" w:eastAsia="Times New Roman" w:hAnsi="Times New Roman"/>
                <w:sz w:val="24"/>
                <w:szCs w:val="24"/>
              </w:rPr>
            </w:pPr>
            <w:r w:rsidRPr="00FC6334">
              <w:rPr>
                <w:rFonts w:ascii="Times New Roman" w:eastAsia="Times New Roman" w:hAnsi="Times New Roman"/>
                <w:sz w:val="24"/>
                <w:szCs w:val="24"/>
                <w:vertAlign w:val="superscript"/>
              </w:rPr>
              <w:t>(sutarties sudarymo data ir Nr.)</w:t>
            </w:r>
          </w:p>
        </w:tc>
      </w:tr>
      <w:tr w:rsidR="009F4D78" w:rsidRPr="00FC6334" w14:paraId="4CB16D43" w14:textId="77777777" w:rsidTr="00C310C7">
        <w:trPr>
          <w:trHeight w:val="323"/>
        </w:trPr>
        <w:tc>
          <w:tcPr>
            <w:tcW w:w="540" w:type="dxa"/>
            <w:tcBorders>
              <w:top w:val="nil"/>
              <w:left w:val="nil"/>
              <w:bottom w:val="nil"/>
              <w:right w:val="nil"/>
            </w:tcBorders>
            <w:noWrap/>
            <w:vAlign w:val="bottom"/>
            <w:hideMark/>
          </w:tcPr>
          <w:p w14:paraId="5242889F" w14:textId="77777777" w:rsidR="00C708B8" w:rsidRPr="00FC6334" w:rsidRDefault="00C708B8" w:rsidP="009F4D78">
            <w:pPr>
              <w:shd w:val="clear" w:color="auto" w:fill="FFFFFF" w:themeFill="background1"/>
              <w:jc w:val="center"/>
              <w:rPr>
                <w:rFonts w:ascii="Times New Roman" w:eastAsia="Times New Roman" w:hAnsi="Times New Roman"/>
                <w:sz w:val="24"/>
                <w:szCs w:val="24"/>
              </w:rPr>
            </w:pPr>
          </w:p>
        </w:tc>
        <w:tc>
          <w:tcPr>
            <w:tcW w:w="1538" w:type="dxa"/>
            <w:tcBorders>
              <w:top w:val="nil"/>
              <w:left w:val="nil"/>
              <w:bottom w:val="nil"/>
              <w:right w:val="nil"/>
            </w:tcBorders>
            <w:noWrap/>
            <w:vAlign w:val="bottom"/>
            <w:hideMark/>
          </w:tcPr>
          <w:p w14:paraId="5D802ABB"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18F42226"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68CED9F4"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628C50C9"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3C04257B"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061EC032"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4BFEFD7"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260F55B" w14:textId="77777777" w:rsidR="00C708B8" w:rsidRPr="00FC6334" w:rsidRDefault="00C708B8" w:rsidP="009F4D78">
            <w:pPr>
              <w:shd w:val="clear" w:color="auto" w:fill="FFFFFF" w:themeFill="background1"/>
              <w:rPr>
                <w:rFonts w:ascii="Times New Roman" w:eastAsia="Times New Roman" w:hAnsi="Times New Roman"/>
                <w:sz w:val="20"/>
                <w:szCs w:val="20"/>
              </w:rPr>
            </w:pPr>
          </w:p>
        </w:tc>
      </w:tr>
      <w:tr w:rsidR="009F4D78" w:rsidRPr="00FC6334" w14:paraId="1BC18659" w14:textId="77777777" w:rsidTr="00C310C7">
        <w:trPr>
          <w:trHeight w:val="558"/>
        </w:trPr>
        <w:tc>
          <w:tcPr>
            <w:tcW w:w="540" w:type="dxa"/>
            <w:vMerge w:val="restart"/>
            <w:tcBorders>
              <w:top w:val="single" w:sz="8" w:space="0" w:color="auto"/>
              <w:left w:val="single" w:sz="8" w:space="0" w:color="auto"/>
              <w:bottom w:val="single" w:sz="8" w:space="0" w:color="000000"/>
              <w:right w:val="single" w:sz="4" w:space="0" w:color="auto"/>
            </w:tcBorders>
            <w:vAlign w:val="center"/>
            <w:hideMark/>
          </w:tcPr>
          <w:p w14:paraId="4DB98EF0" w14:textId="77777777" w:rsidR="00C708B8" w:rsidRPr="00FC6334" w:rsidRDefault="00C708B8" w:rsidP="009F4D78">
            <w:pPr>
              <w:shd w:val="clear" w:color="auto" w:fill="FFFFFF" w:themeFill="background1"/>
              <w:jc w:val="center"/>
              <w:rPr>
                <w:rFonts w:ascii="Times New Roman" w:eastAsia="Times New Roman" w:hAnsi="Times New Roman"/>
                <w:b/>
                <w:bCs/>
              </w:rPr>
            </w:pPr>
            <w:r w:rsidRPr="00FC6334">
              <w:rPr>
                <w:rFonts w:ascii="Times New Roman" w:eastAsia="Times New Roman" w:hAnsi="Times New Roman"/>
                <w:b/>
                <w:bCs/>
              </w:rPr>
              <w:t>Eil. Nr.</w:t>
            </w:r>
          </w:p>
        </w:tc>
        <w:tc>
          <w:tcPr>
            <w:tcW w:w="1538" w:type="dxa"/>
            <w:vMerge w:val="restart"/>
            <w:tcBorders>
              <w:top w:val="single" w:sz="8" w:space="0" w:color="auto"/>
              <w:left w:val="single" w:sz="4" w:space="0" w:color="auto"/>
              <w:bottom w:val="single" w:sz="8" w:space="0" w:color="000000"/>
              <w:right w:val="single" w:sz="4" w:space="0" w:color="auto"/>
            </w:tcBorders>
            <w:vAlign w:val="center"/>
            <w:hideMark/>
          </w:tcPr>
          <w:p w14:paraId="62AD60BB" w14:textId="77777777" w:rsidR="00C708B8" w:rsidRPr="00FC6334" w:rsidRDefault="00C708B8" w:rsidP="009F4D78">
            <w:pPr>
              <w:shd w:val="clear" w:color="auto" w:fill="FFFFFF" w:themeFill="background1"/>
              <w:jc w:val="center"/>
              <w:rPr>
                <w:rFonts w:ascii="Times New Roman" w:eastAsia="Times New Roman" w:hAnsi="Times New Roman"/>
                <w:b/>
                <w:bCs/>
              </w:rPr>
            </w:pPr>
            <w:r w:rsidRPr="00FC6334">
              <w:rPr>
                <w:rFonts w:ascii="Times New Roman" w:eastAsia="Times New Roman" w:hAnsi="Times New Roman"/>
                <w:b/>
                <w:bCs/>
              </w:rPr>
              <w:t>Darbo kodas</w:t>
            </w:r>
          </w:p>
        </w:tc>
        <w:tc>
          <w:tcPr>
            <w:tcW w:w="1320" w:type="dxa"/>
            <w:vMerge w:val="restart"/>
            <w:tcBorders>
              <w:top w:val="single" w:sz="8" w:space="0" w:color="auto"/>
              <w:left w:val="single" w:sz="4" w:space="0" w:color="auto"/>
              <w:bottom w:val="single" w:sz="8" w:space="0" w:color="000000"/>
              <w:right w:val="single" w:sz="4" w:space="0" w:color="auto"/>
            </w:tcBorders>
            <w:vAlign w:val="center"/>
            <w:hideMark/>
          </w:tcPr>
          <w:p w14:paraId="3064D414" w14:textId="77777777" w:rsidR="00C708B8" w:rsidRPr="00FC6334" w:rsidRDefault="00C708B8" w:rsidP="009F4D78">
            <w:pPr>
              <w:shd w:val="clear" w:color="auto" w:fill="FFFFFF" w:themeFill="background1"/>
              <w:jc w:val="center"/>
              <w:rPr>
                <w:rFonts w:ascii="Times New Roman" w:eastAsia="Times New Roman" w:hAnsi="Times New Roman"/>
                <w:b/>
                <w:bCs/>
              </w:rPr>
            </w:pPr>
            <w:r w:rsidRPr="00FC6334">
              <w:rPr>
                <w:rFonts w:ascii="Times New Roman" w:eastAsia="Times New Roman" w:hAnsi="Times New Roman"/>
                <w:b/>
                <w:bCs/>
              </w:rPr>
              <w:t>Darbų ir išlaidų aprašymas</w:t>
            </w:r>
          </w:p>
        </w:tc>
        <w:tc>
          <w:tcPr>
            <w:tcW w:w="958" w:type="dxa"/>
            <w:vMerge w:val="restart"/>
            <w:tcBorders>
              <w:top w:val="single" w:sz="8" w:space="0" w:color="auto"/>
              <w:left w:val="single" w:sz="4" w:space="0" w:color="auto"/>
              <w:bottom w:val="single" w:sz="8" w:space="0" w:color="000000"/>
              <w:right w:val="single" w:sz="4" w:space="0" w:color="auto"/>
            </w:tcBorders>
            <w:vAlign w:val="center"/>
            <w:hideMark/>
          </w:tcPr>
          <w:p w14:paraId="2728DD8E" w14:textId="77777777" w:rsidR="00C708B8" w:rsidRPr="00FC6334" w:rsidRDefault="00C708B8" w:rsidP="009F4D78">
            <w:pPr>
              <w:shd w:val="clear" w:color="auto" w:fill="FFFFFF" w:themeFill="background1"/>
              <w:jc w:val="center"/>
              <w:rPr>
                <w:rFonts w:ascii="Times New Roman" w:eastAsia="Times New Roman" w:hAnsi="Times New Roman"/>
                <w:b/>
                <w:bCs/>
              </w:rPr>
            </w:pPr>
            <w:r w:rsidRPr="00FC6334">
              <w:rPr>
                <w:rFonts w:ascii="Times New Roman" w:eastAsia="Times New Roman" w:hAnsi="Times New Roman"/>
                <w:b/>
                <w:bCs/>
              </w:rPr>
              <w:t>Mato vnt.</w:t>
            </w:r>
          </w:p>
        </w:tc>
        <w:tc>
          <w:tcPr>
            <w:tcW w:w="889" w:type="dxa"/>
            <w:vMerge w:val="restart"/>
            <w:tcBorders>
              <w:top w:val="single" w:sz="8" w:space="0" w:color="auto"/>
              <w:left w:val="single" w:sz="4" w:space="0" w:color="auto"/>
              <w:bottom w:val="single" w:sz="8" w:space="0" w:color="000000"/>
              <w:right w:val="single" w:sz="4" w:space="0" w:color="auto"/>
            </w:tcBorders>
            <w:vAlign w:val="center"/>
            <w:hideMark/>
          </w:tcPr>
          <w:p w14:paraId="65C865B4" w14:textId="77777777" w:rsidR="00C708B8" w:rsidRPr="00FC6334" w:rsidRDefault="00C708B8" w:rsidP="009F4D78">
            <w:pPr>
              <w:shd w:val="clear" w:color="auto" w:fill="FFFFFF" w:themeFill="background1"/>
              <w:jc w:val="center"/>
              <w:rPr>
                <w:rFonts w:ascii="Times New Roman" w:eastAsia="Times New Roman" w:hAnsi="Times New Roman"/>
                <w:b/>
                <w:bCs/>
              </w:rPr>
            </w:pPr>
            <w:r w:rsidRPr="00FC6334">
              <w:rPr>
                <w:rFonts w:ascii="Times New Roman" w:eastAsia="Times New Roman" w:hAnsi="Times New Roman"/>
                <w:b/>
                <w:bCs/>
              </w:rPr>
              <w:t>Kiekis</w:t>
            </w:r>
          </w:p>
        </w:tc>
        <w:tc>
          <w:tcPr>
            <w:tcW w:w="4536" w:type="dxa"/>
            <w:gridSpan w:val="4"/>
            <w:tcBorders>
              <w:top w:val="single" w:sz="8" w:space="0" w:color="auto"/>
              <w:left w:val="nil"/>
              <w:bottom w:val="single" w:sz="4" w:space="0" w:color="auto"/>
              <w:right w:val="single" w:sz="8" w:space="0" w:color="000000"/>
            </w:tcBorders>
            <w:vAlign w:val="center"/>
            <w:hideMark/>
          </w:tcPr>
          <w:p w14:paraId="53F2916B" w14:textId="77777777" w:rsidR="00C708B8" w:rsidRPr="00FC6334" w:rsidRDefault="00C708B8" w:rsidP="009F4D78">
            <w:pPr>
              <w:shd w:val="clear" w:color="auto" w:fill="FFFFFF" w:themeFill="background1"/>
              <w:jc w:val="center"/>
              <w:rPr>
                <w:rFonts w:ascii="Times New Roman" w:eastAsia="Times New Roman" w:hAnsi="Times New Roman"/>
                <w:b/>
                <w:bCs/>
              </w:rPr>
            </w:pPr>
            <w:r w:rsidRPr="00FC6334">
              <w:rPr>
                <w:rFonts w:ascii="Times New Roman" w:eastAsia="Times New Roman" w:hAnsi="Times New Roman"/>
                <w:b/>
                <w:bCs/>
              </w:rPr>
              <w:t>Kaina (Eur)</w:t>
            </w:r>
          </w:p>
        </w:tc>
      </w:tr>
      <w:tr w:rsidR="009F4D78" w:rsidRPr="00FC6334" w14:paraId="07E98BC8" w14:textId="77777777" w:rsidTr="00C310C7">
        <w:trPr>
          <w:trHeight w:val="323"/>
        </w:trPr>
        <w:tc>
          <w:tcPr>
            <w:tcW w:w="540" w:type="dxa"/>
            <w:vMerge/>
            <w:tcBorders>
              <w:top w:val="single" w:sz="8" w:space="0" w:color="auto"/>
              <w:left w:val="single" w:sz="8" w:space="0" w:color="auto"/>
              <w:bottom w:val="single" w:sz="8" w:space="0" w:color="000000"/>
              <w:right w:val="single" w:sz="4" w:space="0" w:color="auto"/>
            </w:tcBorders>
            <w:vAlign w:val="center"/>
            <w:hideMark/>
          </w:tcPr>
          <w:p w14:paraId="6A4BBAF4" w14:textId="77777777" w:rsidR="00C708B8" w:rsidRPr="00FC6334" w:rsidRDefault="00C708B8" w:rsidP="009F4D78">
            <w:pPr>
              <w:shd w:val="clear" w:color="auto" w:fill="FFFFFF" w:themeFill="background1"/>
              <w:rPr>
                <w:rFonts w:ascii="Times New Roman" w:eastAsia="Times New Roman" w:hAnsi="Times New Roman"/>
                <w:b/>
                <w:bCs/>
              </w:rPr>
            </w:pPr>
          </w:p>
        </w:tc>
        <w:tc>
          <w:tcPr>
            <w:tcW w:w="1538" w:type="dxa"/>
            <w:vMerge/>
            <w:tcBorders>
              <w:top w:val="single" w:sz="8" w:space="0" w:color="auto"/>
              <w:left w:val="single" w:sz="4" w:space="0" w:color="auto"/>
              <w:bottom w:val="single" w:sz="8" w:space="0" w:color="000000"/>
              <w:right w:val="single" w:sz="4" w:space="0" w:color="auto"/>
            </w:tcBorders>
            <w:vAlign w:val="center"/>
            <w:hideMark/>
          </w:tcPr>
          <w:p w14:paraId="76500C70" w14:textId="77777777" w:rsidR="00C708B8" w:rsidRPr="00FC6334" w:rsidRDefault="00C708B8" w:rsidP="009F4D78">
            <w:pPr>
              <w:shd w:val="clear" w:color="auto" w:fill="FFFFFF" w:themeFill="background1"/>
              <w:rPr>
                <w:rFonts w:ascii="Times New Roman" w:eastAsia="Times New Roman" w:hAnsi="Times New Roman"/>
                <w:b/>
                <w:bCs/>
              </w:rPr>
            </w:pPr>
          </w:p>
        </w:tc>
        <w:tc>
          <w:tcPr>
            <w:tcW w:w="1320" w:type="dxa"/>
            <w:vMerge/>
            <w:tcBorders>
              <w:top w:val="single" w:sz="8" w:space="0" w:color="auto"/>
              <w:left w:val="single" w:sz="4" w:space="0" w:color="auto"/>
              <w:bottom w:val="single" w:sz="8" w:space="0" w:color="000000"/>
              <w:right w:val="single" w:sz="4" w:space="0" w:color="auto"/>
            </w:tcBorders>
            <w:vAlign w:val="center"/>
            <w:hideMark/>
          </w:tcPr>
          <w:p w14:paraId="77FA10CE" w14:textId="77777777" w:rsidR="00C708B8" w:rsidRPr="00FC6334" w:rsidRDefault="00C708B8" w:rsidP="009F4D78">
            <w:pPr>
              <w:shd w:val="clear" w:color="auto" w:fill="FFFFFF" w:themeFill="background1"/>
              <w:rPr>
                <w:rFonts w:ascii="Times New Roman" w:eastAsia="Times New Roman" w:hAnsi="Times New Roman"/>
                <w:b/>
                <w:bCs/>
              </w:rPr>
            </w:pPr>
          </w:p>
        </w:tc>
        <w:tc>
          <w:tcPr>
            <w:tcW w:w="958" w:type="dxa"/>
            <w:vMerge/>
            <w:tcBorders>
              <w:top w:val="single" w:sz="8" w:space="0" w:color="auto"/>
              <w:left w:val="single" w:sz="4" w:space="0" w:color="auto"/>
              <w:bottom w:val="single" w:sz="8" w:space="0" w:color="000000"/>
              <w:right w:val="single" w:sz="4" w:space="0" w:color="auto"/>
            </w:tcBorders>
            <w:vAlign w:val="center"/>
            <w:hideMark/>
          </w:tcPr>
          <w:p w14:paraId="4F63B33C" w14:textId="77777777" w:rsidR="00C708B8" w:rsidRPr="00FC6334" w:rsidRDefault="00C708B8" w:rsidP="009F4D78">
            <w:pPr>
              <w:shd w:val="clear" w:color="auto" w:fill="FFFFFF" w:themeFill="background1"/>
              <w:rPr>
                <w:rFonts w:ascii="Times New Roman" w:eastAsia="Times New Roman" w:hAnsi="Times New Roman"/>
                <w:b/>
                <w:bCs/>
              </w:rPr>
            </w:pPr>
          </w:p>
        </w:tc>
        <w:tc>
          <w:tcPr>
            <w:tcW w:w="889" w:type="dxa"/>
            <w:vMerge/>
            <w:tcBorders>
              <w:top w:val="single" w:sz="8" w:space="0" w:color="auto"/>
              <w:left w:val="single" w:sz="4" w:space="0" w:color="auto"/>
              <w:bottom w:val="single" w:sz="8" w:space="0" w:color="000000"/>
              <w:right w:val="single" w:sz="4" w:space="0" w:color="auto"/>
            </w:tcBorders>
            <w:vAlign w:val="center"/>
            <w:hideMark/>
          </w:tcPr>
          <w:p w14:paraId="3EDFDD23" w14:textId="77777777" w:rsidR="00C708B8" w:rsidRPr="00FC6334" w:rsidRDefault="00C708B8" w:rsidP="009F4D78">
            <w:pPr>
              <w:shd w:val="clear" w:color="auto" w:fill="FFFFFF" w:themeFill="background1"/>
              <w:rPr>
                <w:rFonts w:ascii="Times New Roman" w:eastAsia="Times New Roman" w:hAnsi="Times New Roman"/>
                <w:b/>
                <w:bCs/>
              </w:rPr>
            </w:pPr>
          </w:p>
        </w:tc>
        <w:tc>
          <w:tcPr>
            <w:tcW w:w="1310" w:type="dxa"/>
            <w:tcBorders>
              <w:top w:val="nil"/>
              <w:left w:val="nil"/>
              <w:bottom w:val="single" w:sz="8" w:space="0" w:color="auto"/>
              <w:right w:val="single" w:sz="4" w:space="0" w:color="auto"/>
            </w:tcBorders>
            <w:vAlign w:val="center"/>
            <w:hideMark/>
          </w:tcPr>
          <w:p w14:paraId="2D33677A" w14:textId="77777777" w:rsidR="00C708B8" w:rsidRPr="00FC6334" w:rsidRDefault="00C708B8" w:rsidP="009F4D78">
            <w:pPr>
              <w:shd w:val="clear" w:color="auto" w:fill="FFFFFF" w:themeFill="background1"/>
              <w:jc w:val="center"/>
              <w:rPr>
                <w:rFonts w:ascii="Times New Roman" w:eastAsia="Times New Roman" w:hAnsi="Times New Roman"/>
                <w:b/>
                <w:bCs/>
                <w:sz w:val="20"/>
                <w:szCs w:val="20"/>
              </w:rPr>
            </w:pPr>
            <w:r w:rsidRPr="00FC6334">
              <w:rPr>
                <w:rFonts w:ascii="Times New Roman" w:eastAsia="Times New Roman" w:hAnsi="Times New Roman"/>
                <w:b/>
                <w:bCs/>
                <w:sz w:val="20"/>
                <w:szCs w:val="20"/>
              </w:rPr>
              <w:t>D. užm.</w:t>
            </w:r>
          </w:p>
        </w:tc>
        <w:tc>
          <w:tcPr>
            <w:tcW w:w="1130" w:type="dxa"/>
            <w:tcBorders>
              <w:top w:val="nil"/>
              <w:left w:val="nil"/>
              <w:bottom w:val="single" w:sz="8" w:space="0" w:color="auto"/>
              <w:right w:val="single" w:sz="4" w:space="0" w:color="auto"/>
            </w:tcBorders>
            <w:vAlign w:val="center"/>
            <w:hideMark/>
          </w:tcPr>
          <w:p w14:paraId="28156C0B" w14:textId="77777777" w:rsidR="00C708B8" w:rsidRPr="00FC6334" w:rsidRDefault="00C708B8" w:rsidP="009F4D78">
            <w:pPr>
              <w:shd w:val="clear" w:color="auto" w:fill="FFFFFF" w:themeFill="background1"/>
              <w:jc w:val="center"/>
              <w:rPr>
                <w:rFonts w:ascii="Times New Roman" w:eastAsia="Times New Roman" w:hAnsi="Times New Roman"/>
                <w:b/>
                <w:bCs/>
                <w:sz w:val="20"/>
                <w:szCs w:val="20"/>
              </w:rPr>
            </w:pPr>
            <w:r w:rsidRPr="00FC6334">
              <w:rPr>
                <w:rFonts w:ascii="Times New Roman" w:eastAsia="Times New Roman" w:hAnsi="Times New Roman"/>
                <w:b/>
                <w:bCs/>
                <w:sz w:val="20"/>
                <w:szCs w:val="20"/>
              </w:rPr>
              <w:t>Medžiagos</w:t>
            </w:r>
          </w:p>
        </w:tc>
        <w:tc>
          <w:tcPr>
            <w:tcW w:w="1387" w:type="dxa"/>
            <w:tcBorders>
              <w:top w:val="nil"/>
              <w:left w:val="nil"/>
              <w:bottom w:val="single" w:sz="8" w:space="0" w:color="auto"/>
              <w:right w:val="single" w:sz="4" w:space="0" w:color="auto"/>
            </w:tcBorders>
            <w:vAlign w:val="center"/>
            <w:hideMark/>
          </w:tcPr>
          <w:p w14:paraId="58DEA8BA" w14:textId="77777777" w:rsidR="00C708B8" w:rsidRPr="00FC6334" w:rsidRDefault="00C708B8" w:rsidP="009F4D78">
            <w:pPr>
              <w:shd w:val="clear" w:color="auto" w:fill="FFFFFF" w:themeFill="background1"/>
              <w:jc w:val="center"/>
              <w:rPr>
                <w:rFonts w:ascii="Times New Roman" w:eastAsia="Times New Roman" w:hAnsi="Times New Roman"/>
                <w:b/>
                <w:bCs/>
                <w:sz w:val="20"/>
                <w:szCs w:val="20"/>
              </w:rPr>
            </w:pPr>
            <w:r w:rsidRPr="00FC6334">
              <w:rPr>
                <w:rFonts w:ascii="Times New Roman" w:eastAsia="Times New Roman" w:hAnsi="Times New Roman"/>
                <w:b/>
                <w:bCs/>
                <w:sz w:val="20"/>
                <w:szCs w:val="20"/>
              </w:rPr>
              <w:t>Mechanizmai</w:t>
            </w:r>
          </w:p>
        </w:tc>
        <w:tc>
          <w:tcPr>
            <w:tcW w:w="709" w:type="dxa"/>
            <w:tcBorders>
              <w:top w:val="nil"/>
              <w:left w:val="nil"/>
              <w:bottom w:val="single" w:sz="8" w:space="0" w:color="auto"/>
              <w:right w:val="single" w:sz="8" w:space="0" w:color="auto"/>
            </w:tcBorders>
            <w:vAlign w:val="center"/>
            <w:hideMark/>
          </w:tcPr>
          <w:p w14:paraId="70FBD364" w14:textId="77777777" w:rsidR="00C708B8" w:rsidRPr="00FC6334" w:rsidRDefault="00C708B8" w:rsidP="009F4D78">
            <w:pPr>
              <w:shd w:val="clear" w:color="auto" w:fill="FFFFFF" w:themeFill="background1"/>
              <w:jc w:val="center"/>
              <w:rPr>
                <w:rFonts w:ascii="Times New Roman" w:eastAsia="Times New Roman" w:hAnsi="Times New Roman"/>
                <w:b/>
                <w:bCs/>
                <w:sz w:val="20"/>
                <w:szCs w:val="20"/>
              </w:rPr>
            </w:pPr>
            <w:r w:rsidRPr="00FC6334">
              <w:rPr>
                <w:rFonts w:ascii="Times New Roman" w:eastAsia="Times New Roman" w:hAnsi="Times New Roman"/>
                <w:b/>
                <w:bCs/>
                <w:sz w:val="20"/>
                <w:szCs w:val="20"/>
              </w:rPr>
              <w:t>Iš viso</w:t>
            </w:r>
          </w:p>
        </w:tc>
      </w:tr>
      <w:tr w:rsidR="009F4D78" w:rsidRPr="00FC6334" w14:paraId="6F93D79E" w14:textId="77777777" w:rsidTr="00C310C7">
        <w:trPr>
          <w:trHeight w:val="455"/>
        </w:trPr>
        <w:tc>
          <w:tcPr>
            <w:tcW w:w="540" w:type="dxa"/>
            <w:tcBorders>
              <w:top w:val="nil"/>
              <w:left w:val="single" w:sz="8" w:space="0" w:color="auto"/>
              <w:bottom w:val="single" w:sz="4" w:space="0" w:color="auto"/>
              <w:right w:val="single" w:sz="4" w:space="0" w:color="auto"/>
            </w:tcBorders>
            <w:vAlign w:val="center"/>
            <w:hideMark/>
          </w:tcPr>
          <w:p w14:paraId="25A4333A"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1538" w:type="dxa"/>
            <w:tcBorders>
              <w:top w:val="nil"/>
              <w:left w:val="nil"/>
              <w:bottom w:val="single" w:sz="4" w:space="0" w:color="auto"/>
              <w:right w:val="single" w:sz="4" w:space="0" w:color="auto"/>
            </w:tcBorders>
            <w:vAlign w:val="center"/>
            <w:hideMark/>
          </w:tcPr>
          <w:p w14:paraId="274DFB0F"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1320" w:type="dxa"/>
            <w:tcBorders>
              <w:top w:val="nil"/>
              <w:left w:val="nil"/>
              <w:bottom w:val="single" w:sz="4" w:space="0" w:color="auto"/>
              <w:right w:val="single" w:sz="4" w:space="0" w:color="auto"/>
            </w:tcBorders>
            <w:vAlign w:val="center"/>
            <w:hideMark/>
          </w:tcPr>
          <w:p w14:paraId="75A530C2"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958" w:type="dxa"/>
            <w:tcBorders>
              <w:top w:val="nil"/>
              <w:left w:val="nil"/>
              <w:bottom w:val="single" w:sz="4" w:space="0" w:color="auto"/>
              <w:right w:val="single" w:sz="4" w:space="0" w:color="auto"/>
            </w:tcBorders>
            <w:vAlign w:val="center"/>
            <w:hideMark/>
          </w:tcPr>
          <w:p w14:paraId="5D4C7929"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889" w:type="dxa"/>
            <w:tcBorders>
              <w:top w:val="nil"/>
              <w:left w:val="nil"/>
              <w:bottom w:val="single" w:sz="4" w:space="0" w:color="auto"/>
              <w:right w:val="single" w:sz="4" w:space="0" w:color="auto"/>
            </w:tcBorders>
            <w:vAlign w:val="center"/>
            <w:hideMark/>
          </w:tcPr>
          <w:p w14:paraId="59D10F4E"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1310" w:type="dxa"/>
            <w:tcBorders>
              <w:top w:val="nil"/>
              <w:left w:val="nil"/>
              <w:bottom w:val="single" w:sz="4" w:space="0" w:color="auto"/>
              <w:right w:val="single" w:sz="4" w:space="0" w:color="auto"/>
            </w:tcBorders>
            <w:vAlign w:val="center"/>
            <w:hideMark/>
          </w:tcPr>
          <w:p w14:paraId="44451560"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1130" w:type="dxa"/>
            <w:tcBorders>
              <w:top w:val="nil"/>
              <w:left w:val="nil"/>
              <w:bottom w:val="single" w:sz="4" w:space="0" w:color="auto"/>
              <w:right w:val="single" w:sz="4" w:space="0" w:color="auto"/>
            </w:tcBorders>
            <w:vAlign w:val="center"/>
            <w:hideMark/>
          </w:tcPr>
          <w:p w14:paraId="2951EF40"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1387" w:type="dxa"/>
            <w:tcBorders>
              <w:top w:val="nil"/>
              <w:left w:val="nil"/>
              <w:bottom w:val="single" w:sz="4" w:space="0" w:color="auto"/>
              <w:right w:val="single" w:sz="4" w:space="0" w:color="auto"/>
            </w:tcBorders>
            <w:vAlign w:val="center"/>
            <w:hideMark/>
          </w:tcPr>
          <w:p w14:paraId="475428E4"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709" w:type="dxa"/>
            <w:tcBorders>
              <w:top w:val="nil"/>
              <w:left w:val="nil"/>
              <w:bottom w:val="single" w:sz="4" w:space="0" w:color="auto"/>
              <w:right w:val="single" w:sz="8" w:space="0" w:color="auto"/>
            </w:tcBorders>
            <w:vAlign w:val="center"/>
            <w:hideMark/>
          </w:tcPr>
          <w:p w14:paraId="02B186FA"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r>
      <w:tr w:rsidR="009F4D78" w:rsidRPr="00FC6334" w14:paraId="119CE92B" w14:textId="77777777" w:rsidTr="00C310C7">
        <w:trPr>
          <w:trHeight w:val="455"/>
        </w:trPr>
        <w:tc>
          <w:tcPr>
            <w:tcW w:w="540" w:type="dxa"/>
            <w:tcBorders>
              <w:top w:val="nil"/>
              <w:left w:val="single" w:sz="8" w:space="0" w:color="auto"/>
              <w:bottom w:val="single" w:sz="4" w:space="0" w:color="auto"/>
              <w:right w:val="single" w:sz="4" w:space="0" w:color="auto"/>
            </w:tcBorders>
            <w:vAlign w:val="center"/>
            <w:hideMark/>
          </w:tcPr>
          <w:p w14:paraId="15C3CE73"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1538" w:type="dxa"/>
            <w:tcBorders>
              <w:top w:val="nil"/>
              <w:left w:val="nil"/>
              <w:bottom w:val="single" w:sz="4" w:space="0" w:color="auto"/>
              <w:right w:val="single" w:sz="4" w:space="0" w:color="auto"/>
            </w:tcBorders>
            <w:vAlign w:val="center"/>
            <w:hideMark/>
          </w:tcPr>
          <w:p w14:paraId="13D3DA89"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1320" w:type="dxa"/>
            <w:tcBorders>
              <w:top w:val="nil"/>
              <w:left w:val="nil"/>
              <w:bottom w:val="single" w:sz="4" w:space="0" w:color="auto"/>
              <w:right w:val="single" w:sz="4" w:space="0" w:color="auto"/>
            </w:tcBorders>
            <w:vAlign w:val="center"/>
            <w:hideMark/>
          </w:tcPr>
          <w:p w14:paraId="41737B8F"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958" w:type="dxa"/>
            <w:tcBorders>
              <w:top w:val="nil"/>
              <w:left w:val="nil"/>
              <w:bottom w:val="single" w:sz="4" w:space="0" w:color="auto"/>
              <w:right w:val="single" w:sz="4" w:space="0" w:color="auto"/>
            </w:tcBorders>
            <w:vAlign w:val="center"/>
            <w:hideMark/>
          </w:tcPr>
          <w:p w14:paraId="0657E2DC"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889" w:type="dxa"/>
            <w:tcBorders>
              <w:top w:val="nil"/>
              <w:left w:val="nil"/>
              <w:bottom w:val="single" w:sz="4" w:space="0" w:color="auto"/>
              <w:right w:val="single" w:sz="4" w:space="0" w:color="auto"/>
            </w:tcBorders>
            <w:vAlign w:val="center"/>
            <w:hideMark/>
          </w:tcPr>
          <w:p w14:paraId="74A6D774"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1310" w:type="dxa"/>
            <w:tcBorders>
              <w:top w:val="nil"/>
              <w:left w:val="nil"/>
              <w:bottom w:val="single" w:sz="4" w:space="0" w:color="auto"/>
              <w:right w:val="single" w:sz="4" w:space="0" w:color="auto"/>
            </w:tcBorders>
            <w:vAlign w:val="center"/>
            <w:hideMark/>
          </w:tcPr>
          <w:p w14:paraId="3FA46C8F"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1130" w:type="dxa"/>
            <w:tcBorders>
              <w:top w:val="nil"/>
              <w:left w:val="nil"/>
              <w:bottom w:val="single" w:sz="4" w:space="0" w:color="auto"/>
              <w:right w:val="single" w:sz="4" w:space="0" w:color="auto"/>
            </w:tcBorders>
            <w:vAlign w:val="center"/>
            <w:hideMark/>
          </w:tcPr>
          <w:p w14:paraId="21E587B0"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1387" w:type="dxa"/>
            <w:tcBorders>
              <w:top w:val="nil"/>
              <w:left w:val="nil"/>
              <w:bottom w:val="single" w:sz="4" w:space="0" w:color="auto"/>
              <w:right w:val="single" w:sz="4" w:space="0" w:color="auto"/>
            </w:tcBorders>
            <w:vAlign w:val="center"/>
            <w:hideMark/>
          </w:tcPr>
          <w:p w14:paraId="7D932754"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c>
          <w:tcPr>
            <w:tcW w:w="709" w:type="dxa"/>
            <w:tcBorders>
              <w:top w:val="nil"/>
              <w:left w:val="nil"/>
              <w:bottom w:val="single" w:sz="4" w:space="0" w:color="auto"/>
              <w:right w:val="single" w:sz="8" w:space="0" w:color="auto"/>
            </w:tcBorders>
            <w:vAlign w:val="center"/>
            <w:hideMark/>
          </w:tcPr>
          <w:p w14:paraId="1158AACB" w14:textId="77777777" w:rsidR="00C708B8" w:rsidRPr="00FC6334" w:rsidRDefault="00C708B8" w:rsidP="009F4D78">
            <w:pPr>
              <w:shd w:val="clear" w:color="auto" w:fill="FFFFFF" w:themeFill="background1"/>
              <w:rPr>
                <w:rFonts w:ascii="Times New Roman" w:eastAsia="Times New Roman" w:hAnsi="Times New Roman"/>
                <w:b/>
                <w:bCs/>
              </w:rPr>
            </w:pPr>
            <w:r w:rsidRPr="00FC6334">
              <w:rPr>
                <w:rFonts w:ascii="Times New Roman" w:eastAsia="Times New Roman" w:hAnsi="Times New Roman"/>
                <w:b/>
                <w:bCs/>
              </w:rPr>
              <w:t> </w:t>
            </w:r>
          </w:p>
        </w:tc>
      </w:tr>
      <w:tr w:rsidR="009F4D78" w:rsidRPr="00FC6334" w14:paraId="2A04A7D8" w14:textId="77777777" w:rsidTr="00C310C7">
        <w:trPr>
          <w:trHeight w:val="308"/>
        </w:trPr>
        <w:tc>
          <w:tcPr>
            <w:tcW w:w="3398" w:type="dxa"/>
            <w:gridSpan w:val="3"/>
            <w:tcBorders>
              <w:top w:val="single" w:sz="4" w:space="0" w:color="auto"/>
              <w:left w:val="single" w:sz="8" w:space="0" w:color="auto"/>
              <w:bottom w:val="single" w:sz="4" w:space="0" w:color="auto"/>
              <w:right w:val="single" w:sz="4" w:space="0" w:color="auto"/>
            </w:tcBorders>
            <w:noWrap/>
            <w:vAlign w:val="bottom"/>
            <w:hideMark/>
          </w:tcPr>
          <w:p w14:paraId="4BA9CBAC" w14:textId="77777777" w:rsidR="00C708B8" w:rsidRPr="00FC6334" w:rsidRDefault="00C708B8" w:rsidP="009F4D78">
            <w:pPr>
              <w:shd w:val="clear" w:color="auto" w:fill="FFFFFF" w:themeFill="background1"/>
              <w:jc w:val="right"/>
              <w:rPr>
                <w:rFonts w:ascii="Times New Roman" w:eastAsia="Times New Roman" w:hAnsi="Times New Roman"/>
                <w:b/>
                <w:bCs/>
              </w:rPr>
            </w:pPr>
            <w:r w:rsidRPr="00FC6334">
              <w:rPr>
                <w:rFonts w:ascii="Times New Roman" w:eastAsia="Times New Roman" w:hAnsi="Times New Roman"/>
                <w:b/>
                <w:bCs/>
              </w:rPr>
              <w:t>Suma be PVM</w:t>
            </w:r>
          </w:p>
        </w:tc>
        <w:tc>
          <w:tcPr>
            <w:tcW w:w="958" w:type="dxa"/>
            <w:tcBorders>
              <w:top w:val="nil"/>
              <w:left w:val="nil"/>
              <w:bottom w:val="single" w:sz="4" w:space="0" w:color="auto"/>
              <w:right w:val="single" w:sz="4" w:space="0" w:color="auto"/>
            </w:tcBorders>
            <w:noWrap/>
            <w:vAlign w:val="bottom"/>
            <w:hideMark/>
          </w:tcPr>
          <w:p w14:paraId="4BF7500A"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889" w:type="dxa"/>
            <w:tcBorders>
              <w:top w:val="nil"/>
              <w:left w:val="nil"/>
              <w:bottom w:val="single" w:sz="4" w:space="0" w:color="auto"/>
              <w:right w:val="single" w:sz="4" w:space="0" w:color="auto"/>
            </w:tcBorders>
            <w:noWrap/>
            <w:vAlign w:val="bottom"/>
            <w:hideMark/>
          </w:tcPr>
          <w:p w14:paraId="69C65F34"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10" w:type="dxa"/>
            <w:tcBorders>
              <w:top w:val="nil"/>
              <w:left w:val="nil"/>
              <w:bottom w:val="single" w:sz="4" w:space="0" w:color="auto"/>
              <w:right w:val="single" w:sz="4" w:space="0" w:color="auto"/>
            </w:tcBorders>
            <w:noWrap/>
            <w:vAlign w:val="bottom"/>
            <w:hideMark/>
          </w:tcPr>
          <w:p w14:paraId="7A3F4A58"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130" w:type="dxa"/>
            <w:tcBorders>
              <w:top w:val="nil"/>
              <w:left w:val="nil"/>
              <w:bottom w:val="single" w:sz="4" w:space="0" w:color="auto"/>
              <w:right w:val="single" w:sz="4" w:space="0" w:color="auto"/>
            </w:tcBorders>
            <w:noWrap/>
            <w:vAlign w:val="bottom"/>
            <w:hideMark/>
          </w:tcPr>
          <w:p w14:paraId="691406DB"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87" w:type="dxa"/>
            <w:tcBorders>
              <w:top w:val="nil"/>
              <w:left w:val="nil"/>
              <w:bottom w:val="single" w:sz="4" w:space="0" w:color="auto"/>
              <w:right w:val="single" w:sz="4" w:space="0" w:color="auto"/>
            </w:tcBorders>
            <w:noWrap/>
            <w:vAlign w:val="bottom"/>
            <w:hideMark/>
          </w:tcPr>
          <w:p w14:paraId="4057E72F"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709" w:type="dxa"/>
            <w:tcBorders>
              <w:top w:val="nil"/>
              <w:left w:val="nil"/>
              <w:bottom w:val="single" w:sz="4" w:space="0" w:color="auto"/>
              <w:right w:val="single" w:sz="8" w:space="0" w:color="auto"/>
            </w:tcBorders>
            <w:noWrap/>
            <w:vAlign w:val="bottom"/>
            <w:hideMark/>
          </w:tcPr>
          <w:p w14:paraId="074CD7EF"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r>
      <w:tr w:rsidR="009F4D78" w:rsidRPr="00FC6334" w14:paraId="4F7F40F4" w14:textId="77777777" w:rsidTr="00C310C7">
        <w:trPr>
          <w:trHeight w:val="308"/>
        </w:trPr>
        <w:tc>
          <w:tcPr>
            <w:tcW w:w="3398" w:type="dxa"/>
            <w:gridSpan w:val="3"/>
            <w:tcBorders>
              <w:top w:val="single" w:sz="4" w:space="0" w:color="auto"/>
              <w:left w:val="single" w:sz="8" w:space="0" w:color="auto"/>
              <w:bottom w:val="single" w:sz="4" w:space="0" w:color="auto"/>
              <w:right w:val="single" w:sz="4" w:space="0" w:color="auto"/>
            </w:tcBorders>
            <w:noWrap/>
            <w:vAlign w:val="bottom"/>
            <w:hideMark/>
          </w:tcPr>
          <w:p w14:paraId="0FA7CFE8" w14:textId="77777777" w:rsidR="00C708B8" w:rsidRPr="00FC6334" w:rsidRDefault="00C708B8" w:rsidP="009F4D78">
            <w:pPr>
              <w:shd w:val="clear" w:color="auto" w:fill="FFFFFF" w:themeFill="background1"/>
              <w:jc w:val="right"/>
              <w:rPr>
                <w:rFonts w:ascii="Times New Roman" w:eastAsia="Times New Roman" w:hAnsi="Times New Roman"/>
                <w:b/>
                <w:bCs/>
              </w:rPr>
            </w:pPr>
            <w:r w:rsidRPr="00FC6334">
              <w:rPr>
                <w:rFonts w:ascii="Times New Roman" w:eastAsia="Times New Roman" w:hAnsi="Times New Roman"/>
                <w:b/>
                <w:bCs/>
              </w:rPr>
              <w:t>PVM 21 (%)</w:t>
            </w:r>
          </w:p>
        </w:tc>
        <w:tc>
          <w:tcPr>
            <w:tcW w:w="958" w:type="dxa"/>
            <w:tcBorders>
              <w:top w:val="nil"/>
              <w:left w:val="nil"/>
              <w:bottom w:val="single" w:sz="4" w:space="0" w:color="auto"/>
              <w:right w:val="single" w:sz="4" w:space="0" w:color="auto"/>
            </w:tcBorders>
            <w:noWrap/>
            <w:vAlign w:val="bottom"/>
            <w:hideMark/>
          </w:tcPr>
          <w:p w14:paraId="33DFA0DE"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889" w:type="dxa"/>
            <w:tcBorders>
              <w:top w:val="nil"/>
              <w:left w:val="nil"/>
              <w:bottom w:val="single" w:sz="4" w:space="0" w:color="auto"/>
              <w:right w:val="single" w:sz="4" w:space="0" w:color="auto"/>
            </w:tcBorders>
            <w:noWrap/>
            <w:vAlign w:val="bottom"/>
            <w:hideMark/>
          </w:tcPr>
          <w:p w14:paraId="252B3739"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10" w:type="dxa"/>
            <w:tcBorders>
              <w:top w:val="nil"/>
              <w:left w:val="nil"/>
              <w:bottom w:val="single" w:sz="4" w:space="0" w:color="auto"/>
              <w:right w:val="single" w:sz="4" w:space="0" w:color="auto"/>
            </w:tcBorders>
            <w:noWrap/>
            <w:vAlign w:val="bottom"/>
            <w:hideMark/>
          </w:tcPr>
          <w:p w14:paraId="05F23FA1"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130" w:type="dxa"/>
            <w:tcBorders>
              <w:top w:val="nil"/>
              <w:left w:val="nil"/>
              <w:bottom w:val="single" w:sz="4" w:space="0" w:color="auto"/>
              <w:right w:val="single" w:sz="4" w:space="0" w:color="auto"/>
            </w:tcBorders>
            <w:noWrap/>
            <w:vAlign w:val="bottom"/>
            <w:hideMark/>
          </w:tcPr>
          <w:p w14:paraId="397FC6A0"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87" w:type="dxa"/>
            <w:tcBorders>
              <w:top w:val="nil"/>
              <w:left w:val="nil"/>
              <w:bottom w:val="single" w:sz="4" w:space="0" w:color="auto"/>
              <w:right w:val="single" w:sz="4" w:space="0" w:color="auto"/>
            </w:tcBorders>
            <w:noWrap/>
            <w:vAlign w:val="bottom"/>
            <w:hideMark/>
          </w:tcPr>
          <w:p w14:paraId="75F3B85F"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709" w:type="dxa"/>
            <w:tcBorders>
              <w:top w:val="nil"/>
              <w:left w:val="nil"/>
              <w:bottom w:val="single" w:sz="4" w:space="0" w:color="auto"/>
              <w:right w:val="single" w:sz="8" w:space="0" w:color="auto"/>
            </w:tcBorders>
            <w:noWrap/>
            <w:vAlign w:val="bottom"/>
            <w:hideMark/>
          </w:tcPr>
          <w:p w14:paraId="21F502F5"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r>
      <w:tr w:rsidR="009F4D78" w:rsidRPr="00FC6334" w14:paraId="74BCE928" w14:textId="77777777" w:rsidTr="00C310C7">
        <w:trPr>
          <w:trHeight w:val="323"/>
        </w:trPr>
        <w:tc>
          <w:tcPr>
            <w:tcW w:w="3398" w:type="dxa"/>
            <w:gridSpan w:val="3"/>
            <w:tcBorders>
              <w:top w:val="single" w:sz="4" w:space="0" w:color="auto"/>
              <w:left w:val="single" w:sz="8" w:space="0" w:color="auto"/>
              <w:bottom w:val="single" w:sz="8" w:space="0" w:color="auto"/>
              <w:right w:val="single" w:sz="4" w:space="0" w:color="auto"/>
            </w:tcBorders>
            <w:noWrap/>
            <w:vAlign w:val="bottom"/>
            <w:hideMark/>
          </w:tcPr>
          <w:p w14:paraId="5FEBA336" w14:textId="77777777" w:rsidR="00C708B8" w:rsidRPr="00FC6334" w:rsidRDefault="00C708B8" w:rsidP="009F4D78">
            <w:pPr>
              <w:shd w:val="clear" w:color="auto" w:fill="FFFFFF" w:themeFill="background1"/>
              <w:jc w:val="right"/>
              <w:rPr>
                <w:rFonts w:ascii="Times New Roman" w:eastAsia="Times New Roman" w:hAnsi="Times New Roman"/>
                <w:b/>
                <w:bCs/>
              </w:rPr>
            </w:pPr>
            <w:r w:rsidRPr="00FC6334">
              <w:rPr>
                <w:rFonts w:ascii="Times New Roman" w:eastAsia="Times New Roman" w:hAnsi="Times New Roman"/>
                <w:b/>
                <w:bCs/>
              </w:rPr>
              <w:t>Bendra suma su PVM</w:t>
            </w:r>
          </w:p>
        </w:tc>
        <w:tc>
          <w:tcPr>
            <w:tcW w:w="958" w:type="dxa"/>
            <w:tcBorders>
              <w:top w:val="nil"/>
              <w:left w:val="nil"/>
              <w:bottom w:val="single" w:sz="8" w:space="0" w:color="auto"/>
              <w:right w:val="single" w:sz="4" w:space="0" w:color="auto"/>
            </w:tcBorders>
            <w:noWrap/>
            <w:vAlign w:val="bottom"/>
            <w:hideMark/>
          </w:tcPr>
          <w:p w14:paraId="6DE12EE6"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889" w:type="dxa"/>
            <w:tcBorders>
              <w:top w:val="nil"/>
              <w:left w:val="nil"/>
              <w:bottom w:val="single" w:sz="8" w:space="0" w:color="auto"/>
              <w:right w:val="single" w:sz="4" w:space="0" w:color="auto"/>
            </w:tcBorders>
            <w:noWrap/>
            <w:vAlign w:val="bottom"/>
            <w:hideMark/>
          </w:tcPr>
          <w:p w14:paraId="72D1170D"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10" w:type="dxa"/>
            <w:tcBorders>
              <w:top w:val="nil"/>
              <w:left w:val="nil"/>
              <w:bottom w:val="single" w:sz="8" w:space="0" w:color="auto"/>
              <w:right w:val="single" w:sz="4" w:space="0" w:color="auto"/>
            </w:tcBorders>
            <w:noWrap/>
            <w:vAlign w:val="bottom"/>
            <w:hideMark/>
          </w:tcPr>
          <w:p w14:paraId="5A6E4455"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130" w:type="dxa"/>
            <w:tcBorders>
              <w:top w:val="nil"/>
              <w:left w:val="nil"/>
              <w:bottom w:val="single" w:sz="8" w:space="0" w:color="auto"/>
              <w:right w:val="single" w:sz="4" w:space="0" w:color="auto"/>
            </w:tcBorders>
            <w:noWrap/>
            <w:vAlign w:val="bottom"/>
            <w:hideMark/>
          </w:tcPr>
          <w:p w14:paraId="53405F66"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1387" w:type="dxa"/>
            <w:tcBorders>
              <w:top w:val="nil"/>
              <w:left w:val="nil"/>
              <w:bottom w:val="single" w:sz="8" w:space="0" w:color="auto"/>
              <w:right w:val="single" w:sz="4" w:space="0" w:color="auto"/>
            </w:tcBorders>
            <w:noWrap/>
            <w:vAlign w:val="bottom"/>
            <w:hideMark/>
          </w:tcPr>
          <w:p w14:paraId="6798A2D2"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c>
          <w:tcPr>
            <w:tcW w:w="709" w:type="dxa"/>
            <w:tcBorders>
              <w:top w:val="nil"/>
              <w:left w:val="nil"/>
              <w:bottom w:val="single" w:sz="8" w:space="0" w:color="auto"/>
              <w:right w:val="single" w:sz="8" w:space="0" w:color="auto"/>
            </w:tcBorders>
            <w:noWrap/>
            <w:vAlign w:val="bottom"/>
            <w:hideMark/>
          </w:tcPr>
          <w:p w14:paraId="65AB392A"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 </w:t>
            </w:r>
          </w:p>
        </w:tc>
      </w:tr>
      <w:tr w:rsidR="009F4D78" w:rsidRPr="00FC6334" w14:paraId="3EA721FE" w14:textId="77777777" w:rsidTr="00C310C7">
        <w:trPr>
          <w:trHeight w:val="308"/>
        </w:trPr>
        <w:tc>
          <w:tcPr>
            <w:tcW w:w="540" w:type="dxa"/>
            <w:tcBorders>
              <w:top w:val="nil"/>
              <w:left w:val="nil"/>
              <w:bottom w:val="nil"/>
              <w:right w:val="nil"/>
            </w:tcBorders>
            <w:noWrap/>
            <w:vAlign w:val="bottom"/>
            <w:hideMark/>
          </w:tcPr>
          <w:p w14:paraId="0E4988C3" w14:textId="77777777" w:rsidR="00C708B8" w:rsidRPr="00FC6334"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noWrap/>
            <w:vAlign w:val="bottom"/>
            <w:hideMark/>
          </w:tcPr>
          <w:p w14:paraId="3610639A"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2DC9DEB7"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471EF2B"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11F1128D"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68615B1A"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9F0D0E7"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268B33AB"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4549E370" w14:textId="77777777" w:rsidR="00C708B8" w:rsidRPr="00FC6334" w:rsidRDefault="00C708B8" w:rsidP="009F4D78">
            <w:pPr>
              <w:shd w:val="clear" w:color="auto" w:fill="FFFFFF" w:themeFill="background1"/>
              <w:rPr>
                <w:rFonts w:ascii="Times New Roman" w:eastAsia="Times New Roman" w:hAnsi="Times New Roman"/>
                <w:sz w:val="20"/>
                <w:szCs w:val="20"/>
              </w:rPr>
            </w:pPr>
          </w:p>
        </w:tc>
      </w:tr>
      <w:tr w:rsidR="009F4D78" w:rsidRPr="00FC6334" w14:paraId="4C9C297B" w14:textId="77777777" w:rsidTr="00C310C7">
        <w:trPr>
          <w:trHeight w:val="308"/>
        </w:trPr>
        <w:tc>
          <w:tcPr>
            <w:tcW w:w="540" w:type="dxa"/>
            <w:tcBorders>
              <w:top w:val="nil"/>
              <w:left w:val="nil"/>
              <w:bottom w:val="nil"/>
              <w:right w:val="nil"/>
            </w:tcBorders>
            <w:noWrap/>
            <w:vAlign w:val="bottom"/>
            <w:hideMark/>
          </w:tcPr>
          <w:p w14:paraId="2CCFF31A"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2858" w:type="dxa"/>
            <w:gridSpan w:val="2"/>
            <w:tcBorders>
              <w:top w:val="nil"/>
              <w:left w:val="nil"/>
              <w:bottom w:val="nil"/>
              <w:right w:val="nil"/>
            </w:tcBorders>
            <w:noWrap/>
            <w:vAlign w:val="bottom"/>
            <w:hideMark/>
          </w:tcPr>
          <w:p w14:paraId="40AE0084" w14:textId="77777777" w:rsidR="00C708B8" w:rsidRPr="00FC6334" w:rsidRDefault="00C708B8" w:rsidP="009F4D78">
            <w:pPr>
              <w:shd w:val="clear" w:color="auto" w:fill="FFFFFF" w:themeFill="background1"/>
              <w:rPr>
                <w:rFonts w:ascii="Times New Roman" w:eastAsia="Times New Roman" w:hAnsi="Times New Roman"/>
                <w:b/>
                <w:bCs/>
                <w:sz w:val="24"/>
                <w:szCs w:val="24"/>
              </w:rPr>
            </w:pPr>
            <w:r w:rsidRPr="00FC6334">
              <w:rPr>
                <w:rFonts w:ascii="Times New Roman" w:eastAsia="Times New Roman" w:hAnsi="Times New Roman"/>
                <w:b/>
                <w:bCs/>
                <w:sz w:val="24"/>
                <w:szCs w:val="24"/>
              </w:rPr>
              <w:t>Darbus perdavė:</w:t>
            </w:r>
          </w:p>
        </w:tc>
        <w:tc>
          <w:tcPr>
            <w:tcW w:w="958" w:type="dxa"/>
            <w:tcBorders>
              <w:top w:val="nil"/>
              <w:left w:val="nil"/>
              <w:bottom w:val="nil"/>
              <w:right w:val="nil"/>
            </w:tcBorders>
            <w:noWrap/>
            <w:vAlign w:val="bottom"/>
            <w:hideMark/>
          </w:tcPr>
          <w:p w14:paraId="6E569A26" w14:textId="77777777" w:rsidR="00C708B8" w:rsidRPr="00FC6334" w:rsidRDefault="00C708B8" w:rsidP="009F4D78">
            <w:pPr>
              <w:shd w:val="clear" w:color="auto" w:fill="FFFFFF" w:themeFill="background1"/>
              <w:rPr>
                <w:rFonts w:ascii="Times New Roman" w:eastAsia="Times New Roman" w:hAnsi="Times New Roman"/>
                <w:b/>
                <w:bCs/>
                <w:sz w:val="24"/>
                <w:szCs w:val="24"/>
              </w:rPr>
            </w:pPr>
          </w:p>
        </w:tc>
        <w:tc>
          <w:tcPr>
            <w:tcW w:w="889" w:type="dxa"/>
            <w:tcBorders>
              <w:top w:val="nil"/>
              <w:left w:val="nil"/>
              <w:bottom w:val="nil"/>
              <w:right w:val="nil"/>
            </w:tcBorders>
            <w:noWrap/>
            <w:vAlign w:val="bottom"/>
            <w:hideMark/>
          </w:tcPr>
          <w:p w14:paraId="0B64879D"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2440" w:type="dxa"/>
            <w:gridSpan w:val="2"/>
            <w:tcBorders>
              <w:top w:val="nil"/>
              <w:left w:val="nil"/>
              <w:bottom w:val="nil"/>
              <w:right w:val="nil"/>
            </w:tcBorders>
            <w:noWrap/>
            <w:vAlign w:val="bottom"/>
            <w:hideMark/>
          </w:tcPr>
          <w:p w14:paraId="2AB3436A" w14:textId="77777777" w:rsidR="00C708B8" w:rsidRPr="00FC6334" w:rsidRDefault="00C708B8" w:rsidP="009F4D78">
            <w:pPr>
              <w:shd w:val="clear" w:color="auto" w:fill="FFFFFF" w:themeFill="background1"/>
              <w:rPr>
                <w:rFonts w:ascii="Times New Roman" w:eastAsia="Times New Roman" w:hAnsi="Times New Roman"/>
                <w:b/>
                <w:bCs/>
                <w:sz w:val="24"/>
                <w:szCs w:val="24"/>
              </w:rPr>
            </w:pPr>
            <w:r w:rsidRPr="00FC6334">
              <w:rPr>
                <w:rFonts w:ascii="Times New Roman" w:eastAsia="Times New Roman" w:hAnsi="Times New Roman"/>
                <w:b/>
                <w:bCs/>
                <w:sz w:val="24"/>
                <w:szCs w:val="24"/>
              </w:rPr>
              <w:t>Darbus priėmė:</w:t>
            </w:r>
          </w:p>
        </w:tc>
        <w:tc>
          <w:tcPr>
            <w:tcW w:w="1387" w:type="dxa"/>
            <w:tcBorders>
              <w:top w:val="nil"/>
              <w:left w:val="nil"/>
              <w:bottom w:val="nil"/>
              <w:right w:val="nil"/>
            </w:tcBorders>
            <w:noWrap/>
            <w:vAlign w:val="bottom"/>
            <w:hideMark/>
          </w:tcPr>
          <w:p w14:paraId="3A2E07E2" w14:textId="77777777" w:rsidR="00C708B8" w:rsidRPr="00FC6334" w:rsidRDefault="00C708B8" w:rsidP="009F4D78">
            <w:pPr>
              <w:shd w:val="clear" w:color="auto" w:fill="FFFFFF" w:themeFill="background1"/>
              <w:rPr>
                <w:rFonts w:ascii="Times New Roman" w:eastAsia="Times New Roman" w:hAnsi="Times New Roman"/>
                <w:b/>
                <w:bCs/>
                <w:sz w:val="24"/>
                <w:szCs w:val="24"/>
              </w:rPr>
            </w:pPr>
          </w:p>
        </w:tc>
        <w:tc>
          <w:tcPr>
            <w:tcW w:w="709" w:type="dxa"/>
            <w:tcBorders>
              <w:top w:val="nil"/>
              <w:left w:val="nil"/>
              <w:bottom w:val="nil"/>
              <w:right w:val="nil"/>
            </w:tcBorders>
            <w:noWrap/>
            <w:vAlign w:val="bottom"/>
            <w:hideMark/>
          </w:tcPr>
          <w:p w14:paraId="12F142CB" w14:textId="77777777" w:rsidR="00C708B8" w:rsidRPr="00FC6334" w:rsidRDefault="00C708B8" w:rsidP="009F4D78">
            <w:pPr>
              <w:shd w:val="clear" w:color="auto" w:fill="FFFFFF" w:themeFill="background1"/>
              <w:rPr>
                <w:rFonts w:ascii="Times New Roman" w:eastAsia="Times New Roman" w:hAnsi="Times New Roman"/>
                <w:sz w:val="20"/>
                <w:szCs w:val="20"/>
              </w:rPr>
            </w:pPr>
          </w:p>
        </w:tc>
      </w:tr>
      <w:tr w:rsidR="009F4D78" w:rsidRPr="00FC6334" w14:paraId="5BD3D0AC" w14:textId="77777777" w:rsidTr="00C310C7">
        <w:trPr>
          <w:trHeight w:val="308"/>
        </w:trPr>
        <w:tc>
          <w:tcPr>
            <w:tcW w:w="540" w:type="dxa"/>
            <w:tcBorders>
              <w:top w:val="nil"/>
              <w:left w:val="nil"/>
              <w:bottom w:val="nil"/>
              <w:right w:val="nil"/>
            </w:tcBorders>
            <w:noWrap/>
            <w:vAlign w:val="bottom"/>
            <w:hideMark/>
          </w:tcPr>
          <w:p w14:paraId="1DF03551"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233A31E7"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Rangovas</w:t>
            </w:r>
          </w:p>
        </w:tc>
        <w:tc>
          <w:tcPr>
            <w:tcW w:w="1320" w:type="dxa"/>
            <w:tcBorders>
              <w:top w:val="nil"/>
              <w:left w:val="nil"/>
              <w:bottom w:val="nil"/>
              <w:right w:val="nil"/>
            </w:tcBorders>
            <w:noWrap/>
            <w:vAlign w:val="bottom"/>
            <w:hideMark/>
          </w:tcPr>
          <w:p w14:paraId="0A993DB8" w14:textId="77777777" w:rsidR="00C708B8" w:rsidRPr="00FC6334" w:rsidRDefault="00C708B8" w:rsidP="009F4D78">
            <w:pPr>
              <w:shd w:val="clear" w:color="auto" w:fill="FFFFFF" w:themeFill="background1"/>
              <w:rPr>
                <w:rFonts w:ascii="Times New Roman" w:eastAsia="Times New Roman" w:hAnsi="Times New Roman"/>
                <w:sz w:val="24"/>
                <w:szCs w:val="24"/>
              </w:rPr>
            </w:pPr>
          </w:p>
        </w:tc>
        <w:tc>
          <w:tcPr>
            <w:tcW w:w="958" w:type="dxa"/>
            <w:tcBorders>
              <w:top w:val="nil"/>
              <w:left w:val="nil"/>
              <w:bottom w:val="nil"/>
              <w:right w:val="nil"/>
            </w:tcBorders>
            <w:noWrap/>
            <w:vAlign w:val="bottom"/>
            <w:hideMark/>
          </w:tcPr>
          <w:p w14:paraId="33E1644E"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68D1E178"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2440" w:type="dxa"/>
            <w:gridSpan w:val="2"/>
            <w:tcBorders>
              <w:top w:val="nil"/>
              <w:left w:val="nil"/>
              <w:bottom w:val="nil"/>
              <w:right w:val="nil"/>
            </w:tcBorders>
            <w:noWrap/>
            <w:vAlign w:val="bottom"/>
            <w:hideMark/>
          </w:tcPr>
          <w:p w14:paraId="56C3B054"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Techninė priežiūra</w:t>
            </w:r>
          </w:p>
        </w:tc>
        <w:tc>
          <w:tcPr>
            <w:tcW w:w="1387" w:type="dxa"/>
            <w:tcBorders>
              <w:top w:val="nil"/>
              <w:left w:val="nil"/>
              <w:bottom w:val="nil"/>
              <w:right w:val="nil"/>
            </w:tcBorders>
            <w:noWrap/>
            <w:vAlign w:val="bottom"/>
            <w:hideMark/>
          </w:tcPr>
          <w:p w14:paraId="2C506A66" w14:textId="77777777" w:rsidR="00C708B8" w:rsidRPr="00FC6334" w:rsidRDefault="00C708B8" w:rsidP="009F4D78">
            <w:pPr>
              <w:shd w:val="clear" w:color="auto" w:fill="FFFFFF" w:themeFill="background1"/>
              <w:rPr>
                <w:rFonts w:ascii="Times New Roman" w:eastAsia="Times New Roman" w:hAnsi="Times New Roman"/>
                <w:sz w:val="24"/>
                <w:szCs w:val="24"/>
              </w:rPr>
            </w:pPr>
          </w:p>
        </w:tc>
        <w:tc>
          <w:tcPr>
            <w:tcW w:w="709" w:type="dxa"/>
            <w:tcBorders>
              <w:top w:val="nil"/>
              <w:left w:val="nil"/>
              <w:bottom w:val="nil"/>
              <w:right w:val="nil"/>
            </w:tcBorders>
            <w:noWrap/>
            <w:vAlign w:val="bottom"/>
            <w:hideMark/>
          </w:tcPr>
          <w:p w14:paraId="240E8367" w14:textId="77777777" w:rsidR="00C708B8" w:rsidRPr="00FC6334" w:rsidRDefault="00C708B8" w:rsidP="009F4D78">
            <w:pPr>
              <w:shd w:val="clear" w:color="auto" w:fill="FFFFFF" w:themeFill="background1"/>
              <w:rPr>
                <w:rFonts w:ascii="Times New Roman" w:eastAsia="Times New Roman" w:hAnsi="Times New Roman"/>
                <w:sz w:val="20"/>
                <w:szCs w:val="20"/>
              </w:rPr>
            </w:pPr>
          </w:p>
        </w:tc>
      </w:tr>
      <w:tr w:rsidR="009F4D78" w:rsidRPr="00FC6334" w14:paraId="1FE37A81" w14:textId="77777777" w:rsidTr="00C310C7">
        <w:trPr>
          <w:trHeight w:val="308"/>
        </w:trPr>
        <w:tc>
          <w:tcPr>
            <w:tcW w:w="540" w:type="dxa"/>
            <w:tcBorders>
              <w:top w:val="nil"/>
              <w:left w:val="nil"/>
              <w:bottom w:val="nil"/>
              <w:right w:val="nil"/>
            </w:tcBorders>
            <w:noWrap/>
            <w:vAlign w:val="bottom"/>
            <w:hideMark/>
          </w:tcPr>
          <w:p w14:paraId="67F9308C"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5DC8516F"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68E902B6"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4E19F5D4"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4F8AD91"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63276E90"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AC970D0"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1CF9C7FC"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579E218" w14:textId="77777777" w:rsidR="00C708B8" w:rsidRPr="00FC6334" w:rsidRDefault="00C708B8" w:rsidP="009F4D78">
            <w:pPr>
              <w:shd w:val="clear" w:color="auto" w:fill="FFFFFF" w:themeFill="background1"/>
              <w:rPr>
                <w:rFonts w:ascii="Times New Roman" w:eastAsia="Times New Roman" w:hAnsi="Times New Roman"/>
                <w:sz w:val="20"/>
                <w:szCs w:val="20"/>
              </w:rPr>
            </w:pPr>
          </w:p>
        </w:tc>
      </w:tr>
      <w:tr w:rsidR="009F4D78" w:rsidRPr="00FC6334" w14:paraId="2E2B1CF1" w14:textId="77777777" w:rsidTr="00C310C7">
        <w:trPr>
          <w:trHeight w:val="308"/>
        </w:trPr>
        <w:tc>
          <w:tcPr>
            <w:tcW w:w="540" w:type="dxa"/>
            <w:tcBorders>
              <w:top w:val="nil"/>
              <w:left w:val="nil"/>
              <w:bottom w:val="nil"/>
              <w:right w:val="nil"/>
            </w:tcBorders>
            <w:noWrap/>
            <w:vAlign w:val="bottom"/>
            <w:hideMark/>
          </w:tcPr>
          <w:p w14:paraId="74DF5AC9"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3816" w:type="dxa"/>
            <w:gridSpan w:val="3"/>
            <w:tcBorders>
              <w:top w:val="nil"/>
              <w:left w:val="nil"/>
              <w:bottom w:val="nil"/>
              <w:right w:val="nil"/>
            </w:tcBorders>
            <w:noWrap/>
            <w:vAlign w:val="bottom"/>
            <w:hideMark/>
          </w:tcPr>
          <w:p w14:paraId="37AACC81"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w:t>
            </w:r>
          </w:p>
        </w:tc>
        <w:tc>
          <w:tcPr>
            <w:tcW w:w="889" w:type="dxa"/>
            <w:tcBorders>
              <w:top w:val="nil"/>
              <w:left w:val="nil"/>
              <w:bottom w:val="nil"/>
              <w:right w:val="nil"/>
            </w:tcBorders>
            <w:noWrap/>
            <w:vAlign w:val="bottom"/>
            <w:hideMark/>
          </w:tcPr>
          <w:p w14:paraId="2E743187" w14:textId="77777777" w:rsidR="00C708B8" w:rsidRPr="00FC6334" w:rsidRDefault="00C708B8" w:rsidP="009F4D78">
            <w:pPr>
              <w:shd w:val="clear" w:color="auto" w:fill="FFFFFF" w:themeFill="background1"/>
              <w:rPr>
                <w:rFonts w:ascii="Times New Roman" w:eastAsia="Times New Roman" w:hAnsi="Times New Roman"/>
                <w:sz w:val="24"/>
                <w:szCs w:val="24"/>
              </w:rPr>
            </w:pPr>
          </w:p>
        </w:tc>
        <w:tc>
          <w:tcPr>
            <w:tcW w:w="4536" w:type="dxa"/>
            <w:gridSpan w:val="4"/>
            <w:tcBorders>
              <w:top w:val="nil"/>
              <w:left w:val="nil"/>
              <w:bottom w:val="nil"/>
              <w:right w:val="nil"/>
            </w:tcBorders>
            <w:noWrap/>
            <w:vAlign w:val="bottom"/>
            <w:hideMark/>
          </w:tcPr>
          <w:p w14:paraId="3A9CD884" w14:textId="77777777" w:rsidR="00C708B8" w:rsidRPr="00FC6334" w:rsidRDefault="00C708B8" w:rsidP="009F4D78">
            <w:pPr>
              <w:shd w:val="clear" w:color="auto" w:fill="FFFFFF" w:themeFill="background1"/>
              <w:rPr>
                <w:rFonts w:ascii="Times New Roman" w:eastAsia="Times New Roman" w:hAnsi="Times New Roman"/>
                <w:sz w:val="24"/>
                <w:szCs w:val="24"/>
              </w:rPr>
            </w:pPr>
            <w:r w:rsidRPr="00FC6334">
              <w:rPr>
                <w:rFonts w:ascii="Times New Roman" w:eastAsia="Times New Roman" w:hAnsi="Times New Roman"/>
                <w:sz w:val="24"/>
                <w:szCs w:val="24"/>
              </w:rPr>
              <w:t>............................................................</w:t>
            </w:r>
          </w:p>
        </w:tc>
      </w:tr>
      <w:tr w:rsidR="009F4D78" w:rsidRPr="00FC6334" w14:paraId="11C12A5C" w14:textId="77777777" w:rsidTr="00C310C7">
        <w:trPr>
          <w:trHeight w:val="308"/>
        </w:trPr>
        <w:tc>
          <w:tcPr>
            <w:tcW w:w="540" w:type="dxa"/>
            <w:tcBorders>
              <w:top w:val="nil"/>
              <w:left w:val="nil"/>
              <w:bottom w:val="nil"/>
              <w:right w:val="nil"/>
            </w:tcBorders>
            <w:noWrap/>
            <w:vAlign w:val="bottom"/>
            <w:hideMark/>
          </w:tcPr>
          <w:p w14:paraId="47020CFC" w14:textId="77777777" w:rsidR="00C708B8" w:rsidRPr="00FC6334"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noWrap/>
            <w:vAlign w:val="bottom"/>
            <w:hideMark/>
          </w:tcPr>
          <w:p w14:paraId="34B90BAB"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A017D15"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66285FED"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35F4E402"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0EDC038F"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29814ED5"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0B9F899" w14:textId="77777777" w:rsidR="00C708B8" w:rsidRPr="00FC6334" w:rsidRDefault="00C708B8" w:rsidP="009F4D78">
            <w:pPr>
              <w:shd w:val="clear" w:color="auto" w:fill="FFFFFF" w:themeFill="background1"/>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598300C3" w14:textId="77777777" w:rsidR="00C708B8" w:rsidRPr="00FC6334" w:rsidRDefault="00C708B8" w:rsidP="009F4D78">
            <w:pPr>
              <w:shd w:val="clear" w:color="auto" w:fill="FFFFFF" w:themeFill="background1"/>
              <w:rPr>
                <w:rFonts w:ascii="Times New Roman" w:eastAsia="Times New Roman" w:hAnsi="Times New Roman"/>
                <w:sz w:val="20"/>
                <w:szCs w:val="20"/>
              </w:rPr>
            </w:pPr>
          </w:p>
        </w:tc>
      </w:tr>
      <w:tr w:rsidR="009F4D78" w:rsidRPr="00FC6334" w14:paraId="5382AAE2" w14:textId="77777777" w:rsidTr="00C310C7">
        <w:trPr>
          <w:trHeight w:val="308"/>
        </w:trPr>
        <w:tc>
          <w:tcPr>
            <w:tcW w:w="540" w:type="dxa"/>
            <w:tcBorders>
              <w:top w:val="nil"/>
              <w:left w:val="nil"/>
              <w:bottom w:val="nil"/>
              <w:right w:val="nil"/>
            </w:tcBorders>
            <w:noWrap/>
            <w:vAlign w:val="bottom"/>
            <w:hideMark/>
          </w:tcPr>
          <w:p w14:paraId="3A82C604"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45F362F1"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25278913"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78C2695A"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5509E86"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10DE6C33" w14:textId="77777777" w:rsidR="00C708B8" w:rsidRPr="00FC6334" w:rsidRDefault="00C708B8" w:rsidP="009F4D78">
            <w:pPr>
              <w:shd w:val="clear" w:color="auto" w:fill="FFFFFF" w:themeFill="background1"/>
              <w:tabs>
                <w:tab w:val="left" w:pos="5400"/>
              </w:tabs>
              <w:rPr>
                <w:rFonts w:ascii="Times New Roman" w:eastAsia="Times New Roman" w:hAnsi="Times New Roman"/>
                <w:b/>
                <w:bCs/>
                <w:sz w:val="24"/>
                <w:szCs w:val="24"/>
              </w:rPr>
            </w:pPr>
            <w:r w:rsidRPr="00FC6334">
              <w:rPr>
                <w:rFonts w:ascii="Times New Roman" w:eastAsia="Times New Roman" w:hAnsi="Times New Roman"/>
                <w:b/>
                <w:bCs/>
                <w:sz w:val="24"/>
                <w:szCs w:val="24"/>
              </w:rPr>
              <w:t>Suderinta:</w:t>
            </w:r>
          </w:p>
        </w:tc>
        <w:tc>
          <w:tcPr>
            <w:tcW w:w="1130" w:type="dxa"/>
            <w:tcBorders>
              <w:top w:val="nil"/>
              <w:left w:val="nil"/>
              <w:bottom w:val="nil"/>
              <w:right w:val="nil"/>
            </w:tcBorders>
            <w:noWrap/>
            <w:vAlign w:val="bottom"/>
            <w:hideMark/>
          </w:tcPr>
          <w:p w14:paraId="3FE99B1F" w14:textId="77777777" w:rsidR="00C708B8" w:rsidRPr="00FC6334" w:rsidRDefault="00C708B8" w:rsidP="009F4D78">
            <w:pPr>
              <w:shd w:val="clear" w:color="auto" w:fill="FFFFFF" w:themeFill="background1"/>
              <w:tabs>
                <w:tab w:val="left" w:pos="5400"/>
              </w:tabs>
              <w:rPr>
                <w:rFonts w:ascii="Times New Roman" w:eastAsia="Times New Roman" w:hAnsi="Times New Roman"/>
                <w:b/>
                <w:bCs/>
                <w:sz w:val="24"/>
                <w:szCs w:val="24"/>
              </w:rPr>
            </w:pPr>
          </w:p>
        </w:tc>
        <w:tc>
          <w:tcPr>
            <w:tcW w:w="1387" w:type="dxa"/>
            <w:tcBorders>
              <w:top w:val="nil"/>
              <w:left w:val="nil"/>
              <w:bottom w:val="nil"/>
              <w:right w:val="nil"/>
            </w:tcBorders>
            <w:noWrap/>
            <w:vAlign w:val="bottom"/>
            <w:hideMark/>
          </w:tcPr>
          <w:p w14:paraId="7FF0CFBF"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545ECA45"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r>
      <w:tr w:rsidR="009F4D78" w:rsidRPr="00FC6334" w14:paraId="2095E5D5" w14:textId="77777777" w:rsidTr="00C310C7">
        <w:trPr>
          <w:trHeight w:val="308"/>
        </w:trPr>
        <w:tc>
          <w:tcPr>
            <w:tcW w:w="540" w:type="dxa"/>
            <w:tcBorders>
              <w:top w:val="nil"/>
              <w:left w:val="nil"/>
              <w:bottom w:val="nil"/>
              <w:right w:val="nil"/>
            </w:tcBorders>
            <w:noWrap/>
            <w:vAlign w:val="bottom"/>
            <w:hideMark/>
          </w:tcPr>
          <w:p w14:paraId="56E27691"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48EB8A0B"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0F1B9B05"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116CC2F"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2A3F7D9"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77681253"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6E93F9D4"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3DE427A3"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74D16829"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r>
      <w:tr w:rsidR="00C708B8" w:rsidRPr="00FC6334" w14:paraId="1D4B2473" w14:textId="77777777" w:rsidTr="00C310C7">
        <w:trPr>
          <w:trHeight w:val="308"/>
        </w:trPr>
        <w:tc>
          <w:tcPr>
            <w:tcW w:w="540" w:type="dxa"/>
            <w:tcBorders>
              <w:top w:val="nil"/>
              <w:left w:val="nil"/>
              <w:bottom w:val="nil"/>
              <w:right w:val="nil"/>
            </w:tcBorders>
            <w:noWrap/>
            <w:vAlign w:val="bottom"/>
            <w:hideMark/>
          </w:tcPr>
          <w:p w14:paraId="319ED673"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3595CADA"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4E93D533"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1866F4B9"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40C725F6"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33083685" w14:textId="77777777" w:rsidR="00C708B8" w:rsidRPr="00FC6334" w:rsidRDefault="00C708B8" w:rsidP="009F4D78">
            <w:pPr>
              <w:shd w:val="clear" w:color="auto" w:fill="FFFFFF" w:themeFill="background1"/>
              <w:tabs>
                <w:tab w:val="left" w:pos="5400"/>
              </w:tabs>
              <w:rPr>
                <w:rFonts w:ascii="Times New Roman" w:eastAsia="Times New Roman" w:hAnsi="Times New Roman"/>
                <w:sz w:val="24"/>
                <w:szCs w:val="24"/>
              </w:rPr>
            </w:pPr>
            <w:r w:rsidRPr="00FC6334">
              <w:rPr>
                <w:rFonts w:ascii="Times New Roman" w:eastAsia="Times New Roman" w:hAnsi="Times New Roman"/>
                <w:sz w:val="24"/>
                <w:szCs w:val="24"/>
              </w:rPr>
              <w:t>Užsakovas</w:t>
            </w:r>
          </w:p>
        </w:tc>
        <w:tc>
          <w:tcPr>
            <w:tcW w:w="1130" w:type="dxa"/>
            <w:tcBorders>
              <w:top w:val="nil"/>
              <w:left w:val="nil"/>
              <w:bottom w:val="nil"/>
              <w:right w:val="nil"/>
            </w:tcBorders>
            <w:noWrap/>
            <w:vAlign w:val="bottom"/>
            <w:hideMark/>
          </w:tcPr>
          <w:p w14:paraId="5D205239" w14:textId="77777777" w:rsidR="00C708B8" w:rsidRPr="00FC6334" w:rsidRDefault="00C708B8" w:rsidP="009F4D78">
            <w:pPr>
              <w:shd w:val="clear" w:color="auto" w:fill="FFFFFF" w:themeFill="background1"/>
              <w:tabs>
                <w:tab w:val="left" w:pos="5400"/>
              </w:tabs>
              <w:rPr>
                <w:rFonts w:ascii="Times New Roman" w:eastAsia="Times New Roman" w:hAnsi="Times New Roman"/>
                <w:sz w:val="24"/>
                <w:szCs w:val="24"/>
              </w:rPr>
            </w:pPr>
          </w:p>
        </w:tc>
        <w:tc>
          <w:tcPr>
            <w:tcW w:w="1387" w:type="dxa"/>
            <w:tcBorders>
              <w:top w:val="nil"/>
              <w:left w:val="nil"/>
              <w:bottom w:val="nil"/>
              <w:right w:val="nil"/>
            </w:tcBorders>
            <w:noWrap/>
            <w:vAlign w:val="bottom"/>
            <w:hideMark/>
          </w:tcPr>
          <w:p w14:paraId="3BFF409B"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4A5E435D" w14:textId="77777777" w:rsidR="00C708B8" w:rsidRPr="00FC6334" w:rsidRDefault="00C708B8" w:rsidP="009F4D78">
            <w:pPr>
              <w:shd w:val="clear" w:color="auto" w:fill="FFFFFF" w:themeFill="background1"/>
              <w:tabs>
                <w:tab w:val="left" w:pos="5400"/>
              </w:tabs>
              <w:rPr>
                <w:rFonts w:ascii="Times New Roman" w:eastAsia="Times New Roman" w:hAnsi="Times New Roman"/>
                <w:sz w:val="20"/>
                <w:szCs w:val="20"/>
              </w:rPr>
            </w:pPr>
          </w:p>
        </w:tc>
      </w:tr>
    </w:tbl>
    <w:p w14:paraId="66C20533" w14:textId="77777777" w:rsidR="00C708B8" w:rsidRPr="00FC6334" w:rsidRDefault="00C708B8" w:rsidP="009F4D78">
      <w:pPr>
        <w:shd w:val="clear" w:color="auto" w:fill="FFFFFF" w:themeFill="background1"/>
        <w:tabs>
          <w:tab w:val="left" w:pos="5400"/>
        </w:tabs>
        <w:spacing w:after="160" w:line="259" w:lineRule="auto"/>
        <w:rPr>
          <w:rFonts w:ascii="Times New Roman" w:hAnsi="Times New Roman"/>
          <w:b/>
          <w:bCs/>
          <w:sz w:val="24"/>
          <w:szCs w:val="24"/>
        </w:rPr>
      </w:pPr>
    </w:p>
    <w:p w14:paraId="7AD53923" w14:textId="009882C1" w:rsidR="00C708B8" w:rsidRPr="00FC6334" w:rsidRDefault="00C708B8" w:rsidP="00D121BF">
      <w:pPr>
        <w:shd w:val="clear" w:color="auto" w:fill="FFFFFF" w:themeFill="background1"/>
        <w:tabs>
          <w:tab w:val="left" w:pos="5400"/>
        </w:tabs>
        <w:spacing w:after="160" w:line="259" w:lineRule="auto"/>
        <w:ind w:left="5040"/>
      </w:pPr>
      <w:r w:rsidRPr="00FC6334">
        <w:rPr>
          <w:rFonts w:ascii="Times New Roman" w:hAnsi="Times New Roman"/>
          <w:b/>
          <w:bCs/>
          <w:sz w:val="24"/>
          <w:szCs w:val="24"/>
        </w:rPr>
        <w:t xml:space="preserve">       </w:t>
      </w:r>
    </w:p>
    <w:p w14:paraId="60FDFD5B" w14:textId="77777777" w:rsidR="00C708B8" w:rsidRPr="00FC6334" w:rsidRDefault="00C708B8" w:rsidP="009F4D78">
      <w:pPr>
        <w:shd w:val="clear" w:color="auto" w:fill="FFFFFF" w:themeFill="background1"/>
        <w:sectPr w:rsidR="00C708B8" w:rsidRPr="00FC6334" w:rsidSect="004A3433">
          <w:pgSz w:w="11906" w:h="16838"/>
          <w:pgMar w:top="1134" w:right="1133" w:bottom="918" w:left="1560" w:header="567" w:footer="567" w:gutter="0"/>
          <w:cols w:space="1296"/>
          <w:titlePg/>
          <w:docGrid w:linePitch="360"/>
        </w:sectPr>
      </w:pPr>
    </w:p>
    <w:p w14:paraId="0AED7FD4" w14:textId="1D76C848" w:rsidR="00C708B8" w:rsidRPr="00FC6334" w:rsidRDefault="00C708B8" w:rsidP="009F4D78">
      <w:pPr>
        <w:shd w:val="clear" w:color="auto" w:fill="FFFFFF" w:themeFill="background1"/>
        <w:jc w:val="right"/>
      </w:pPr>
      <w:r w:rsidRPr="00FC6334">
        <w:rPr>
          <w:rFonts w:ascii="Times New Roman" w:hAnsi="Times New Roman"/>
          <w:sz w:val="24"/>
          <w:szCs w:val="24"/>
        </w:rPr>
        <w:lastRenderedPageBreak/>
        <w:t xml:space="preserve">Sutarties </w:t>
      </w:r>
      <w:r w:rsidR="00A77919" w:rsidRPr="00FC6334">
        <w:rPr>
          <w:rFonts w:ascii="Times New Roman" w:hAnsi="Times New Roman"/>
          <w:sz w:val="24"/>
          <w:szCs w:val="24"/>
        </w:rPr>
        <w:t xml:space="preserve">5 </w:t>
      </w:r>
      <w:r w:rsidRPr="00FC6334">
        <w:rPr>
          <w:rFonts w:ascii="Times New Roman" w:hAnsi="Times New Roman"/>
          <w:sz w:val="24"/>
          <w:szCs w:val="24"/>
        </w:rPr>
        <w:t xml:space="preserve">priedas </w:t>
      </w:r>
      <w:r w:rsidRPr="00FC6334">
        <w:rPr>
          <w:rFonts w:ascii="Times New Roman" w:eastAsia="Times New Roman" w:hAnsi="Times New Roman"/>
          <w:sz w:val="24"/>
          <w:szCs w:val="24"/>
        </w:rPr>
        <w:t>„Pažymos apie atliktų darbų ir išlaidų vertę forma“</w:t>
      </w:r>
    </w:p>
    <w:p w14:paraId="544D8D7B" w14:textId="77777777" w:rsidR="00C708B8" w:rsidRPr="00FC6334" w:rsidRDefault="00C708B8" w:rsidP="009F4D78">
      <w:pPr>
        <w:shd w:val="clear" w:color="auto" w:fill="FFFFFF" w:themeFill="background1"/>
        <w:rPr>
          <w:rFonts w:ascii="Times New Roman" w:hAnsi="Times New Roman"/>
        </w:rPr>
      </w:pPr>
    </w:p>
    <w:p w14:paraId="3E397AA1" w14:textId="77777777" w:rsidR="00C708B8" w:rsidRPr="00FC6334" w:rsidRDefault="00C708B8" w:rsidP="009F4D78">
      <w:pPr>
        <w:pStyle w:val="Heading1"/>
        <w:shd w:val="clear" w:color="auto" w:fill="FFFFFF" w:themeFill="background1"/>
        <w:spacing w:line="340" w:lineRule="exact"/>
      </w:pPr>
      <w:r w:rsidRPr="00FC6334">
        <w:t>PAŽYMA Nr.</w:t>
      </w:r>
    </w:p>
    <w:p w14:paraId="3E224F40" w14:textId="77777777" w:rsidR="00C708B8" w:rsidRPr="00FC6334" w:rsidRDefault="00C708B8" w:rsidP="009F4D78">
      <w:pPr>
        <w:shd w:val="clear" w:color="auto" w:fill="FFFFFF" w:themeFill="background1"/>
        <w:spacing w:line="340" w:lineRule="exact"/>
        <w:jc w:val="center"/>
        <w:rPr>
          <w:rFonts w:ascii="Times New Roman" w:hAnsi="Times New Roman"/>
          <w:b/>
          <w:sz w:val="24"/>
        </w:rPr>
      </w:pPr>
      <w:r w:rsidRPr="00FC6334">
        <w:rPr>
          <w:rFonts w:ascii="Times New Roman" w:hAnsi="Times New Roman"/>
          <w:b/>
          <w:sz w:val="24"/>
        </w:rPr>
        <w:t>apie atliktų darbų ir išlaidų vertę</w:t>
      </w:r>
    </w:p>
    <w:tbl>
      <w:tblPr>
        <w:tblW w:w="0" w:type="auto"/>
        <w:jc w:val="center"/>
        <w:tblLayout w:type="fixed"/>
        <w:tblLook w:val="0000" w:firstRow="0" w:lastRow="0" w:firstColumn="0" w:lastColumn="0" w:noHBand="0" w:noVBand="0"/>
      </w:tblPr>
      <w:tblGrid>
        <w:gridCol w:w="567"/>
        <w:gridCol w:w="992"/>
        <w:gridCol w:w="567"/>
        <w:gridCol w:w="1985"/>
        <w:gridCol w:w="850"/>
      </w:tblGrid>
      <w:tr w:rsidR="00C708B8" w:rsidRPr="00FC6334" w14:paraId="72FE0278" w14:textId="77777777" w:rsidTr="00C310C7">
        <w:trPr>
          <w:jc w:val="center"/>
        </w:trPr>
        <w:tc>
          <w:tcPr>
            <w:tcW w:w="567" w:type="dxa"/>
          </w:tcPr>
          <w:p w14:paraId="45471F25" w14:textId="77777777" w:rsidR="00C708B8" w:rsidRPr="00FC6334" w:rsidRDefault="00C708B8" w:rsidP="009F4D78">
            <w:pPr>
              <w:shd w:val="clear" w:color="auto" w:fill="FFFFFF" w:themeFill="background1"/>
              <w:spacing w:line="340" w:lineRule="exact"/>
              <w:jc w:val="center"/>
              <w:rPr>
                <w:rFonts w:ascii="Times New Roman" w:hAnsi="Times New Roman"/>
                <w:b/>
                <w:sz w:val="24"/>
              </w:rPr>
            </w:pPr>
            <w:r w:rsidRPr="00FC6334">
              <w:rPr>
                <w:rFonts w:ascii="Times New Roman" w:hAnsi="Times New Roman"/>
                <w:b/>
                <w:sz w:val="24"/>
              </w:rPr>
              <w:t>už</w:t>
            </w:r>
          </w:p>
        </w:tc>
        <w:tc>
          <w:tcPr>
            <w:tcW w:w="992" w:type="dxa"/>
            <w:tcBorders>
              <w:bottom w:val="single" w:sz="4" w:space="0" w:color="auto"/>
            </w:tcBorders>
          </w:tcPr>
          <w:p w14:paraId="5482A090" w14:textId="77777777" w:rsidR="00C708B8" w:rsidRPr="00FC6334" w:rsidRDefault="00C708B8" w:rsidP="009F4D78">
            <w:pPr>
              <w:shd w:val="clear" w:color="auto" w:fill="FFFFFF" w:themeFill="background1"/>
              <w:spacing w:line="340" w:lineRule="exact"/>
              <w:rPr>
                <w:rFonts w:ascii="Times New Roman" w:hAnsi="Times New Roman"/>
                <w:b/>
                <w:sz w:val="24"/>
              </w:rPr>
            </w:pPr>
          </w:p>
        </w:tc>
        <w:tc>
          <w:tcPr>
            <w:tcW w:w="567" w:type="dxa"/>
          </w:tcPr>
          <w:p w14:paraId="32569126" w14:textId="77777777" w:rsidR="00C708B8" w:rsidRPr="00FC6334" w:rsidRDefault="00C708B8" w:rsidP="009F4D78">
            <w:pPr>
              <w:shd w:val="clear" w:color="auto" w:fill="FFFFFF" w:themeFill="background1"/>
              <w:spacing w:line="340" w:lineRule="exact"/>
              <w:jc w:val="center"/>
              <w:rPr>
                <w:rFonts w:ascii="Times New Roman" w:hAnsi="Times New Roman"/>
                <w:b/>
                <w:sz w:val="24"/>
              </w:rPr>
            </w:pPr>
            <w:r w:rsidRPr="00FC6334">
              <w:rPr>
                <w:rFonts w:ascii="Times New Roman" w:hAnsi="Times New Roman"/>
                <w:b/>
                <w:sz w:val="24"/>
              </w:rPr>
              <w:t>m.</w:t>
            </w:r>
          </w:p>
        </w:tc>
        <w:tc>
          <w:tcPr>
            <w:tcW w:w="1985" w:type="dxa"/>
            <w:tcBorders>
              <w:bottom w:val="single" w:sz="4" w:space="0" w:color="auto"/>
            </w:tcBorders>
          </w:tcPr>
          <w:p w14:paraId="3E0B3AAB" w14:textId="77777777" w:rsidR="00C708B8" w:rsidRPr="00FC6334" w:rsidRDefault="00C708B8" w:rsidP="009F4D78">
            <w:pPr>
              <w:shd w:val="clear" w:color="auto" w:fill="FFFFFF" w:themeFill="background1"/>
              <w:spacing w:line="340" w:lineRule="exact"/>
              <w:rPr>
                <w:rFonts w:ascii="Times New Roman" w:hAnsi="Times New Roman"/>
                <w:b/>
                <w:sz w:val="24"/>
              </w:rPr>
            </w:pPr>
          </w:p>
        </w:tc>
        <w:tc>
          <w:tcPr>
            <w:tcW w:w="850" w:type="dxa"/>
          </w:tcPr>
          <w:p w14:paraId="4FD6801F" w14:textId="77777777" w:rsidR="00C708B8" w:rsidRPr="00FC6334" w:rsidRDefault="00C708B8" w:rsidP="009F4D78">
            <w:pPr>
              <w:shd w:val="clear" w:color="auto" w:fill="FFFFFF" w:themeFill="background1"/>
              <w:spacing w:line="340" w:lineRule="exact"/>
              <w:jc w:val="center"/>
              <w:rPr>
                <w:rFonts w:ascii="Times New Roman" w:hAnsi="Times New Roman"/>
                <w:b/>
                <w:sz w:val="24"/>
              </w:rPr>
            </w:pPr>
            <w:r w:rsidRPr="00FC6334">
              <w:rPr>
                <w:rFonts w:ascii="Times New Roman" w:hAnsi="Times New Roman"/>
                <w:b/>
                <w:sz w:val="24"/>
              </w:rPr>
              <w:t>mėn.</w:t>
            </w:r>
          </w:p>
        </w:tc>
      </w:tr>
    </w:tbl>
    <w:p w14:paraId="15B1B44D" w14:textId="77777777" w:rsidR="00C708B8" w:rsidRPr="00FC6334" w:rsidRDefault="00C708B8" w:rsidP="009F4D78">
      <w:pPr>
        <w:shd w:val="clear" w:color="auto" w:fill="FFFFFF" w:themeFill="background1"/>
        <w:rPr>
          <w:rFonts w:ascii="Times New Roman" w:hAnsi="Times New Roman"/>
        </w:rPr>
      </w:pPr>
    </w:p>
    <w:tbl>
      <w:tblPr>
        <w:tblW w:w="14864" w:type="dxa"/>
        <w:tblLayout w:type="fixed"/>
        <w:tblLook w:val="0000" w:firstRow="0" w:lastRow="0" w:firstColumn="0" w:lastColumn="0" w:noHBand="0" w:noVBand="0"/>
      </w:tblPr>
      <w:tblGrid>
        <w:gridCol w:w="2088"/>
        <w:gridCol w:w="2448"/>
        <w:gridCol w:w="10328"/>
      </w:tblGrid>
      <w:tr w:rsidR="009F4D78" w:rsidRPr="00FC6334" w14:paraId="2C214E6C" w14:textId="77777777" w:rsidTr="00C310C7">
        <w:trPr>
          <w:trHeight w:val="288"/>
        </w:trPr>
        <w:tc>
          <w:tcPr>
            <w:tcW w:w="2088" w:type="dxa"/>
          </w:tcPr>
          <w:p w14:paraId="5D5EA771" w14:textId="77777777" w:rsidR="00C708B8" w:rsidRPr="00FC6334" w:rsidRDefault="00C708B8" w:rsidP="009F4D78">
            <w:pPr>
              <w:shd w:val="clear" w:color="auto" w:fill="FFFFFF" w:themeFill="background1"/>
              <w:spacing w:line="340" w:lineRule="exact"/>
              <w:rPr>
                <w:rFonts w:ascii="Times New Roman" w:hAnsi="Times New Roman"/>
              </w:rPr>
            </w:pPr>
            <w:bookmarkStart w:id="93" w:name="_Hlk63156748"/>
            <w:r w:rsidRPr="00FC6334">
              <w:rPr>
                <w:rFonts w:ascii="Times New Roman" w:hAnsi="Times New Roman"/>
              </w:rPr>
              <w:t xml:space="preserve">Užsakovas </w:t>
            </w:r>
          </w:p>
        </w:tc>
        <w:tc>
          <w:tcPr>
            <w:tcW w:w="12776" w:type="dxa"/>
            <w:gridSpan w:val="2"/>
          </w:tcPr>
          <w:p w14:paraId="134A801B" w14:textId="77777777" w:rsidR="00C708B8" w:rsidRPr="00FC6334" w:rsidRDefault="00C708B8" w:rsidP="009F4D78">
            <w:pPr>
              <w:shd w:val="clear" w:color="auto" w:fill="FFFFFF" w:themeFill="background1"/>
              <w:spacing w:line="340" w:lineRule="exact"/>
              <w:rPr>
                <w:rFonts w:ascii="Times New Roman" w:hAnsi="Times New Roman"/>
              </w:rPr>
            </w:pPr>
          </w:p>
        </w:tc>
      </w:tr>
      <w:bookmarkEnd w:id="93"/>
      <w:tr w:rsidR="009F4D78" w:rsidRPr="00FC6334" w14:paraId="5BA6C8FC" w14:textId="77777777" w:rsidTr="00C310C7">
        <w:trPr>
          <w:trHeight w:val="276"/>
        </w:trPr>
        <w:tc>
          <w:tcPr>
            <w:tcW w:w="2088" w:type="dxa"/>
          </w:tcPr>
          <w:p w14:paraId="14CA4B12" w14:textId="77777777" w:rsidR="00C708B8" w:rsidRPr="00FC6334" w:rsidRDefault="00C708B8" w:rsidP="009F4D78">
            <w:pPr>
              <w:shd w:val="clear" w:color="auto" w:fill="FFFFFF" w:themeFill="background1"/>
              <w:spacing w:line="340" w:lineRule="exact"/>
              <w:rPr>
                <w:rFonts w:ascii="Times New Roman" w:hAnsi="Times New Roman"/>
              </w:rPr>
            </w:pPr>
            <w:r w:rsidRPr="00FC6334">
              <w:rPr>
                <w:rFonts w:ascii="Times New Roman" w:hAnsi="Times New Roman"/>
              </w:rPr>
              <w:t>Rangovas</w:t>
            </w:r>
          </w:p>
        </w:tc>
        <w:tc>
          <w:tcPr>
            <w:tcW w:w="12776" w:type="dxa"/>
            <w:gridSpan w:val="2"/>
            <w:tcBorders>
              <w:top w:val="single" w:sz="4" w:space="0" w:color="auto"/>
              <w:bottom w:val="single" w:sz="4" w:space="0" w:color="auto"/>
            </w:tcBorders>
          </w:tcPr>
          <w:p w14:paraId="2FAEB01B" w14:textId="77777777" w:rsidR="00C708B8" w:rsidRPr="00FC6334" w:rsidRDefault="00C708B8" w:rsidP="009F4D78">
            <w:pPr>
              <w:shd w:val="clear" w:color="auto" w:fill="FFFFFF" w:themeFill="background1"/>
              <w:spacing w:line="340" w:lineRule="exact"/>
              <w:rPr>
                <w:rFonts w:ascii="Times New Roman" w:hAnsi="Times New Roman"/>
              </w:rPr>
            </w:pPr>
            <w:r w:rsidRPr="00FC6334">
              <w:rPr>
                <w:rFonts w:ascii="Times New Roman" w:hAnsi="Times New Roman"/>
              </w:rPr>
              <w:fldChar w:fldCharType="begin"/>
            </w:r>
            <w:r w:rsidRPr="00FC6334">
              <w:rPr>
                <w:rFonts w:ascii="Times New Roman" w:hAnsi="Times New Roman"/>
              </w:rPr>
              <w:instrText xml:space="preserve"> MERGEFIELD Pavadinimas </w:instrText>
            </w:r>
            <w:r w:rsidRPr="00FC6334">
              <w:rPr>
                <w:rFonts w:ascii="Times New Roman" w:hAnsi="Times New Roman"/>
              </w:rPr>
              <w:fldChar w:fldCharType="end"/>
            </w:r>
            <w:r w:rsidRPr="00FC6334">
              <w:rPr>
                <w:rFonts w:ascii="Times New Roman" w:hAnsi="Times New Roman"/>
              </w:rPr>
              <w:fldChar w:fldCharType="begin"/>
            </w:r>
            <w:r w:rsidRPr="00FC6334">
              <w:rPr>
                <w:rFonts w:ascii="Times New Roman" w:hAnsi="Times New Roman"/>
              </w:rPr>
              <w:instrText xml:space="preserve"> MERGEFIELD Adresas </w:instrText>
            </w:r>
            <w:r w:rsidRPr="00FC6334">
              <w:rPr>
                <w:rFonts w:ascii="Times New Roman" w:hAnsi="Times New Roman"/>
              </w:rPr>
              <w:fldChar w:fldCharType="end"/>
            </w:r>
          </w:p>
        </w:tc>
      </w:tr>
      <w:tr w:rsidR="009F4D78" w:rsidRPr="00FC6334" w14:paraId="29CA2594" w14:textId="77777777" w:rsidTr="00C310C7">
        <w:trPr>
          <w:trHeight w:val="276"/>
        </w:trPr>
        <w:tc>
          <w:tcPr>
            <w:tcW w:w="2088" w:type="dxa"/>
          </w:tcPr>
          <w:p w14:paraId="287948D6" w14:textId="77777777" w:rsidR="00C708B8" w:rsidRPr="00FC6334" w:rsidRDefault="00C708B8" w:rsidP="009F4D78">
            <w:pPr>
              <w:shd w:val="clear" w:color="auto" w:fill="FFFFFF" w:themeFill="background1"/>
              <w:spacing w:line="340" w:lineRule="exact"/>
              <w:rPr>
                <w:rFonts w:ascii="Times New Roman" w:hAnsi="Times New Roman"/>
              </w:rPr>
            </w:pPr>
            <w:r w:rsidRPr="00FC6334">
              <w:rPr>
                <w:rFonts w:ascii="Times New Roman" w:hAnsi="Times New Roman"/>
              </w:rPr>
              <w:t>Techninė priežiūra</w:t>
            </w:r>
          </w:p>
        </w:tc>
        <w:tc>
          <w:tcPr>
            <w:tcW w:w="12776" w:type="dxa"/>
            <w:gridSpan w:val="2"/>
            <w:tcBorders>
              <w:top w:val="single" w:sz="4" w:space="0" w:color="auto"/>
              <w:bottom w:val="single" w:sz="4" w:space="0" w:color="auto"/>
            </w:tcBorders>
          </w:tcPr>
          <w:p w14:paraId="4FEBF2B0" w14:textId="77777777" w:rsidR="00C708B8" w:rsidRPr="00FC6334" w:rsidRDefault="00C708B8" w:rsidP="009F4D78">
            <w:pPr>
              <w:shd w:val="clear" w:color="auto" w:fill="FFFFFF" w:themeFill="background1"/>
              <w:spacing w:line="340" w:lineRule="exact"/>
              <w:rPr>
                <w:rFonts w:ascii="Times New Roman" w:hAnsi="Times New Roman"/>
              </w:rPr>
            </w:pPr>
          </w:p>
        </w:tc>
      </w:tr>
      <w:tr w:rsidR="009F4D78" w:rsidRPr="00FC6334" w14:paraId="333FEB5B" w14:textId="77777777" w:rsidTr="00C310C7">
        <w:trPr>
          <w:trHeight w:val="440"/>
        </w:trPr>
        <w:tc>
          <w:tcPr>
            <w:tcW w:w="4536" w:type="dxa"/>
            <w:gridSpan w:val="2"/>
            <w:tcBorders>
              <w:bottom w:val="single" w:sz="4" w:space="0" w:color="auto"/>
            </w:tcBorders>
          </w:tcPr>
          <w:p w14:paraId="4B1057DC" w14:textId="77777777" w:rsidR="00C708B8" w:rsidRPr="00FC6334" w:rsidRDefault="00C708B8" w:rsidP="009F4D78">
            <w:pPr>
              <w:shd w:val="clear" w:color="auto" w:fill="FFFFFF" w:themeFill="background1"/>
              <w:spacing w:line="340" w:lineRule="exact"/>
              <w:rPr>
                <w:rFonts w:ascii="Times New Roman" w:hAnsi="Times New Roman"/>
              </w:rPr>
            </w:pPr>
            <w:r w:rsidRPr="00FC6334">
              <w:rPr>
                <w:rFonts w:ascii="Times New Roman" w:hAnsi="Times New Roman"/>
              </w:rPr>
              <w:t>Objekto pavadinimas</w:t>
            </w:r>
          </w:p>
        </w:tc>
        <w:tc>
          <w:tcPr>
            <w:tcW w:w="10328" w:type="dxa"/>
            <w:tcBorders>
              <w:bottom w:val="single" w:sz="4" w:space="0" w:color="auto"/>
            </w:tcBorders>
          </w:tcPr>
          <w:p w14:paraId="4D077C7F" w14:textId="77777777" w:rsidR="00C708B8" w:rsidRPr="00FC6334" w:rsidRDefault="00C708B8" w:rsidP="009F4D78">
            <w:pPr>
              <w:shd w:val="clear" w:color="auto" w:fill="FFFFFF" w:themeFill="background1"/>
              <w:spacing w:line="340" w:lineRule="exact"/>
              <w:jc w:val="right"/>
              <w:rPr>
                <w:rFonts w:ascii="Times New Roman" w:hAnsi="Times New Roman"/>
              </w:rPr>
            </w:pPr>
          </w:p>
        </w:tc>
      </w:tr>
      <w:tr w:rsidR="00C708B8" w:rsidRPr="00FC6334" w14:paraId="31F73A63" w14:textId="77777777" w:rsidTr="00C310C7">
        <w:trPr>
          <w:trHeight w:val="374"/>
        </w:trPr>
        <w:tc>
          <w:tcPr>
            <w:tcW w:w="4536" w:type="dxa"/>
            <w:gridSpan w:val="2"/>
            <w:tcBorders>
              <w:top w:val="single" w:sz="4" w:space="0" w:color="auto"/>
            </w:tcBorders>
          </w:tcPr>
          <w:p w14:paraId="3634C605" w14:textId="77777777" w:rsidR="00C708B8" w:rsidRPr="00FC6334" w:rsidRDefault="00C708B8" w:rsidP="009F4D78">
            <w:pPr>
              <w:shd w:val="clear" w:color="auto" w:fill="FFFFFF" w:themeFill="background1"/>
              <w:spacing w:line="340" w:lineRule="exact"/>
              <w:ind w:right="-675"/>
              <w:rPr>
                <w:rFonts w:ascii="Times New Roman" w:hAnsi="Times New Roman"/>
              </w:rPr>
            </w:pPr>
            <w:r w:rsidRPr="00FC6334">
              <w:rPr>
                <w:rFonts w:ascii="Times New Roman" w:hAnsi="Times New Roman"/>
              </w:rPr>
              <w:t>Tvarkybos darbų sutarties sudarymo data ir Nr.</w:t>
            </w:r>
          </w:p>
        </w:tc>
        <w:tc>
          <w:tcPr>
            <w:tcW w:w="10328" w:type="dxa"/>
            <w:tcBorders>
              <w:top w:val="single" w:sz="4" w:space="0" w:color="auto"/>
              <w:bottom w:val="single" w:sz="4" w:space="0" w:color="auto"/>
            </w:tcBorders>
          </w:tcPr>
          <w:p w14:paraId="219D7DFE" w14:textId="77777777" w:rsidR="00C708B8" w:rsidRPr="00FC6334" w:rsidRDefault="00C708B8" w:rsidP="009F4D78">
            <w:pPr>
              <w:shd w:val="clear" w:color="auto" w:fill="FFFFFF" w:themeFill="background1"/>
              <w:spacing w:line="340" w:lineRule="exact"/>
              <w:rPr>
                <w:rFonts w:ascii="Times New Roman" w:hAnsi="Times New Roman"/>
              </w:rPr>
            </w:pPr>
          </w:p>
        </w:tc>
      </w:tr>
    </w:tbl>
    <w:p w14:paraId="163FB7BA" w14:textId="77777777" w:rsidR="00C708B8" w:rsidRPr="00FC6334" w:rsidRDefault="00C708B8" w:rsidP="009F4D78">
      <w:pPr>
        <w:shd w:val="clear" w:color="auto" w:fill="FFFFFF" w:themeFill="background1"/>
        <w:rPr>
          <w:rFonts w:ascii="Times New Roman" w:hAnsi="Times New Roman"/>
          <w:sz w:val="16"/>
          <w:szCs w:val="16"/>
        </w:rPr>
      </w:pPr>
    </w:p>
    <w:tbl>
      <w:tblPr>
        <w:tblStyle w:val="TableGrid"/>
        <w:tblW w:w="13754" w:type="dxa"/>
        <w:tblInd w:w="-289" w:type="dxa"/>
        <w:tblLayout w:type="fixed"/>
        <w:tblLook w:val="04A0" w:firstRow="1" w:lastRow="0" w:firstColumn="1" w:lastColumn="0" w:noHBand="0" w:noVBand="1"/>
      </w:tblPr>
      <w:tblGrid>
        <w:gridCol w:w="1134"/>
        <w:gridCol w:w="849"/>
        <w:gridCol w:w="992"/>
        <w:gridCol w:w="1559"/>
        <w:gridCol w:w="1276"/>
        <w:gridCol w:w="1134"/>
        <w:gridCol w:w="993"/>
        <w:gridCol w:w="1275"/>
        <w:gridCol w:w="1134"/>
        <w:gridCol w:w="851"/>
        <w:gridCol w:w="1417"/>
        <w:gridCol w:w="1134"/>
        <w:gridCol w:w="6"/>
      </w:tblGrid>
      <w:tr w:rsidR="003B2E45" w:rsidRPr="00832C5F" w14:paraId="22494BEE" w14:textId="39EFE776" w:rsidTr="003B2E45">
        <w:tc>
          <w:tcPr>
            <w:tcW w:w="1134" w:type="dxa"/>
            <w:vMerge w:val="restart"/>
            <w:vAlign w:val="center"/>
          </w:tcPr>
          <w:p w14:paraId="333F1319" w14:textId="77777777" w:rsidR="003B2E45" w:rsidRPr="00832C5F" w:rsidRDefault="003B2E45" w:rsidP="00733531">
            <w:pPr>
              <w:jc w:val="center"/>
              <w:rPr>
                <w:rFonts w:ascii="Times New Roman" w:eastAsia="Times New Roman" w:hAnsi="Times New Roman"/>
                <w:sz w:val="18"/>
                <w:szCs w:val="18"/>
              </w:rPr>
            </w:pPr>
            <w:r w:rsidRPr="00832C5F">
              <w:rPr>
                <w:rFonts w:ascii="Times New Roman" w:hAnsi="Times New Roman"/>
                <w:sz w:val="18"/>
                <w:szCs w:val="18"/>
              </w:rPr>
              <w:t>Objekto pavadinimas, darbų aprašymas</w:t>
            </w:r>
          </w:p>
        </w:tc>
        <w:tc>
          <w:tcPr>
            <w:tcW w:w="849" w:type="dxa"/>
            <w:vMerge w:val="restart"/>
            <w:vAlign w:val="center"/>
          </w:tcPr>
          <w:p w14:paraId="15CC6F97" w14:textId="77777777" w:rsidR="003B2E45" w:rsidRPr="00832C5F" w:rsidRDefault="003B2E45" w:rsidP="00733531">
            <w:pPr>
              <w:jc w:val="center"/>
              <w:rPr>
                <w:rFonts w:ascii="Times New Roman" w:eastAsia="Times New Roman" w:hAnsi="Times New Roman"/>
                <w:sz w:val="18"/>
                <w:szCs w:val="18"/>
              </w:rPr>
            </w:pPr>
            <w:r w:rsidRPr="00832C5F">
              <w:rPr>
                <w:rFonts w:ascii="Times New Roman" w:hAnsi="Times New Roman"/>
                <w:sz w:val="18"/>
                <w:szCs w:val="18"/>
              </w:rPr>
              <w:t>Sutartinė kaina</w:t>
            </w:r>
          </w:p>
        </w:tc>
        <w:tc>
          <w:tcPr>
            <w:tcW w:w="3827" w:type="dxa"/>
            <w:gridSpan w:val="3"/>
            <w:vAlign w:val="center"/>
          </w:tcPr>
          <w:p w14:paraId="5EE1AE99" w14:textId="77777777" w:rsidR="003B2E45" w:rsidRPr="00832C5F" w:rsidRDefault="003B2E45" w:rsidP="00733531">
            <w:pPr>
              <w:jc w:val="center"/>
              <w:rPr>
                <w:rFonts w:ascii="Times New Roman" w:eastAsia="Times New Roman" w:hAnsi="Times New Roman"/>
                <w:sz w:val="18"/>
                <w:szCs w:val="18"/>
              </w:rPr>
            </w:pPr>
            <w:r w:rsidRPr="00832C5F">
              <w:rPr>
                <w:rFonts w:ascii="Times New Roman" w:eastAsia="Times New Roman" w:hAnsi="Times New Roman"/>
                <w:sz w:val="18"/>
                <w:szCs w:val="18"/>
              </w:rPr>
              <w:t>Įvykdytų darbų vertė nuo darbų pradžios Eur</w:t>
            </w:r>
          </w:p>
        </w:tc>
        <w:tc>
          <w:tcPr>
            <w:tcW w:w="1134" w:type="dxa"/>
            <w:vMerge w:val="restart"/>
            <w:vAlign w:val="center"/>
          </w:tcPr>
          <w:p w14:paraId="12F40D02" w14:textId="1B971C25" w:rsidR="003B2E45" w:rsidRPr="00832C5F" w:rsidRDefault="003B2E45" w:rsidP="00733531">
            <w:pPr>
              <w:jc w:val="center"/>
              <w:rPr>
                <w:rFonts w:ascii="Times New Roman" w:eastAsia="Times New Roman" w:hAnsi="Times New Roman"/>
                <w:sz w:val="18"/>
                <w:szCs w:val="18"/>
              </w:rPr>
            </w:pPr>
            <w:r w:rsidRPr="00832C5F">
              <w:rPr>
                <w:rFonts w:ascii="Times New Roman" w:eastAsia="Times New Roman" w:hAnsi="Times New Roman"/>
                <w:sz w:val="18"/>
                <w:szCs w:val="18"/>
              </w:rPr>
              <w:t>Įvykdytų darbų vertė nuo metų pradžios</w:t>
            </w:r>
          </w:p>
        </w:tc>
        <w:tc>
          <w:tcPr>
            <w:tcW w:w="6810" w:type="dxa"/>
            <w:gridSpan w:val="7"/>
            <w:vAlign w:val="center"/>
          </w:tcPr>
          <w:p w14:paraId="37A3CF02" w14:textId="77777777" w:rsidR="003B2E45" w:rsidRPr="00832C5F" w:rsidRDefault="003B2E45" w:rsidP="00733531">
            <w:pPr>
              <w:jc w:val="center"/>
              <w:rPr>
                <w:rFonts w:ascii="Times New Roman" w:eastAsia="Times New Roman" w:hAnsi="Times New Roman"/>
                <w:sz w:val="18"/>
                <w:szCs w:val="18"/>
              </w:rPr>
            </w:pPr>
            <w:r w:rsidRPr="00832C5F">
              <w:rPr>
                <w:rFonts w:ascii="Times New Roman" w:eastAsia="Times New Roman" w:hAnsi="Times New Roman"/>
                <w:sz w:val="18"/>
                <w:szCs w:val="18"/>
              </w:rPr>
              <w:t>Įvykdytų darbų vertė per ataskaitinį laikotarpį Eur</w:t>
            </w:r>
          </w:p>
        </w:tc>
      </w:tr>
      <w:tr w:rsidR="003B2E45" w:rsidRPr="00832C5F" w14:paraId="1AE349A7" w14:textId="77777777" w:rsidTr="003B2E45">
        <w:trPr>
          <w:gridAfter w:val="1"/>
          <w:wAfter w:w="6" w:type="dxa"/>
        </w:trPr>
        <w:tc>
          <w:tcPr>
            <w:tcW w:w="1134" w:type="dxa"/>
            <w:vMerge/>
            <w:vAlign w:val="center"/>
          </w:tcPr>
          <w:p w14:paraId="70F2B8E2" w14:textId="77777777" w:rsidR="003B2E45" w:rsidRPr="00832C5F" w:rsidRDefault="003B2E45" w:rsidP="00733531">
            <w:pPr>
              <w:jc w:val="center"/>
              <w:rPr>
                <w:rFonts w:ascii="Times New Roman" w:eastAsia="Times New Roman" w:hAnsi="Times New Roman"/>
                <w:sz w:val="18"/>
                <w:szCs w:val="18"/>
              </w:rPr>
            </w:pPr>
          </w:p>
        </w:tc>
        <w:tc>
          <w:tcPr>
            <w:tcW w:w="849" w:type="dxa"/>
            <w:vMerge/>
            <w:vAlign w:val="center"/>
          </w:tcPr>
          <w:p w14:paraId="2AABA49F" w14:textId="77777777" w:rsidR="003B2E45" w:rsidRPr="00832C5F" w:rsidRDefault="003B2E45" w:rsidP="00733531">
            <w:pPr>
              <w:jc w:val="center"/>
              <w:rPr>
                <w:rFonts w:ascii="Times New Roman" w:eastAsia="Times New Roman" w:hAnsi="Times New Roman"/>
                <w:sz w:val="18"/>
                <w:szCs w:val="18"/>
              </w:rPr>
            </w:pPr>
          </w:p>
        </w:tc>
        <w:tc>
          <w:tcPr>
            <w:tcW w:w="992" w:type="dxa"/>
            <w:vAlign w:val="center"/>
          </w:tcPr>
          <w:p w14:paraId="15D73E9B" w14:textId="77777777" w:rsidR="003B2E45" w:rsidRPr="00832C5F" w:rsidRDefault="003B2E45" w:rsidP="00733531">
            <w:pPr>
              <w:jc w:val="center"/>
              <w:rPr>
                <w:rFonts w:ascii="Times New Roman" w:eastAsia="Times New Roman" w:hAnsi="Times New Roman"/>
                <w:sz w:val="18"/>
                <w:szCs w:val="18"/>
              </w:rPr>
            </w:pPr>
            <w:r w:rsidRPr="00832C5F">
              <w:rPr>
                <w:rFonts w:ascii="Times New Roman" w:eastAsia="Times New Roman" w:hAnsi="Times New Roman"/>
                <w:sz w:val="18"/>
                <w:szCs w:val="18"/>
              </w:rPr>
              <w:t>Įvykdytų darbų vertė</w:t>
            </w:r>
          </w:p>
        </w:tc>
        <w:tc>
          <w:tcPr>
            <w:tcW w:w="1559" w:type="dxa"/>
            <w:vAlign w:val="center"/>
          </w:tcPr>
          <w:p w14:paraId="7D8987C9" w14:textId="148489A3" w:rsidR="003B2E45" w:rsidRPr="00832C5F" w:rsidRDefault="003B2E45" w:rsidP="00733531">
            <w:pPr>
              <w:jc w:val="center"/>
              <w:rPr>
                <w:rFonts w:ascii="Times New Roman" w:eastAsia="Times New Roman" w:hAnsi="Times New Roman"/>
                <w:sz w:val="18"/>
                <w:szCs w:val="18"/>
              </w:rPr>
            </w:pPr>
            <w:r w:rsidRPr="00832C5F">
              <w:rPr>
                <w:rFonts w:ascii="Times New Roman" w:hAnsi="Times New Roman"/>
                <w:sz w:val="18"/>
                <w:szCs w:val="18"/>
              </w:rPr>
              <w:t xml:space="preserve">t. sk. finansuojama iš </w:t>
            </w:r>
            <w:r>
              <w:rPr>
                <w:rFonts w:ascii="Times New Roman" w:hAnsi="Times New Roman"/>
                <w:sz w:val="18"/>
                <w:szCs w:val="18"/>
              </w:rPr>
              <w:t xml:space="preserve">Užsakovo </w:t>
            </w:r>
            <w:r w:rsidRPr="00832C5F">
              <w:rPr>
                <w:rFonts w:ascii="Times New Roman" w:hAnsi="Times New Roman"/>
                <w:sz w:val="18"/>
                <w:szCs w:val="18"/>
              </w:rPr>
              <w:t>biudžeto lėšų (... proc.)</w:t>
            </w:r>
          </w:p>
        </w:tc>
        <w:tc>
          <w:tcPr>
            <w:tcW w:w="1276" w:type="dxa"/>
            <w:vAlign w:val="center"/>
          </w:tcPr>
          <w:p w14:paraId="202B352A" w14:textId="78A3C424" w:rsidR="003B2E45" w:rsidRPr="00832C5F" w:rsidRDefault="003B2E45" w:rsidP="00733531">
            <w:pPr>
              <w:jc w:val="center"/>
              <w:rPr>
                <w:rFonts w:ascii="Times New Roman" w:eastAsia="Times New Roman" w:hAnsi="Times New Roman"/>
                <w:sz w:val="18"/>
                <w:szCs w:val="18"/>
              </w:rPr>
            </w:pPr>
            <w:r w:rsidRPr="00832C5F">
              <w:rPr>
                <w:rFonts w:ascii="Times New Roman" w:hAnsi="Times New Roman"/>
                <w:sz w:val="18"/>
                <w:szCs w:val="18"/>
              </w:rPr>
              <w:t>finansuojama iš kitų šaltinių lėšų (... proc.)</w:t>
            </w:r>
          </w:p>
        </w:tc>
        <w:tc>
          <w:tcPr>
            <w:tcW w:w="1134" w:type="dxa"/>
            <w:vMerge/>
            <w:vAlign w:val="center"/>
          </w:tcPr>
          <w:p w14:paraId="77970C88" w14:textId="77777777" w:rsidR="003B2E45" w:rsidRPr="00832C5F" w:rsidRDefault="003B2E45" w:rsidP="00733531">
            <w:pPr>
              <w:jc w:val="center"/>
              <w:rPr>
                <w:rFonts w:ascii="Times New Roman" w:eastAsia="Times New Roman" w:hAnsi="Times New Roman"/>
                <w:sz w:val="18"/>
                <w:szCs w:val="18"/>
              </w:rPr>
            </w:pPr>
          </w:p>
        </w:tc>
        <w:tc>
          <w:tcPr>
            <w:tcW w:w="993" w:type="dxa"/>
            <w:vAlign w:val="center"/>
          </w:tcPr>
          <w:p w14:paraId="78C8BE34" w14:textId="77777777" w:rsidR="003B2E45" w:rsidRPr="00832C5F" w:rsidRDefault="003B2E45" w:rsidP="00733531">
            <w:pPr>
              <w:jc w:val="center"/>
              <w:rPr>
                <w:rFonts w:ascii="Times New Roman" w:eastAsia="Times New Roman" w:hAnsi="Times New Roman"/>
                <w:sz w:val="18"/>
                <w:szCs w:val="18"/>
              </w:rPr>
            </w:pPr>
            <w:r w:rsidRPr="00832C5F">
              <w:rPr>
                <w:rFonts w:ascii="Times New Roman" w:hAnsi="Times New Roman"/>
                <w:sz w:val="18"/>
                <w:szCs w:val="18"/>
              </w:rPr>
              <w:t>Įvykdytų darbų vertė</w:t>
            </w:r>
          </w:p>
        </w:tc>
        <w:tc>
          <w:tcPr>
            <w:tcW w:w="1275" w:type="dxa"/>
            <w:vAlign w:val="center"/>
          </w:tcPr>
          <w:p w14:paraId="4835DA62" w14:textId="77777777" w:rsidR="003B2E45" w:rsidRPr="00832C5F" w:rsidRDefault="003B2E45" w:rsidP="00733531">
            <w:pPr>
              <w:jc w:val="center"/>
              <w:rPr>
                <w:rFonts w:ascii="Times New Roman" w:eastAsia="Times New Roman" w:hAnsi="Times New Roman"/>
                <w:sz w:val="18"/>
                <w:szCs w:val="18"/>
              </w:rPr>
            </w:pPr>
            <w:r w:rsidRPr="00832C5F">
              <w:rPr>
                <w:rFonts w:ascii="Times New Roman" w:hAnsi="Times New Roman"/>
                <w:sz w:val="18"/>
                <w:szCs w:val="18"/>
              </w:rPr>
              <w:t>Įrenginiai ir inventorius</w:t>
            </w:r>
          </w:p>
        </w:tc>
        <w:tc>
          <w:tcPr>
            <w:tcW w:w="1134" w:type="dxa"/>
            <w:vAlign w:val="center"/>
          </w:tcPr>
          <w:p w14:paraId="5507C76E" w14:textId="77777777" w:rsidR="003B2E45" w:rsidRPr="00832C5F" w:rsidRDefault="003B2E45" w:rsidP="00733531">
            <w:pPr>
              <w:jc w:val="center"/>
              <w:rPr>
                <w:rFonts w:ascii="Times New Roman" w:eastAsia="Times New Roman" w:hAnsi="Times New Roman"/>
                <w:sz w:val="18"/>
                <w:szCs w:val="18"/>
              </w:rPr>
            </w:pPr>
            <w:r w:rsidRPr="00832C5F">
              <w:rPr>
                <w:rFonts w:ascii="Times New Roman" w:hAnsi="Times New Roman"/>
                <w:sz w:val="18"/>
                <w:szCs w:val="18"/>
              </w:rPr>
              <w:t>Darbų vertė su įrenginiais</w:t>
            </w:r>
          </w:p>
        </w:tc>
        <w:tc>
          <w:tcPr>
            <w:tcW w:w="851" w:type="dxa"/>
            <w:vAlign w:val="center"/>
          </w:tcPr>
          <w:p w14:paraId="267A9B08" w14:textId="77777777" w:rsidR="003B2E45" w:rsidRPr="00832C5F" w:rsidRDefault="003B2E45" w:rsidP="00733531">
            <w:pPr>
              <w:jc w:val="center"/>
              <w:rPr>
                <w:rFonts w:ascii="Times New Roman" w:eastAsia="Times New Roman" w:hAnsi="Times New Roman"/>
                <w:sz w:val="18"/>
                <w:szCs w:val="18"/>
              </w:rPr>
            </w:pPr>
            <w:r w:rsidRPr="00832C5F">
              <w:rPr>
                <w:rFonts w:ascii="Times New Roman" w:hAnsi="Times New Roman"/>
                <w:sz w:val="18"/>
                <w:szCs w:val="18"/>
              </w:rPr>
              <w:t>Kitos išlaidos</w:t>
            </w:r>
          </w:p>
        </w:tc>
        <w:tc>
          <w:tcPr>
            <w:tcW w:w="1417" w:type="dxa"/>
            <w:vAlign w:val="center"/>
          </w:tcPr>
          <w:p w14:paraId="489A541A" w14:textId="4ACC2B17" w:rsidR="003B2E45" w:rsidRPr="00832C5F" w:rsidRDefault="003B2E45" w:rsidP="00733531">
            <w:pPr>
              <w:jc w:val="center"/>
              <w:rPr>
                <w:rFonts w:ascii="Times New Roman" w:eastAsia="Times New Roman" w:hAnsi="Times New Roman"/>
                <w:sz w:val="18"/>
                <w:szCs w:val="18"/>
              </w:rPr>
            </w:pPr>
            <w:r w:rsidRPr="00832C5F">
              <w:rPr>
                <w:rFonts w:ascii="Times New Roman" w:hAnsi="Times New Roman"/>
                <w:sz w:val="18"/>
                <w:szCs w:val="18"/>
              </w:rPr>
              <w:t xml:space="preserve">finansuojama iš </w:t>
            </w:r>
            <w:r>
              <w:rPr>
                <w:rFonts w:ascii="Times New Roman" w:hAnsi="Times New Roman"/>
                <w:sz w:val="18"/>
                <w:szCs w:val="18"/>
              </w:rPr>
              <w:t>Užsakovo biudžeto</w:t>
            </w:r>
            <w:r w:rsidRPr="00832C5F">
              <w:rPr>
                <w:rFonts w:ascii="Times New Roman" w:hAnsi="Times New Roman"/>
                <w:sz w:val="18"/>
                <w:szCs w:val="18"/>
              </w:rPr>
              <w:t xml:space="preserve"> lėšų (... proc.)</w:t>
            </w:r>
          </w:p>
        </w:tc>
        <w:tc>
          <w:tcPr>
            <w:tcW w:w="1134" w:type="dxa"/>
            <w:vAlign w:val="center"/>
          </w:tcPr>
          <w:p w14:paraId="63994D3F" w14:textId="7386207B" w:rsidR="003B2E45" w:rsidRPr="00832C5F" w:rsidRDefault="003B2E45" w:rsidP="00733531">
            <w:pPr>
              <w:jc w:val="center"/>
              <w:rPr>
                <w:rFonts w:ascii="Times New Roman" w:eastAsia="Times New Roman" w:hAnsi="Times New Roman"/>
                <w:sz w:val="18"/>
                <w:szCs w:val="18"/>
              </w:rPr>
            </w:pPr>
            <w:r w:rsidRPr="00832C5F">
              <w:rPr>
                <w:rFonts w:ascii="Times New Roman" w:hAnsi="Times New Roman"/>
                <w:sz w:val="18"/>
                <w:szCs w:val="18"/>
              </w:rPr>
              <w:t>finansuojama iš kitų šaltinių lėšų (... proc.)</w:t>
            </w:r>
          </w:p>
        </w:tc>
      </w:tr>
      <w:tr w:rsidR="003B2E45" w:rsidRPr="00832C5F" w14:paraId="03FC9659" w14:textId="77777777" w:rsidTr="003B2E45">
        <w:trPr>
          <w:gridAfter w:val="1"/>
          <w:wAfter w:w="6" w:type="dxa"/>
        </w:trPr>
        <w:tc>
          <w:tcPr>
            <w:tcW w:w="1134" w:type="dxa"/>
            <w:vAlign w:val="center"/>
          </w:tcPr>
          <w:p w14:paraId="1C8D3EFF" w14:textId="77777777" w:rsidR="003B2E45" w:rsidRPr="00832C5F" w:rsidRDefault="003B2E45" w:rsidP="00733531">
            <w:pPr>
              <w:jc w:val="center"/>
              <w:rPr>
                <w:rFonts w:ascii="Times New Roman" w:eastAsia="Times New Roman" w:hAnsi="Times New Roman"/>
                <w:sz w:val="20"/>
                <w:szCs w:val="20"/>
              </w:rPr>
            </w:pPr>
            <w:r w:rsidRPr="00832C5F">
              <w:rPr>
                <w:rFonts w:ascii="Times New Roman" w:eastAsia="Times New Roman" w:hAnsi="Times New Roman"/>
                <w:sz w:val="20"/>
                <w:szCs w:val="20"/>
              </w:rPr>
              <w:t>1</w:t>
            </w:r>
          </w:p>
        </w:tc>
        <w:tc>
          <w:tcPr>
            <w:tcW w:w="849" w:type="dxa"/>
            <w:vAlign w:val="center"/>
          </w:tcPr>
          <w:p w14:paraId="71B6805F" w14:textId="77777777" w:rsidR="003B2E45" w:rsidRPr="00832C5F" w:rsidRDefault="003B2E45" w:rsidP="00733531">
            <w:pPr>
              <w:jc w:val="center"/>
              <w:rPr>
                <w:rFonts w:ascii="Times New Roman" w:eastAsia="Times New Roman" w:hAnsi="Times New Roman"/>
                <w:sz w:val="20"/>
                <w:szCs w:val="20"/>
              </w:rPr>
            </w:pPr>
            <w:r w:rsidRPr="00832C5F">
              <w:rPr>
                <w:rFonts w:ascii="Times New Roman" w:eastAsia="Times New Roman" w:hAnsi="Times New Roman"/>
                <w:sz w:val="20"/>
                <w:szCs w:val="20"/>
              </w:rPr>
              <w:t>2</w:t>
            </w:r>
          </w:p>
        </w:tc>
        <w:tc>
          <w:tcPr>
            <w:tcW w:w="992" w:type="dxa"/>
            <w:vAlign w:val="center"/>
          </w:tcPr>
          <w:p w14:paraId="01679E26" w14:textId="77777777" w:rsidR="003B2E45" w:rsidRPr="00832C5F" w:rsidRDefault="003B2E45" w:rsidP="00733531">
            <w:pPr>
              <w:jc w:val="center"/>
              <w:rPr>
                <w:rFonts w:ascii="Times New Roman" w:eastAsia="Times New Roman" w:hAnsi="Times New Roman"/>
                <w:sz w:val="20"/>
                <w:szCs w:val="20"/>
              </w:rPr>
            </w:pPr>
            <w:r w:rsidRPr="00832C5F">
              <w:rPr>
                <w:rFonts w:ascii="Times New Roman" w:eastAsia="Times New Roman" w:hAnsi="Times New Roman"/>
                <w:sz w:val="20"/>
                <w:szCs w:val="20"/>
              </w:rPr>
              <w:t>3</w:t>
            </w:r>
          </w:p>
        </w:tc>
        <w:tc>
          <w:tcPr>
            <w:tcW w:w="1559" w:type="dxa"/>
            <w:vAlign w:val="center"/>
          </w:tcPr>
          <w:p w14:paraId="7F2ABEFD" w14:textId="77777777" w:rsidR="003B2E45" w:rsidRPr="00832C5F" w:rsidRDefault="003B2E45" w:rsidP="00733531">
            <w:pPr>
              <w:jc w:val="center"/>
              <w:rPr>
                <w:rFonts w:ascii="Times New Roman" w:eastAsia="Times New Roman" w:hAnsi="Times New Roman"/>
                <w:sz w:val="20"/>
                <w:szCs w:val="20"/>
              </w:rPr>
            </w:pPr>
            <w:r w:rsidRPr="00832C5F">
              <w:rPr>
                <w:rFonts w:ascii="Times New Roman" w:eastAsia="Times New Roman" w:hAnsi="Times New Roman"/>
                <w:sz w:val="20"/>
                <w:szCs w:val="20"/>
              </w:rPr>
              <w:t>4</w:t>
            </w:r>
          </w:p>
        </w:tc>
        <w:tc>
          <w:tcPr>
            <w:tcW w:w="1276" w:type="dxa"/>
            <w:vAlign w:val="center"/>
          </w:tcPr>
          <w:p w14:paraId="25EDF00A" w14:textId="61E92B24" w:rsidR="003B2E45" w:rsidRPr="00832C5F" w:rsidRDefault="003B2E45" w:rsidP="00733531">
            <w:pPr>
              <w:jc w:val="center"/>
              <w:rPr>
                <w:rFonts w:ascii="Times New Roman" w:eastAsia="Times New Roman" w:hAnsi="Times New Roman"/>
                <w:sz w:val="20"/>
                <w:szCs w:val="20"/>
              </w:rPr>
            </w:pPr>
            <w:r>
              <w:rPr>
                <w:rFonts w:ascii="Times New Roman" w:eastAsia="Times New Roman" w:hAnsi="Times New Roman"/>
                <w:sz w:val="20"/>
                <w:szCs w:val="20"/>
              </w:rPr>
              <w:t>5</w:t>
            </w:r>
          </w:p>
        </w:tc>
        <w:tc>
          <w:tcPr>
            <w:tcW w:w="1134" w:type="dxa"/>
            <w:vAlign w:val="center"/>
          </w:tcPr>
          <w:p w14:paraId="1202BED7" w14:textId="304D41A3" w:rsidR="003B2E45" w:rsidRPr="00832C5F" w:rsidRDefault="003B2E45" w:rsidP="00733531">
            <w:pPr>
              <w:jc w:val="center"/>
              <w:rPr>
                <w:rFonts w:ascii="Times New Roman" w:eastAsia="Times New Roman" w:hAnsi="Times New Roman"/>
                <w:sz w:val="20"/>
                <w:szCs w:val="20"/>
              </w:rPr>
            </w:pPr>
            <w:r>
              <w:rPr>
                <w:rFonts w:ascii="Times New Roman" w:eastAsia="Times New Roman" w:hAnsi="Times New Roman"/>
                <w:sz w:val="20"/>
                <w:szCs w:val="20"/>
              </w:rPr>
              <w:t>6</w:t>
            </w:r>
          </w:p>
        </w:tc>
        <w:tc>
          <w:tcPr>
            <w:tcW w:w="993" w:type="dxa"/>
            <w:vAlign w:val="center"/>
          </w:tcPr>
          <w:p w14:paraId="0E5FF721" w14:textId="7F6D253B" w:rsidR="003B2E45" w:rsidRPr="00832C5F" w:rsidRDefault="003B2E45" w:rsidP="00733531">
            <w:pPr>
              <w:jc w:val="center"/>
              <w:rPr>
                <w:rFonts w:ascii="Times New Roman" w:eastAsia="Times New Roman" w:hAnsi="Times New Roman"/>
                <w:sz w:val="20"/>
                <w:szCs w:val="20"/>
              </w:rPr>
            </w:pPr>
            <w:r>
              <w:rPr>
                <w:rFonts w:ascii="Times New Roman" w:eastAsia="Times New Roman" w:hAnsi="Times New Roman"/>
                <w:sz w:val="20"/>
                <w:szCs w:val="20"/>
              </w:rPr>
              <w:t>7</w:t>
            </w:r>
          </w:p>
        </w:tc>
        <w:tc>
          <w:tcPr>
            <w:tcW w:w="1275" w:type="dxa"/>
            <w:vAlign w:val="center"/>
          </w:tcPr>
          <w:p w14:paraId="1298693C" w14:textId="68DC8B2C" w:rsidR="003B2E45" w:rsidRPr="00832C5F" w:rsidRDefault="003B2E45" w:rsidP="00733531">
            <w:pPr>
              <w:jc w:val="center"/>
              <w:rPr>
                <w:rFonts w:ascii="Times New Roman" w:eastAsia="Times New Roman" w:hAnsi="Times New Roman"/>
                <w:sz w:val="20"/>
                <w:szCs w:val="20"/>
              </w:rPr>
            </w:pPr>
            <w:r>
              <w:rPr>
                <w:rFonts w:ascii="Times New Roman" w:eastAsia="Times New Roman" w:hAnsi="Times New Roman"/>
                <w:sz w:val="20"/>
                <w:szCs w:val="20"/>
              </w:rPr>
              <w:t>8</w:t>
            </w:r>
          </w:p>
        </w:tc>
        <w:tc>
          <w:tcPr>
            <w:tcW w:w="1134" w:type="dxa"/>
            <w:vAlign w:val="center"/>
          </w:tcPr>
          <w:p w14:paraId="7C09D7C5" w14:textId="1F825F87" w:rsidR="003B2E45" w:rsidRPr="00832C5F" w:rsidRDefault="003B2E45" w:rsidP="00733531">
            <w:pPr>
              <w:jc w:val="center"/>
              <w:rPr>
                <w:rFonts w:ascii="Times New Roman" w:eastAsia="Times New Roman" w:hAnsi="Times New Roman"/>
                <w:sz w:val="20"/>
                <w:szCs w:val="20"/>
              </w:rPr>
            </w:pPr>
            <w:r>
              <w:rPr>
                <w:rFonts w:ascii="Times New Roman" w:eastAsia="Times New Roman" w:hAnsi="Times New Roman"/>
                <w:sz w:val="20"/>
                <w:szCs w:val="20"/>
              </w:rPr>
              <w:t>9</w:t>
            </w:r>
          </w:p>
        </w:tc>
        <w:tc>
          <w:tcPr>
            <w:tcW w:w="851" w:type="dxa"/>
            <w:vAlign w:val="center"/>
          </w:tcPr>
          <w:p w14:paraId="20A78A84" w14:textId="763F2CB2" w:rsidR="003B2E45" w:rsidRPr="00832C5F" w:rsidRDefault="003B2E45" w:rsidP="00733531">
            <w:pPr>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1417" w:type="dxa"/>
            <w:vAlign w:val="center"/>
          </w:tcPr>
          <w:p w14:paraId="5679BDCC" w14:textId="6D044563" w:rsidR="003B2E45" w:rsidRPr="00832C5F" w:rsidRDefault="003B2E45" w:rsidP="00733531">
            <w:pPr>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1134" w:type="dxa"/>
            <w:vAlign w:val="center"/>
          </w:tcPr>
          <w:p w14:paraId="17731EC4" w14:textId="340B7744" w:rsidR="003B2E45" w:rsidRPr="00832C5F" w:rsidRDefault="003B2E45" w:rsidP="00733531">
            <w:pPr>
              <w:jc w:val="center"/>
              <w:rPr>
                <w:rFonts w:ascii="Times New Roman" w:eastAsia="Times New Roman" w:hAnsi="Times New Roman"/>
                <w:sz w:val="20"/>
                <w:szCs w:val="20"/>
              </w:rPr>
            </w:pPr>
            <w:r>
              <w:rPr>
                <w:rFonts w:ascii="Times New Roman" w:eastAsia="Times New Roman" w:hAnsi="Times New Roman"/>
                <w:sz w:val="20"/>
                <w:szCs w:val="20"/>
              </w:rPr>
              <w:t>12</w:t>
            </w:r>
          </w:p>
        </w:tc>
      </w:tr>
      <w:tr w:rsidR="003B2E45" w:rsidRPr="00832C5F" w14:paraId="44397850" w14:textId="77777777" w:rsidTr="003B2E45">
        <w:trPr>
          <w:gridAfter w:val="1"/>
          <w:wAfter w:w="6" w:type="dxa"/>
          <w:trHeight w:val="193"/>
        </w:trPr>
        <w:tc>
          <w:tcPr>
            <w:tcW w:w="1134" w:type="dxa"/>
            <w:vAlign w:val="center"/>
          </w:tcPr>
          <w:p w14:paraId="0C2086EA" w14:textId="77777777" w:rsidR="003B2E45" w:rsidRPr="00832C5F" w:rsidRDefault="003B2E45" w:rsidP="00733531">
            <w:pPr>
              <w:jc w:val="center"/>
              <w:rPr>
                <w:rFonts w:ascii="Times New Roman" w:hAnsi="Times New Roman"/>
                <w:sz w:val="20"/>
                <w:szCs w:val="20"/>
              </w:rPr>
            </w:pPr>
          </w:p>
        </w:tc>
        <w:tc>
          <w:tcPr>
            <w:tcW w:w="849" w:type="dxa"/>
            <w:vAlign w:val="center"/>
          </w:tcPr>
          <w:p w14:paraId="56E4636C" w14:textId="77777777" w:rsidR="003B2E45" w:rsidRPr="00832C5F" w:rsidRDefault="003B2E45" w:rsidP="00733531">
            <w:pPr>
              <w:jc w:val="center"/>
              <w:rPr>
                <w:rFonts w:ascii="Times New Roman" w:eastAsia="Times New Roman" w:hAnsi="Times New Roman"/>
                <w:sz w:val="20"/>
                <w:szCs w:val="20"/>
              </w:rPr>
            </w:pPr>
          </w:p>
        </w:tc>
        <w:tc>
          <w:tcPr>
            <w:tcW w:w="992" w:type="dxa"/>
            <w:vAlign w:val="center"/>
          </w:tcPr>
          <w:p w14:paraId="12C70AB7" w14:textId="77777777" w:rsidR="003B2E45" w:rsidRPr="00832C5F" w:rsidRDefault="003B2E45" w:rsidP="00733531">
            <w:pPr>
              <w:jc w:val="center"/>
              <w:rPr>
                <w:rFonts w:ascii="Times New Roman" w:eastAsia="Times New Roman" w:hAnsi="Times New Roman"/>
                <w:sz w:val="20"/>
                <w:szCs w:val="20"/>
              </w:rPr>
            </w:pPr>
          </w:p>
        </w:tc>
        <w:tc>
          <w:tcPr>
            <w:tcW w:w="1559" w:type="dxa"/>
            <w:vAlign w:val="center"/>
          </w:tcPr>
          <w:p w14:paraId="78F2D835" w14:textId="77777777" w:rsidR="003B2E45" w:rsidRPr="00832C5F" w:rsidRDefault="003B2E45" w:rsidP="00733531">
            <w:pPr>
              <w:jc w:val="center"/>
              <w:rPr>
                <w:rFonts w:ascii="Times New Roman" w:eastAsia="Times New Roman" w:hAnsi="Times New Roman"/>
                <w:sz w:val="20"/>
                <w:szCs w:val="20"/>
              </w:rPr>
            </w:pPr>
          </w:p>
        </w:tc>
        <w:tc>
          <w:tcPr>
            <w:tcW w:w="1276" w:type="dxa"/>
            <w:vAlign w:val="center"/>
          </w:tcPr>
          <w:p w14:paraId="175D5F45"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06ED597B" w14:textId="77777777" w:rsidR="003B2E45" w:rsidRPr="00832C5F" w:rsidRDefault="003B2E45" w:rsidP="00733531">
            <w:pPr>
              <w:jc w:val="center"/>
              <w:rPr>
                <w:rFonts w:ascii="Times New Roman" w:eastAsia="Times New Roman" w:hAnsi="Times New Roman"/>
                <w:sz w:val="20"/>
                <w:szCs w:val="20"/>
              </w:rPr>
            </w:pPr>
          </w:p>
        </w:tc>
        <w:tc>
          <w:tcPr>
            <w:tcW w:w="993" w:type="dxa"/>
            <w:vAlign w:val="center"/>
          </w:tcPr>
          <w:p w14:paraId="5A8E8159" w14:textId="77777777" w:rsidR="003B2E45" w:rsidRPr="00832C5F" w:rsidRDefault="003B2E45" w:rsidP="00733531">
            <w:pPr>
              <w:jc w:val="center"/>
              <w:rPr>
                <w:rFonts w:ascii="Times New Roman" w:eastAsia="Times New Roman" w:hAnsi="Times New Roman"/>
                <w:sz w:val="20"/>
                <w:szCs w:val="20"/>
              </w:rPr>
            </w:pPr>
          </w:p>
        </w:tc>
        <w:tc>
          <w:tcPr>
            <w:tcW w:w="1275" w:type="dxa"/>
            <w:vAlign w:val="center"/>
          </w:tcPr>
          <w:p w14:paraId="28051FFB"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67A8A231" w14:textId="77777777" w:rsidR="003B2E45" w:rsidRPr="00832C5F" w:rsidRDefault="003B2E45" w:rsidP="00733531">
            <w:pPr>
              <w:jc w:val="center"/>
              <w:rPr>
                <w:rFonts w:ascii="Times New Roman" w:eastAsia="Times New Roman" w:hAnsi="Times New Roman"/>
                <w:sz w:val="20"/>
                <w:szCs w:val="20"/>
              </w:rPr>
            </w:pPr>
          </w:p>
        </w:tc>
        <w:tc>
          <w:tcPr>
            <w:tcW w:w="851" w:type="dxa"/>
            <w:vAlign w:val="center"/>
          </w:tcPr>
          <w:p w14:paraId="4B6332FA" w14:textId="77777777" w:rsidR="003B2E45" w:rsidRPr="00832C5F" w:rsidRDefault="003B2E45" w:rsidP="00733531">
            <w:pPr>
              <w:jc w:val="center"/>
              <w:rPr>
                <w:rFonts w:ascii="Times New Roman" w:eastAsia="Times New Roman" w:hAnsi="Times New Roman"/>
                <w:sz w:val="20"/>
                <w:szCs w:val="20"/>
              </w:rPr>
            </w:pPr>
          </w:p>
        </w:tc>
        <w:tc>
          <w:tcPr>
            <w:tcW w:w="1417" w:type="dxa"/>
            <w:vAlign w:val="center"/>
          </w:tcPr>
          <w:p w14:paraId="37A7805B"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2FF3ED3D" w14:textId="77777777" w:rsidR="003B2E45" w:rsidRPr="00832C5F" w:rsidRDefault="003B2E45" w:rsidP="00733531">
            <w:pPr>
              <w:jc w:val="center"/>
              <w:rPr>
                <w:rFonts w:ascii="Times New Roman" w:eastAsia="Times New Roman" w:hAnsi="Times New Roman"/>
                <w:sz w:val="20"/>
                <w:szCs w:val="20"/>
              </w:rPr>
            </w:pPr>
          </w:p>
        </w:tc>
      </w:tr>
      <w:tr w:rsidR="003B2E45" w:rsidRPr="00832C5F" w14:paraId="607345F1" w14:textId="77777777" w:rsidTr="003B2E45">
        <w:trPr>
          <w:gridAfter w:val="1"/>
          <w:wAfter w:w="6" w:type="dxa"/>
          <w:trHeight w:val="238"/>
        </w:trPr>
        <w:tc>
          <w:tcPr>
            <w:tcW w:w="1134" w:type="dxa"/>
            <w:vAlign w:val="center"/>
          </w:tcPr>
          <w:p w14:paraId="6BC961B6" w14:textId="77777777" w:rsidR="003B2E45" w:rsidRPr="00832C5F" w:rsidRDefault="003B2E45" w:rsidP="00733531">
            <w:pPr>
              <w:jc w:val="center"/>
              <w:rPr>
                <w:rFonts w:ascii="Times New Roman" w:hAnsi="Times New Roman"/>
                <w:sz w:val="20"/>
                <w:szCs w:val="20"/>
              </w:rPr>
            </w:pPr>
          </w:p>
        </w:tc>
        <w:tc>
          <w:tcPr>
            <w:tcW w:w="849" w:type="dxa"/>
            <w:vAlign w:val="center"/>
          </w:tcPr>
          <w:p w14:paraId="27B67C5A" w14:textId="77777777" w:rsidR="003B2E45" w:rsidRPr="00832C5F" w:rsidRDefault="003B2E45" w:rsidP="00733531">
            <w:pPr>
              <w:jc w:val="center"/>
              <w:rPr>
                <w:rFonts w:ascii="Times New Roman" w:eastAsia="Times New Roman" w:hAnsi="Times New Roman"/>
                <w:sz w:val="20"/>
                <w:szCs w:val="20"/>
              </w:rPr>
            </w:pPr>
          </w:p>
        </w:tc>
        <w:tc>
          <w:tcPr>
            <w:tcW w:w="992" w:type="dxa"/>
            <w:vAlign w:val="center"/>
          </w:tcPr>
          <w:p w14:paraId="1ECD5EA4" w14:textId="77777777" w:rsidR="003B2E45" w:rsidRPr="00832C5F" w:rsidRDefault="003B2E45" w:rsidP="00733531">
            <w:pPr>
              <w:jc w:val="center"/>
              <w:rPr>
                <w:rFonts w:ascii="Times New Roman" w:eastAsia="Times New Roman" w:hAnsi="Times New Roman"/>
                <w:sz w:val="20"/>
                <w:szCs w:val="20"/>
              </w:rPr>
            </w:pPr>
          </w:p>
        </w:tc>
        <w:tc>
          <w:tcPr>
            <w:tcW w:w="1559" w:type="dxa"/>
            <w:vAlign w:val="center"/>
          </w:tcPr>
          <w:p w14:paraId="47B47A2B" w14:textId="77777777" w:rsidR="003B2E45" w:rsidRPr="00832C5F" w:rsidRDefault="003B2E45" w:rsidP="00733531">
            <w:pPr>
              <w:jc w:val="center"/>
              <w:rPr>
                <w:rFonts w:ascii="Times New Roman" w:eastAsia="Times New Roman" w:hAnsi="Times New Roman"/>
                <w:sz w:val="20"/>
                <w:szCs w:val="20"/>
              </w:rPr>
            </w:pPr>
          </w:p>
        </w:tc>
        <w:tc>
          <w:tcPr>
            <w:tcW w:w="1276" w:type="dxa"/>
            <w:vAlign w:val="center"/>
          </w:tcPr>
          <w:p w14:paraId="71BF8D1F"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7D9B205B" w14:textId="77777777" w:rsidR="003B2E45" w:rsidRPr="00832C5F" w:rsidRDefault="003B2E45" w:rsidP="00733531">
            <w:pPr>
              <w:jc w:val="center"/>
              <w:rPr>
                <w:rFonts w:ascii="Times New Roman" w:eastAsia="Times New Roman" w:hAnsi="Times New Roman"/>
                <w:sz w:val="20"/>
                <w:szCs w:val="20"/>
              </w:rPr>
            </w:pPr>
          </w:p>
        </w:tc>
        <w:tc>
          <w:tcPr>
            <w:tcW w:w="993" w:type="dxa"/>
            <w:vAlign w:val="center"/>
          </w:tcPr>
          <w:p w14:paraId="433532B4" w14:textId="77777777" w:rsidR="003B2E45" w:rsidRPr="00832C5F" w:rsidRDefault="003B2E45" w:rsidP="00733531">
            <w:pPr>
              <w:jc w:val="center"/>
              <w:rPr>
                <w:rFonts w:ascii="Times New Roman" w:eastAsia="Times New Roman" w:hAnsi="Times New Roman"/>
                <w:sz w:val="20"/>
                <w:szCs w:val="20"/>
              </w:rPr>
            </w:pPr>
          </w:p>
        </w:tc>
        <w:tc>
          <w:tcPr>
            <w:tcW w:w="1275" w:type="dxa"/>
            <w:vAlign w:val="center"/>
          </w:tcPr>
          <w:p w14:paraId="6AE6EFBE"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38882963" w14:textId="77777777" w:rsidR="003B2E45" w:rsidRPr="00832C5F" w:rsidRDefault="003B2E45" w:rsidP="00733531">
            <w:pPr>
              <w:jc w:val="center"/>
              <w:rPr>
                <w:rFonts w:ascii="Times New Roman" w:eastAsia="Times New Roman" w:hAnsi="Times New Roman"/>
                <w:sz w:val="20"/>
                <w:szCs w:val="20"/>
              </w:rPr>
            </w:pPr>
          </w:p>
        </w:tc>
        <w:tc>
          <w:tcPr>
            <w:tcW w:w="851" w:type="dxa"/>
            <w:vAlign w:val="center"/>
          </w:tcPr>
          <w:p w14:paraId="5AA87B07" w14:textId="77777777" w:rsidR="003B2E45" w:rsidRPr="00832C5F" w:rsidRDefault="003B2E45" w:rsidP="00733531">
            <w:pPr>
              <w:jc w:val="center"/>
              <w:rPr>
                <w:rFonts w:ascii="Times New Roman" w:eastAsia="Times New Roman" w:hAnsi="Times New Roman"/>
                <w:sz w:val="20"/>
                <w:szCs w:val="20"/>
              </w:rPr>
            </w:pPr>
          </w:p>
        </w:tc>
        <w:tc>
          <w:tcPr>
            <w:tcW w:w="1417" w:type="dxa"/>
            <w:vAlign w:val="center"/>
          </w:tcPr>
          <w:p w14:paraId="0C84A100"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57212E3A" w14:textId="77777777" w:rsidR="003B2E45" w:rsidRPr="00832C5F" w:rsidRDefault="003B2E45" w:rsidP="00733531">
            <w:pPr>
              <w:jc w:val="center"/>
              <w:rPr>
                <w:rFonts w:ascii="Times New Roman" w:eastAsia="Times New Roman" w:hAnsi="Times New Roman"/>
                <w:sz w:val="20"/>
                <w:szCs w:val="20"/>
              </w:rPr>
            </w:pPr>
          </w:p>
        </w:tc>
      </w:tr>
      <w:tr w:rsidR="003B2E45" w:rsidRPr="00832C5F" w14:paraId="05D8643D" w14:textId="77777777" w:rsidTr="003B2E45">
        <w:trPr>
          <w:gridAfter w:val="1"/>
          <w:wAfter w:w="6" w:type="dxa"/>
          <w:trHeight w:val="559"/>
        </w:trPr>
        <w:tc>
          <w:tcPr>
            <w:tcW w:w="1134" w:type="dxa"/>
            <w:vAlign w:val="center"/>
          </w:tcPr>
          <w:p w14:paraId="00876C22" w14:textId="77777777" w:rsidR="003B2E45" w:rsidRPr="00832C5F" w:rsidRDefault="003B2E45" w:rsidP="00733531">
            <w:pPr>
              <w:jc w:val="center"/>
              <w:rPr>
                <w:rFonts w:ascii="Times New Roman" w:eastAsia="Times New Roman" w:hAnsi="Times New Roman"/>
                <w:sz w:val="20"/>
                <w:szCs w:val="20"/>
              </w:rPr>
            </w:pPr>
            <w:r w:rsidRPr="00832C5F">
              <w:rPr>
                <w:rFonts w:ascii="Times New Roman" w:hAnsi="Times New Roman"/>
                <w:sz w:val="20"/>
                <w:szCs w:val="20"/>
              </w:rPr>
              <w:t>Suma be PVM</w:t>
            </w:r>
          </w:p>
        </w:tc>
        <w:tc>
          <w:tcPr>
            <w:tcW w:w="849" w:type="dxa"/>
            <w:vAlign w:val="center"/>
          </w:tcPr>
          <w:p w14:paraId="664C0A39" w14:textId="77777777" w:rsidR="003B2E45" w:rsidRPr="00832C5F" w:rsidRDefault="003B2E45" w:rsidP="00733531">
            <w:pPr>
              <w:jc w:val="center"/>
              <w:rPr>
                <w:rFonts w:ascii="Times New Roman" w:eastAsia="Times New Roman" w:hAnsi="Times New Roman"/>
                <w:sz w:val="20"/>
                <w:szCs w:val="20"/>
              </w:rPr>
            </w:pPr>
          </w:p>
        </w:tc>
        <w:tc>
          <w:tcPr>
            <w:tcW w:w="992" w:type="dxa"/>
            <w:vAlign w:val="center"/>
          </w:tcPr>
          <w:p w14:paraId="0E311D8E" w14:textId="77777777" w:rsidR="003B2E45" w:rsidRPr="00832C5F" w:rsidRDefault="003B2E45" w:rsidP="00733531">
            <w:pPr>
              <w:jc w:val="center"/>
              <w:rPr>
                <w:rFonts w:ascii="Times New Roman" w:eastAsia="Times New Roman" w:hAnsi="Times New Roman"/>
                <w:sz w:val="20"/>
                <w:szCs w:val="20"/>
              </w:rPr>
            </w:pPr>
          </w:p>
        </w:tc>
        <w:tc>
          <w:tcPr>
            <w:tcW w:w="1559" w:type="dxa"/>
            <w:vAlign w:val="center"/>
          </w:tcPr>
          <w:p w14:paraId="0D477E4C" w14:textId="77777777" w:rsidR="003B2E45" w:rsidRPr="00832C5F" w:rsidRDefault="003B2E45" w:rsidP="00733531">
            <w:pPr>
              <w:jc w:val="center"/>
              <w:rPr>
                <w:rFonts w:ascii="Times New Roman" w:eastAsia="Times New Roman" w:hAnsi="Times New Roman"/>
                <w:sz w:val="20"/>
                <w:szCs w:val="20"/>
              </w:rPr>
            </w:pPr>
          </w:p>
        </w:tc>
        <w:tc>
          <w:tcPr>
            <w:tcW w:w="1276" w:type="dxa"/>
            <w:vAlign w:val="center"/>
          </w:tcPr>
          <w:p w14:paraId="0AC4D572"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12FB304D" w14:textId="77777777" w:rsidR="003B2E45" w:rsidRPr="00832C5F" w:rsidRDefault="003B2E45" w:rsidP="00733531">
            <w:pPr>
              <w:jc w:val="center"/>
              <w:rPr>
                <w:rFonts w:ascii="Times New Roman" w:eastAsia="Times New Roman" w:hAnsi="Times New Roman"/>
                <w:sz w:val="20"/>
                <w:szCs w:val="20"/>
              </w:rPr>
            </w:pPr>
          </w:p>
        </w:tc>
        <w:tc>
          <w:tcPr>
            <w:tcW w:w="993" w:type="dxa"/>
            <w:vAlign w:val="center"/>
          </w:tcPr>
          <w:p w14:paraId="4978C859" w14:textId="77777777" w:rsidR="003B2E45" w:rsidRPr="00832C5F" w:rsidRDefault="003B2E45" w:rsidP="00733531">
            <w:pPr>
              <w:jc w:val="center"/>
              <w:rPr>
                <w:rFonts w:ascii="Times New Roman" w:eastAsia="Times New Roman" w:hAnsi="Times New Roman"/>
                <w:sz w:val="20"/>
                <w:szCs w:val="20"/>
              </w:rPr>
            </w:pPr>
          </w:p>
        </w:tc>
        <w:tc>
          <w:tcPr>
            <w:tcW w:w="1275" w:type="dxa"/>
            <w:vAlign w:val="center"/>
          </w:tcPr>
          <w:p w14:paraId="39AAD806"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6A2E21EA" w14:textId="77777777" w:rsidR="003B2E45" w:rsidRPr="00832C5F" w:rsidRDefault="003B2E45" w:rsidP="00733531">
            <w:pPr>
              <w:jc w:val="center"/>
              <w:rPr>
                <w:rFonts w:ascii="Times New Roman" w:eastAsia="Times New Roman" w:hAnsi="Times New Roman"/>
                <w:sz w:val="20"/>
                <w:szCs w:val="20"/>
              </w:rPr>
            </w:pPr>
          </w:p>
        </w:tc>
        <w:tc>
          <w:tcPr>
            <w:tcW w:w="851" w:type="dxa"/>
            <w:vAlign w:val="center"/>
          </w:tcPr>
          <w:p w14:paraId="06D7EFA5" w14:textId="77777777" w:rsidR="003B2E45" w:rsidRPr="00832C5F" w:rsidRDefault="003B2E45" w:rsidP="00733531">
            <w:pPr>
              <w:jc w:val="center"/>
              <w:rPr>
                <w:rFonts w:ascii="Times New Roman" w:eastAsia="Times New Roman" w:hAnsi="Times New Roman"/>
                <w:sz w:val="20"/>
                <w:szCs w:val="20"/>
              </w:rPr>
            </w:pPr>
          </w:p>
        </w:tc>
        <w:tc>
          <w:tcPr>
            <w:tcW w:w="1417" w:type="dxa"/>
            <w:vAlign w:val="center"/>
          </w:tcPr>
          <w:p w14:paraId="2511340E"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2006CFE2" w14:textId="77777777" w:rsidR="003B2E45" w:rsidRPr="00832C5F" w:rsidRDefault="003B2E45" w:rsidP="00733531">
            <w:pPr>
              <w:jc w:val="center"/>
              <w:rPr>
                <w:rFonts w:ascii="Times New Roman" w:eastAsia="Times New Roman" w:hAnsi="Times New Roman"/>
                <w:sz w:val="20"/>
                <w:szCs w:val="20"/>
              </w:rPr>
            </w:pPr>
          </w:p>
        </w:tc>
      </w:tr>
      <w:tr w:rsidR="003B2E45" w:rsidRPr="00832C5F" w14:paraId="7FB74510" w14:textId="77777777" w:rsidTr="003B2E45">
        <w:trPr>
          <w:gridAfter w:val="1"/>
          <w:wAfter w:w="6" w:type="dxa"/>
          <w:trHeight w:val="553"/>
        </w:trPr>
        <w:tc>
          <w:tcPr>
            <w:tcW w:w="1134" w:type="dxa"/>
            <w:vAlign w:val="center"/>
          </w:tcPr>
          <w:p w14:paraId="598A232B" w14:textId="77777777" w:rsidR="003B2E45" w:rsidRPr="00832C5F" w:rsidRDefault="003B2E45" w:rsidP="00733531">
            <w:pPr>
              <w:jc w:val="center"/>
              <w:rPr>
                <w:rFonts w:ascii="Times New Roman" w:eastAsia="Times New Roman" w:hAnsi="Times New Roman"/>
                <w:sz w:val="20"/>
                <w:szCs w:val="20"/>
              </w:rPr>
            </w:pPr>
            <w:r w:rsidRPr="00832C5F">
              <w:rPr>
                <w:rFonts w:ascii="Times New Roman" w:hAnsi="Times New Roman"/>
                <w:sz w:val="20"/>
                <w:szCs w:val="20"/>
              </w:rPr>
              <w:t>PVM 21 (%)</w:t>
            </w:r>
          </w:p>
        </w:tc>
        <w:tc>
          <w:tcPr>
            <w:tcW w:w="849" w:type="dxa"/>
            <w:vAlign w:val="center"/>
          </w:tcPr>
          <w:p w14:paraId="23740C81" w14:textId="77777777" w:rsidR="003B2E45" w:rsidRPr="00832C5F" w:rsidRDefault="003B2E45" w:rsidP="00733531">
            <w:pPr>
              <w:jc w:val="center"/>
              <w:rPr>
                <w:rFonts w:ascii="Times New Roman" w:eastAsia="Times New Roman" w:hAnsi="Times New Roman"/>
                <w:sz w:val="20"/>
                <w:szCs w:val="20"/>
              </w:rPr>
            </w:pPr>
          </w:p>
        </w:tc>
        <w:tc>
          <w:tcPr>
            <w:tcW w:w="992" w:type="dxa"/>
            <w:vAlign w:val="center"/>
          </w:tcPr>
          <w:p w14:paraId="36106936" w14:textId="77777777" w:rsidR="003B2E45" w:rsidRPr="00832C5F" w:rsidRDefault="003B2E45" w:rsidP="00733531">
            <w:pPr>
              <w:jc w:val="center"/>
              <w:rPr>
                <w:rFonts w:ascii="Times New Roman" w:eastAsia="Times New Roman" w:hAnsi="Times New Roman"/>
                <w:sz w:val="20"/>
                <w:szCs w:val="20"/>
              </w:rPr>
            </w:pPr>
          </w:p>
        </w:tc>
        <w:tc>
          <w:tcPr>
            <w:tcW w:w="1559" w:type="dxa"/>
            <w:vAlign w:val="center"/>
          </w:tcPr>
          <w:p w14:paraId="2EA106DF" w14:textId="77777777" w:rsidR="003B2E45" w:rsidRPr="00832C5F" w:rsidRDefault="003B2E45" w:rsidP="00733531">
            <w:pPr>
              <w:jc w:val="center"/>
              <w:rPr>
                <w:rFonts w:ascii="Times New Roman" w:eastAsia="Times New Roman" w:hAnsi="Times New Roman"/>
                <w:sz w:val="20"/>
                <w:szCs w:val="20"/>
              </w:rPr>
            </w:pPr>
          </w:p>
        </w:tc>
        <w:tc>
          <w:tcPr>
            <w:tcW w:w="1276" w:type="dxa"/>
            <w:vAlign w:val="center"/>
          </w:tcPr>
          <w:p w14:paraId="72917313"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694BE9C8" w14:textId="77777777" w:rsidR="003B2E45" w:rsidRPr="00832C5F" w:rsidRDefault="003B2E45" w:rsidP="00733531">
            <w:pPr>
              <w:jc w:val="center"/>
              <w:rPr>
                <w:rFonts w:ascii="Times New Roman" w:eastAsia="Times New Roman" w:hAnsi="Times New Roman"/>
                <w:sz w:val="20"/>
                <w:szCs w:val="20"/>
              </w:rPr>
            </w:pPr>
          </w:p>
        </w:tc>
        <w:tc>
          <w:tcPr>
            <w:tcW w:w="993" w:type="dxa"/>
            <w:vAlign w:val="center"/>
          </w:tcPr>
          <w:p w14:paraId="20549A57" w14:textId="77777777" w:rsidR="003B2E45" w:rsidRPr="00832C5F" w:rsidRDefault="003B2E45" w:rsidP="00733531">
            <w:pPr>
              <w:jc w:val="center"/>
              <w:rPr>
                <w:rFonts w:ascii="Times New Roman" w:eastAsia="Times New Roman" w:hAnsi="Times New Roman"/>
                <w:sz w:val="20"/>
                <w:szCs w:val="20"/>
              </w:rPr>
            </w:pPr>
          </w:p>
        </w:tc>
        <w:tc>
          <w:tcPr>
            <w:tcW w:w="1275" w:type="dxa"/>
            <w:vAlign w:val="center"/>
          </w:tcPr>
          <w:p w14:paraId="68B1B8AB"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050679C0" w14:textId="77777777" w:rsidR="003B2E45" w:rsidRPr="00832C5F" w:rsidRDefault="003B2E45" w:rsidP="00733531">
            <w:pPr>
              <w:jc w:val="center"/>
              <w:rPr>
                <w:rFonts w:ascii="Times New Roman" w:eastAsia="Times New Roman" w:hAnsi="Times New Roman"/>
                <w:sz w:val="20"/>
                <w:szCs w:val="20"/>
              </w:rPr>
            </w:pPr>
          </w:p>
        </w:tc>
        <w:tc>
          <w:tcPr>
            <w:tcW w:w="851" w:type="dxa"/>
            <w:vAlign w:val="center"/>
          </w:tcPr>
          <w:p w14:paraId="6479775D" w14:textId="77777777" w:rsidR="003B2E45" w:rsidRPr="00832C5F" w:rsidRDefault="003B2E45" w:rsidP="00733531">
            <w:pPr>
              <w:jc w:val="center"/>
              <w:rPr>
                <w:rFonts w:ascii="Times New Roman" w:eastAsia="Times New Roman" w:hAnsi="Times New Roman"/>
                <w:sz w:val="20"/>
                <w:szCs w:val="20"/>
              </w:rPr>
            </w:pPr>
          </w:p>
        </w:tc>
        <w:tc>
          <w:tcPr>
            <w:tcW w:w="1417" w:type="dxa"/>
            <w:vAlign w:val="center"/>
          </w:tcPr>
          <w:p w14:paraId="22E528F7"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4C616113" w14:textId="77777777" w:rsidR="003B2E45" w:rsidRPr="00832C5F" w:rsidRDefault="003B2E45" w:rsidP="00733531">
            <w:pPr>
              <w:jc w:val="center"/>
              <w:rPr>
                <w:rFonts w:ascii="Times New Roman" w:eastAsia="Times New Roman" w:hAnsi="Times New Roman"/>
                <w:sz w:val="20"/>
                <w:szCs w:val="20"/>
              </w:rPr>
            </w:pPr>
          </w:p>
        </w:tc>
      </w:tr>
      <w:tr w:rsidR="003B2E45" w:rsidRPr="00832C5F" w14:paraId="5DBE1827" w14:textId="77777777" w:rsidTr="003B2E45">
        <w:trPr>
          <w:gridAfter w:val="1"/>
          <w:wAfter w:w="6" w:type="dxa"/>
          <w:trHeight w:val="361"/>
        </w:trPr>
        <w:tc>
          <w:tcPr>
            <w:tcW w:w="1134" w:type="dxa"/>
            <w:vAlign w:val="center"/>
          </w:tcPr>
          <w:p w14:paraId="34E17B49" w14:textId="77777777" w:rsidR="003B2E45" w:rsidRPr="00832C5F" w:rsidRDefault="003B2E45" w:rsidP="00733531">
            <w:pPr>
              <w:jc w:val="center"/>
              <w:rPr>
                <w:rFonts w:ascii="Times New Roman" w:eastAsia="Times New Roman" w:hAnsi="Times New Roman"/>
                <w:sz w:val="20"/>
                <w:szCs w:val="20"/>
              </w:rPr>
            </w:pPr>
            <w:r w:rsidRPr="00832C5F">
              <w:rPr>
                <w:rFonts w:ascii="Times New Roman" w:hAnsi="Times New Roman"/>
                <w:sz w:val="20"/>
                <w:szCs w:val="20"/>
              </w:rPr>
              <w:t>Iš viso:</w:t>
            </w:r>
          </w:p>
        </w:tc>
        <w:tc>
          <w:tcPr>
            <w:tcW w:w="849" w:type="dxa"/>
            <w:vAlign w:val="center"/>
          </w:tcPr>
          <w:p w14:paraId="49437EC1" w14:textId="77777777" w:rsidR="003B2E45" w:rsidRPr="00832C5F" w:rsidRDefault="003B2E45" w:rsidP="00733531">
            <w:pPr>
              <w:jc w:val="center"/>
              <w:rPr>
                <w:rFonts w:ascii="Times New Roman" w:eastAsia="Times New Roman" w:hAnsi="Times New Roman"/>
                <w:sz w:val="20"/>
                <w:szCs w:val="20"/>
              </w:rPr>
            </w:pPr>
          </w:p>
        </w:tc>
        <w:tc>
          <w:tcPr>
            <w:tcW w:w="992" w:type="dxa"/>
            <w:vAlign w:val="center"/>
          </w:tcPr>
          <w:p w14:paraId="3D6286C8" w14:textId="77777777" w:rsidR="003B2E45" w:rsidRPr="00832C5F" w:rsidRDefault="003B2E45" w:rsidP="00733531">
            <w:pPr>
              <w:jc w:val="center"/>
              <w:rPr>
                <w:rFonts w:ascii="Times New Roman" w:eastAsia="Times New Roman" w:hAnsi="Times New Roman"/>
                <w:sz w:val="20"/>
                <w:szCs w:val="20"/>
              </w:rPr>
            </w:pPr>
          </w:p>
        </w:tc>
        <w:tc>
          <w:tcPr>
            <w:tcW w:w="1559" w:type="dxa"/>
            <w:vAlign w:val="center"/>
          </w:tcPr>
          <w:p w14:paraId="07D98A3D" w14:textId="77777777" w:rsidR="003B2E45" w:rsidRPr="00832C5F" w:rsidRDefault="003B2E45" w:rsidP="00733531">
            <w:pPr>
              <w:jc w:val="center"/>
              <w:rPr>
                <w:rFonts w:ascii="Times New Roman" w:eastAsia="Times New Roman" w:hAnsi="Times New Roman"/>
                <w:sz w:val="20"/>
                <w:szCs w:val="20"/>
              </w:rPr>
            </w:pPr>
          </w:p>
        </w:tc>
        <w:tc>
          <w:tcPr>
            <w:tcW w:w="1276" w:type="dxa"/>
            <w:vAlign w:val="center"/>
          </w:tcPr>
          <w:p w14:paraId="3F9908FF"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733DB070" w14:textId="77777777" w:rsidR="003B2E45" w:rsidRPr="00832C5F" w:rsidRDefault="003B2E45" w:rsidP="00733531">
            <w:pPr>
              <w:jc w:val="center"/>
              <w:rPr>
                <w:rFonts w:ascii="Times New Roman" w:eastAsia="Times New Roman" w:hAnsi="Times New Roman"/>
                <w:sz w:val="20"/>
                <w:szCs w:val="20"/>
              </w:rPr>
            </w:pPr>
          </w:p>
        </w:tc>
        <w:tc>
          <w:tcPr>
            <w:tcW w:w="993" w:type="dxa"/>
            <w:vAlign w:val="center"/>
          </w:tcPr>
          <w:p w14:paraId="20A6AD81" w14:textId="77777777" w:rsidR="003B2E45" w:rsidRPr="00832C5F" w:rsidRDefault="003B2E45" w:rsidP="00733531">
            <w:pPr>
              <w:jc w:val="center"/>
              <w:rPr>
                <w:rFonts w:ascii="Times New Roman" w:eastAsia="Times New Roman" w:hAnsi="Times New Roman"/>
                <w:sz w:val="20"/>
                <w:szCs w:val="20"/>
              </w:rPr>
            </w:pPr>
          </w:p>
        </w:tc>
        <w:tc>
          <w:tcPr>
            <w:tcW w:w="1275" w:type="dxa"/>
            <w:vAlign w:val="center"/>
          </w:tcPr>
          <w:p w14:paraId="355AE83C"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7B8C0C60" w14:textId="77777777" w:rsidR="003B2E45" w:rsidRPr="00832C5F" w:rsidRDefault="003B2E45" w:rsidP="00733531">
            <w:pPr>
              <w:jc w:val="center"/>
              <w:rPr>
                <w:rFonts w:ascii="Times New Roman" w:eastAsia="Times New Roman" w:hAnsi="Times New Roman"/>
                <w:sz w:val="20"/>
                <w:szCs w:val="20"/>
              </w:rPr>
            </w:pPr>
          </w:p>
        </w:tc>
        <w:tc>
          <w:tcPr>
            <w:tcW w:w="851" w:type="dxa"/>
            <w:vAlign w:val="center"/>
          </w:tcPr>
          <w:p w14:paraId="46C3C320" w14:textId="77777777" w:rsidR="003B2E45" w:rsidRPr="00832C5F" w:rsidRDefault="003B2E45" w:rsidP="00733531">
            <w:pPr>
              <w:jc w:val="center"/>
              <w:rPr>
                <w:rFonts w:ascii="Times New Roman" w:eastAsia="Times New Roman" w:hAnsi="Times New Roman"/>
                <w:sz w:val="20"/>
                <w:szCs w:val="20"/>
              </w:rPr>
            </w:pPr>
          </w:p>
        </w:tc>
        <w:tc>
          <w:tcPr>
            <w:tcW w:w="1417" w:type="dxa"/>
            <w:vAlign w:val="center"/>
          </w:tcPr>
          <w:p w14:paraId="5F216D07" w14:textId="77777777" w:rsidR="003B2E45" w:rsidRPr="00832C5F" w:rsidRDefault="003B2E45" w:rsidP="00733531">
            <w:pPr>
              <w:jc w:val="center"/>
              <w:rPr>
                <w:rFonts w:ascii="Times New Roman" w:eastAsia="Times New Roman" w:hAnsi="Times New Roman"/>
                <w:sz w:val="20"/>
                <w:szCs w:val="20"/>
              </w:rPr>
            </w:pPr>
          </w:p>
        </w:tc>
        <w:tc>
          <w:tcPr>
            <w:tcW w:w="1134" w:type="dxa"/>
            <w:vAlign w:val="center"/>
          </w:tcPr>
          <w:p w14:paraId="20608D8C" w14:textId="77777777" w:rsidR="003B2E45" w:rsidRPr="00832C5F" w:rsidRDefault="003B2E45" w:rsidP="00733531">
            <w:pPr>
              <w:jc w:val="center"/>
              <w:rPr>
                <w:rFonts w:ascii="Times New Roman" w:eastAsia="Times New Roman" w:hAnsi="Times New Roman"/>
                <w:sz w:val="20"/>
                <w:szCs w:val="20"/>
              </w:rPr>
            </w:pPr>
          </w:p>
        </w:tc>
      </w:tr>
    </w:tbl>
    <w:tbl>
      <w:tblPr>
        <w:tblW w:w="15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1"/>
        <w:gridCol w:w="1354"/>
        <w:gridCol w:w="476"/>
        <w:gridCol w:w="612"/>
        <w:gridCol w:w="260"/>
        <w:gridCol w:w="845"/>
        <w:gridCol w:w="487"/>
        <w:gridCol w:w="106"/>
        <w:gridCol w:w="1555"/>
        <w:gridCol w:w="2174"/>
        <w:gridCol w:w="232"/>
        <w:gridCol w:w="346"/>
        <w:gridCol w:w="698"/>
        <w:gridCol w:w="226"/>
        <w:gridCol w:w="913"/>
        <w:gridCol w:w="1114"/>
        <w:gridCol w:w="349"/>
        <w:gridCol w:w="244"/>
        <w:gridCol w:w="2648"/>
      </w:tblGrid>
      <w:tr w:rsidR="00832C5F" w:rsidRPr="00832C5F" w14:paraId="246C819D" w14:textId="77777777" w:rsidTr="00ED52A4">
        <w:trPr>
          <w:trHeight w:val="723"/>
        </w:trPr>
        <w:tc>
          <w:tcPr>
            <w:tcW w:w="2531" w:type="dxa"/>
            <w:gridSpan w:val="3"/>
            <w:tcBorders>
              <w:left w:val="nil"/>
              <w:right w:val="nil"/>
            </w:tcBorders>
          </w:tcPr>
          <w:p w14:paraId="68D0E996" w14:textId="77777777" w:rsidR="00C708B8" w:rsidRPr="00832C5F" w:rsidRDefault="00C708B8" w:rsidP="009F4D78">
            <w:pPr>
              <w:shd w:val="clear" w:color="auto" w:fill="FFFFFF" w:themeFill="background1"/>
              <w:spacing w:line="340" w:lineRule="exact"/>
              <w:rPr>
                <w:rFonts w:ascii="Times New Roman" w:hAnsi="Times New Roman"/>
              </w:rPr>
            </w:pPr>
            <w:r w:rsidRPr="00832C5F">
              <w:rPr>
                <w:rFonts w:ascii="Times New Roman" w:hAnsi="Times New Roman"/>
              </w:rPr>
              <w:t>Darbus perdaviau: Rangovas</w:t>
            </w:r>
          </w:p>
        </w:tc>
        <w:tc>
          <w:tcPr>
            <w:tcW w:w="2680" w:type="dxa"/>
            <w:gridSpan w:val="5"/>
            <w:tcBorders>
              <w:left w:val="nil"/>
              <w:right w:val="nil"/>
            </w:tcBorders>
          </w:tcPr>
          <w:p w14:paraId="319E0120" w14:textId="77777777" w:rsidR="00C708B8" w:rsidRPr="00832C5F" w:rsidRDefault="00C708B8" w:rsidP="009F4D78">
            <w:pPr>
              <w:shd w:val="clear" w:color="auto" w:fill="FFFFFF" w:themeFill="background1"/>
              <w:spacing w:line="340" w:lineRule="exact"/>
              <w:rPr>
                <w:rFonts w:ascii="Times New Roman" w:hAnsi="Times New Roman"/>
              </w:rPr>
            </w:pPr>
          </w:p>
        </w:tc>
        <w:tc>
          <w:tcPr>
            <w:tcW w:w="1661" w:type="dxa"/>
            <w:gridSpan w:val="2"/>
            <w:tcBorders>
              <w:top w:val="nil"/>
              <w:left w:val="nil"/>
              <w:bottom w:val="nil"/>
              <w:right w:val="nil"/>
            </w:tcBorders>
          </w:tcPr>
          <w:p w14:paraId="159DF61B" w14:textId="77777777" w:rsidR="00C708B8" w:rsidRPr="00832C5F" w:rsidRDefault="00C708B8" w:rsidP="009F4D78">
            <w:pPr>
              <w:shd w:val="clear" w:color="auto" w:fill="FFFFFF" w:themeFill="background1"/>
              <w:spacing w:line="340" w:lineRule="exact"/>
              <w:rPr>
                <w:rFonts w:ascii="Times New Roman" w:hAnsi="Times New Roman"/>
              </w:rPr>
            </w:pPr>
          </w:p>
        </w:tc>
        <w:tc>
          <w:tcPr>
            <w:tcW w:w="3450" w:type="dxa"/>
            <w:gridSpan w:val="4"/>
            <w:tcBorders>
              <w:top w:val="nil"/>
              <w:left w:val="nil"/>
              <w:bottom w:val="nil"/>
              <w:right w:val="nil"/>
            </w:tcBorders>
          </w:tcPr>
          <w:p w14:paraId="67F7163D" w14:textId="77777777" w:rsidR="00C708B8" w:rsidRPr="00832C5F" w:rsidRDefault="00C708B8" w:rsidP="009F4D78">
            <w:pPr>
              <w:shd w:val="clear" w:color="auto" w:fill="FFFFFF" w:themeFill="background1"/>
              <w:spacing w:line="340" w:lineRule="exact"/>
              <w:rPr>
                <w:rFonts w:ascii="Times New Roman" w:hAnsi="Times New Roman"/>
              </w:rPr>
            </w:pPr>
          </w:p>
        </w:tc>
        <w:tc>
          <w:tcPr>
            <w:tcW w:w="2253" w:type="dxa"/>
            <w:gridSpan w:val="3"/>
            <w:tcBorders>
              <w:top w:val="nil"/>
              <w:left w:val="nil"/>
              <w:bottom w:val="nil"/>
              <w:right w:val="nil"/>
            </w:tcBorders>
          </w:tcPr>
          <w:p w14:paraId="0D1D175A" w14:textId="77777777" w:rsidR="00C708B8" w:rsidRPr="00832C5F" w:rsidRDefault="00C708B8" w:rsidP="009F4D78">
            <w:pPr>
              <w:shd w:val="clear" w:color="auto" w:fill="FFFFFF" w:themeFill="background1"/>
              <w:spacing w:line="340" w:lineRule="exact"/>
              <w:rPr>
                <w:rFonts w:ascii="Times New Roman" w:hAnsi="Times New Roman"/>
              </w:rPr>
            </w:pPr>
          </w:p>
        </w:tc>
        <w:tc>
          <w:tcPr>
            <w:tcW w:w="593" w:type="dxa"/>
            <w:gridSpan w:val="2"/>
            <w:tcBorders>
              <w:top w:val="nil"/>
              <w:left w:val="nil"/>
              <w:bottom w:val="nil"/>
              <w:right w:val="nil"/>
            </w:tcBorders>
          </w:tcPr>
          <w:p w14:paraId="30158E78" w14:textId="77777777" w:rsidR="00C708B8" w:rsidRPr="00832C5F" w:rsidRDefault="00C708B8" w:rsidP="009F4D78">
            <w:pPr>
              <w:shd w:val="clear" w:color="auto" w:fill="FFFFFF" w:themeFill="background1"/>
              <w:spacing w:line="340" w:lineRule="exact"/>
              <w:rPr>
                <w:rFonts w:ascii="Times New Roman" w:hAnsi="Times New Roman"/>
              </w:rPr>
            </w:pPr>
          </w:p>
        </w:tc>
        <w:tc>
          <w:tcPr>
            <w:tcW w:w="2648" w:type="dxa"/>
            <w:tcBorders>
              <w:top w:val="nil"/>
              <w:left w:val="nil"/>
              <w:bottom w:val="nil"/>
              <w:right w:val="nil"/>
            </w:tcBorders>
          </w:tcPr>
          <w:p w14:paraId="460762F7" w14:textId="77777777" w:rsidR="00C708B8" w:rsidRPr="00832C5F" w:rsidRDefault="00C708B8" w:rsidP="009F4D78">
            <w:pPr>
              <w:shd w:val="clear" w:color="auto" w:fill="FFFFFF" w:themeFill="background1"/>
              <w:spacing w:line="340" w:lineRule="exact"/>
              <w:rPr>
                <w:rFonts w:ascii="Times New Roman" w:hAnsi="Times New Roman"/>
              </w:rPr>
            </w:pPr>
          </w:p>
        </w:tc>
      </w:tr>
      <w:tr w:rsidR="009F4D78" w:rsidRPr="00FC6334" w14:paraId="0C69C7C4" w14:textId="77777777" w:rsidTr="00ED52A4">
        <w:trPr>
          <w:trHeight w:val="315"/>
        </w:trPr>
        <w:tc>
          <w:tcPr>
            <w:tcW w:w="816" w:type="dxa"/>
            <w:tcBorders>
              <w:left w:val="nil"/>
              <w:right w:val="nil"/>
            </w:tcBorders>
          </w:tcPr>
          <w:p w14:paraId="71B51C61" w14:textId="77777777" w:rsidR="00C708B8" w:rsidRPr="00FC6334" w:rsidRDefault="00C708B8" w:rsidP="009F4D78">
            <w:pPr>
              <w:shd w:val="clear" w:color="auto" w:fill="FFFFFF" w:themeFill="background1"/>
              <w:spacing w:line="340" w:lineRule="exact"/>
              <w:rPr>
                <w:rFonts w:ascii="Times New Roman" w:hAnsi="Times New Roman"/>
              </w:rPr>
            </w:pPr>
          </w:p>
        </w:tc>
        <w:tc>
          <w:tcPr>
            <w:tcW w:w="361" w:type="dxa"/>
            <w:tcBorders>
              <w:left w:val="nil"/>
              <w:right w:val="nil"/>
            </w:tcBorders>
          </w:tcPr>
          <w:p w14:paraId="4C0EA5DB" w14:textId="77777777" w:rsidR="00C708B8" w:rsidRPr="00FC6334" w:rsidRDefault="00C708B8" w:rsidP="009F4D78">
            <w:pPr>
              <w:shd w:val="clear" w:color="auto" w:fill="FFFFFF" w:themeFill="background1"/>
              <w:spacing w:line="340" w:lineRule="exact"/>
              <w:rPr>
                <w:rFonts w:ascii="Times New Roman" w:hAnsi="Times New Roman"/>
              </w:rPr>
            </w:pPr>
            <w:r w:rsidRPr="00FC6334">
              <w:rPr>
                <w:rFonts w:ascii="Times New Roman" w:hAnsi="Times New Roman"/>
              </w:rPr>
              <w:t>m</w:t>
            </w:r>
          </w:p>
        </w:tc>
        <w:tc>
          <w:tcPr>
            <w:tcW w:w="1830" w:type="dxa"/>
            <w:gridSpan w:val="2"/>
            <w:tcBorders>
              <w:left w:val="nil"/>
              <w:right w:val="nil"/>
            </w:tcBorders>
          </w:tcPr>
          <w:p w14:paraId="68FD9CB2" w14:textId="77777777" w:rsidR="00C708B8" w:rsidRPr="00FC6334" w:rsidRDefault="00C708B8" w:rsidP="009F4D78">
            <w:pPr>
              <w:shd w:val="clear" w:color="auto" w:fill="FFFFFF" w:themeFill="background1"/>
              <w:spacing w:line="340" w:lineRule="exact"/>
              <w:rPr>
                <w:rFonts w:ascii="Times New Roman" w:hAnsi="Times New Roman"/>
              </w:rPr>
            </w:pPr>
          </w:p>
        </w:tc>
        <w:tc>
          <w:tcPr>
            <w:tcW w:w="612" w:type="dxa"/>
            <w:tcBorders>
              <w:left w:val="nil"/>
              <w:right w:val="nil"/>
            </w:tcBorders>
          </w:tcPr>
          <w:p w14:paraId="64714635" w14:textId="77777777" w:rsidR="00C708B8" w:rsidRPr="00FC6334" w:rsidRDefault="00C708B8" w:rsidP="009F4D78">
            <w:pPr>
              <w:shd w:val="clear" w:color="auto" w:fill="FFFFFF" w:themeFill="background1"/>
              <w:spacing w:line="340" w:lineRule="exact"/>
              <w:rPr>
                <w:rFonts w:ascii="Times New Roman" w:hAnsi="Times New Roman"/>
              </w:rPr>
            </w:pPr>
            <w:r w:rsidRPr="00FC6334">
              <w:rPr>
                <w:rFonts w:ascii="Times New Roman" w:hAnsi="Times New Roman"/>
              </w:rPr>
              <w:t>mėn</w:t>
            </w:r>
          </w:p>
        </w:tc>
        <w:tc>
          <w:tcPr>
            <w:tcW w:w="1105" w:type="dxa"/>
            <w:gridSpan w:val="2"/>
            <w:tcBorders>
              <w:left w:val="nil"/>
              <w:right w:val="nil"/>
            </w:tcBorders>
          </w:tcPr>
          <w:p w14:paraId="689F4E85" w14:textId="77777777" w:rsidR="00C708B8" w:rsidRPr="00FC6334" w:rsidRDefault="00C708B8" w:rsidP="009F4D78">
            <w:pPr>
              <w:shd w:val="clear" w:color="auto" w:fill="FFFFFF" w:themeFill="background1"/>
              <w:spacing w:line="340" w:lineRule="exact"/>
              <w:rPr>
                <w:rFonts w:ascii="Times New Roman" w:hAnsi="Times New Roman"/>
              </w:rPr>
            </w:pPr>
          </w:p>
        </w:tc>
        <w:tc>
          <w:tcPr>
            <w:tcW w:w="593" w:type="dxa"/>
            <w:gridSpan w:val="2"/>
            <w:tcBorders>
              <w:left w:val="nil"/>
              <w:right w:val="nil"/>
            </w:tcBorders>
          </w:tcPr>
          <w:p w14:paraId="42943A67" w14:textId="77777777" w:rsidR="00C708B8" w:rsidRPr="00FC6334" w:rsidRDefault="00C708B8" w:rsidP="009F4D78">
            <w:pPr>
              <w:shd w:val="clear" w:color="auto" w:fill="FFFFFF" w:themeFill="background1"/>
              <w:spacing w:line="340" w:lineRule="exact"/>
              <w:rPr>
                <w:rFonts w:ascii="Times New Roman" w:hAnsi="Times New Roman"/>
              </w:rPr>
            </w:pPr>
            <w:r w:rsidRPr="00FC6334">
              <w:rPr>
                <w:rFonts w:ascii="Times New Roman" w:hAnsi="Times New Roman"/>
              </w:rPr>
              <w:t>d.</w:t>
            </w:r>
          </w:p>
        </w:tc>
        <w:tc>
          <w:tcPr>
            <w:tcW w:w="1555" w:type="dxa"/>
            <w:tcBorders>
              <w:top w:val="nil"/>
              <w:left w:val="nil"/>
              <w:bottom w:val="nil"/>
              <w:right w:val="nil"/>
            </w:tcBorders>
          </w:tcPr>
          <w:p w14:paraId="4B916572" w14:textId="77777777" w:rsidR="00C708B8" w:rsidRPr="00FC6334" w:rsidRDefault="00C708B8" w:rsidP="009F4D78">
            <w:pPr>
              <w:shd w:val="clear" w:color="auto" w:fill="FFFFFF" w:themeFill="background1"/>
              <w:spacing w:line="340" w:lineRule="exact"/>
              <w:rPr>
                <w:rFonts w:ascii="Times New Roman" w:hAnsi="Times New Roman"/>
              </w:rPr>
            </w:pPr>
          </w:p>
        </w:tc>
        <w:tc>
          <w:tcPr>
            <w:tcW w:w="2174" w:type="dxa"/>
            <w:tcBorders>
              <w:top w:val="nil"/>
              <w:left w:val="nil"/>
              <w:bottom w:val="nil"/>
              <w:right w:val="nil"/>
            </w:tcBorders>
          </w:tcPr>
          <w:p w14:paraId="23EDB310" w14:textId="77777777" w:rsidR="00C708B8" w:rsidRPr="00FC6334" w:rsidDel="00D270AA" w:rsidRDefault="00C708B8" w:rsidP="009F4D78">
            <w:pPr>
              <w:shd w:val="clear" w:color="auto" w:fill="FFFFFF" w:themeFill="background1"/>
              <w:spacing w:line="340" w:lineRule="exact"/>
              <w:rPr>
                <w:rFonts w:ascii="Times New Roman" w:hAnsi="Times New Roman"/>
              </w:rPr>
            </w:pPr>
          </w:p>
        </w:tc>
        <w:tc>
          <w:tcPr>
            <w:tcW w:w="3878" w:type="dxa"/>
            <w:gridSpan w:val="7"/>
            <w:tcBorders>
              <w:top w:val="nil"/>
              <w:left w:val="nil"/>
              <w:bottom w:val="nil"/>
              <w:right w:val="nil"/>
            </w:tcBorders>
          </w:tcPr>
          <w:p w14:paraId="70FB2ED2" w14:textId="77777777" w:rsidR="00C708B8" w:rsidRPr="00FC6334" w:rsidRDefault="00C708B8" w:rsidP="009F4D78">
            <w:pPr>
              <w:shd w:val="clear" w:color="auto" w:fill="FFFFFF" w:themeFill="background1"/>
              <w:spacing w:line="340" w:lineRule="exact"/>
              <w:rPr>
                <w:rFonts w:ascii="Times New Roman" w:hAnsi="Times New Roman"/>
              </w:rPr>
            </w:pPr>
          </w:p>
        </w:tc>
        <w:tc>
          <w:tcPr>
            <w:tcW w:w="2892" w:type="dxa"/>
            <w:gridSpan w:val="2"/>
            <w:tcBorders>
              <w:top w:val="nil"/>
              <w:left w:val="nil"/>
              <w:bottom w:val="nil"/>
              <w:right w:val="nil"/>
            </w:tcBorders>
          </w:tcPr>
          <w:p w14:paraId="6F402F76" w14:textId="77777777" w:rsidR="00C708B8" w:rsidRPr="00FC6334" w:rsidRDefault="00C708B8" w:rsidP="009F4D78">
            <w:pPr>
              <w:shd w:val="clear" w:color="auto" w:fill="FFFFFF" w:themeFill="background1"/>
              <w:spacing w:line="340" w:lineRule="exact"/>
              <w:rPr>
                <w:rFonts w:ascii="Times New Roman" w:hAnsi="Times New Roman"/>
              </w:rPr>
            </w:pPr>
          </w:p>
        </w:tc>
      </w:tr>
      <w:tr w:rsidR="009F4D78" w:rsidRPr="00FC6334" w14:paraId="460D3DA4" w14:textId="77777777" w:rsidTr="00ED52A4">
        <w:trPr>
          <w:gridBefore w:val="10"/>
          <w:wBefore w:w="6872" w:type="dxa"/>
          <w:trHeight w:val="315"/>
        </w:trPr>
        <w:tc>
          <w:tcPr>
            <w:tcW w:w="2406" w:type="dxa"/>
            <w:gridSpan w:val="2"/>
            <w:tcBorders>
              <w:left w:val="nil"/>
              <w:right w:val="nil"/>
            </w:tcBorders>
          </w:tcPr>
          <w:p w14:paraId="51217475" w14:textId="77777777" w:rsidR="00C708B8" w:rsidRPr="00FC6334" w:rsidRDefault="00C708B8" w:rsidP="009F4D78">
            <w:pPr>
              <w:shd w:val="clear" w:color="auto" w:fill="FFFFFF" w:themeFill="background1"/>
              <w:spacing w:line="340" w:lineRule="exact"/>
              <w:rPr>
                <w:rFonts w:ascii="Times New Roman" w:hAnsi="Times New Roman"/>
              </w:rPr>
            </w:pPr>
          </w:p>
        </w:tc>
        <w:tc>
          <w:tcPr>
            <w:tcW w:w="1270" w:type="dxa"/>
            <w:gridSpan w:val="3"/>
            <w:tcBorders>
              <w:left w:val="nil"/>
              <w:right w:val="nil"/>
            </w:tcBorders>
          </w:tcPr>
          <w:p w14:paraId="0B7D8692" w14:textId="77777777" w:rsidR="00C708B8" w:rsidRPr="00FC6334" w:rsidRDefault="00C708B8" w:rsidP="009F4D78">
            <w:pPr>
              <w:shd w:val="clear" w:color="auto" w:fill="FFFFFF" w:themeFill="background1"/>
              <w:spacing w:line="340" w:lineRule="exact"/>
              <w:rPr>
                <w:rFonts w:ascii="Times New Roman" w:hAnsi="Times New Roman"/>
              </w:rPr>
            </w:pPr>
          </w:p>
        </w:tc>
        <w:tc>
          <w:tcPr>
            <w:tcW w:w="5268" w:type="dxa"/>
            <w:gridSpan w:val="5"/>
            <w:tcBorders>
              <w:left w:val="nil"/>
              <w:right w:val="nil"/>
            </w:tcBorders>
          </w:tcPr>
          <w:p w14:paraId="69A04F40" w14:textId="77777777" w:rsidR="00C708B8" w:rsidRPr="00FC6334" w:rsidRDefault="00C708B8" w:rsidP="009F4D78">
            <w:pPr>
              <w:shd w:val="clear" w:color="auto" w:fill="FFFFFF" w:themeFill="background1"/>
              <w:spacing w:line="340" w:lineRule="exact"/>
              <w:rPr>
                <w:rFonts w:ascii="Times New Roman" w:hAnsi="Times New Roman"/>
              </w:rPr>
            </w:pPr>
            <w:r w:rsidRPr="00FC6334">
              <w:rPr>
                <w:rFonts w:ascii="Times New Roman" w:hAnsi="Times New Roman"/>
              </w:rPr>
              <w:t>Eur (viso ne daugiau 95 proc. 2 skilties)</w:t>
            </w:r>
          </w:p>
        </w:tc>
      </w:tr>
      <w:tr w:rsidR="009F4D78" w:rsidRPr="00FC6334" w14:paraId="2532E74E" w14:textId="77777777" w:rsidTr="00ED52A4">
        <w:trPr>
          <w:gridBefore w:val="10"/>
          <w:wBefore w:w="6872" w:type="dxa"/>
          <w:trHeight w:val="329"/>
        </w:trPr>
        <w:tc>
          <w:tcPr>
            <w:tcW w:w="3450" w:type="dxa"/>
            <w:gridSpan w:val="4"/>
            <w:tcBorders>
              <w:left w:val="nil"/>
              <w:right w:val="nil"/>
            </w:tcBorders>
          </w:tcPr>
          <w:p w14:paraId="05028BEE" w14:textId="77777777" w:rsidR="00C708B8" w:rsidRPr="00FC6334" w:rsidRDefault="00C708B8" w:rsidP="009F4D78">
            <w:pPr>
              <w:shd w:val="clear" w:color="auto" w:fill="FFFFFF" w:themeFill="background1"/>
              <w:spacing w:line="340" w:lineRule="exact"/>
              <w:rPr>
                <w:rFonts w:ascii="Times New Roman" w:hAnsi="Times New Roman"/>
              </w:rPr>
            </w:pPr>
          </w:p>
        </w:tc>
        <w:tc>
          <w:tcPr>
            <w:tcW w:w="1139" w:type="dxa"/>
            <w:gridSpan w:val="2"/>
            <w:tcBorders>
              <w:left w:val="nil"/>
              <w:right w:val="nil"/>
            </w:tcBorders>
          </w:tcPr>
          <w:p w14:paraId="4DBEEAA6" w14:textId="77777777" w:rsidR="00C708B8" w:rsidRPr="00FC6334" w:rsidRDefault="00C708B8" w:rsidP="009F4D78">
            <w:pPr>
              <w:shd w:val="clear" w:color="auto" w:fill="FFFFFF" w:themeFill="background1"/>
              <w:spacing w:line="340" w:lineRule="exact"/>
              <w:rPr>
                <w:rFonts w:ascii="Times New Roman" w:hAnsi="Times New Roman"/>
              </w:rPr>
            </w:pPr>
          </w:p>
        </w:tc>
        <w:tc>
          <w:tcPr>
            <w:tcW w:w="4355" w:type="dxa"/>
            <w:gridSpan w:val="4"/>
            <w:tcBorders>
              <w:left w:val="nil"/>
              <w:right w:val="nil"/>
            </w:tcBorders>
          </w:tcPr>
          <w:p w14:paraId="303CBD32" w14:textId="77777777" w:rsidR="00C708B8" w:rsidRPr="00FC6334" w:rsidRDefault="00C708B8" w:rsidP="009F4D78">
            <w:pPr>
              <w:shd w:val="clear" w:color="auto" w:fill="FFFFFF" w:themeFill="background1"/>
              <w:spacing w:line="340" w:lineRule="exact"/>
              <w:rPr>
                <w:rFonts w:ascii="Times New Roman" w:hAnsi="Times New Roman"/>
              </w:rPr>
            </w:pPr>
          </w:p>
        </w:tc>
      </w:tr>
      <w:tr w:rsidR="009F4D78" w:rsidRPr="00FC6334" w14:paraId="5B7EF7F3" w14:textId="77777777" w:rsidTr="00ED52A4">
        <w:trPr>
          <w:gridBefore w:val="6"/>
          <w:wBefore w:w="3879" w:type="dxa"/>
          <w:trHeight w:val="315"/>
        </w:trPr>
        <w:tc>
          <w:tcPr>
            <w:tcW w:w="5745" w:type="dxa"/>
            <w:gridSpan w:val="7"/>
            <w:tcBorders>
              <w:left w:val="nil"/>
              <w:right w:val="nil"/>
            </w:tcBorders>
          </w:tcPr>
          <w:p w14:paraId="2CE06165" w14:textId="5374EC2D" w:rsidR="00C708B8" w:rsidRPr="00FC6334" w:rsidRDefault="00ED0577" w:rsidP="00ED52A4">
            <w:pPr>
              <w:shd w:val="clear" w:color="auto" w:fill="FFFFFF" w:themeFill="background1"/>
              <w:spacing w:line="340" w:lineRule="exact"/>
              <w:ind w:right="-984" w:firstLine="263"/>
              <w:rPr>
                <w:rFonts w:ascii="Times New Roman" w:hAnsi="Times New Roman"/>
              </w:rPr>
            </w:pPr>
            <w:r>
              <w:rPr>
                <w:rFonts w:ascii="Times New Roman" w:hAnsi="Times New Roman"/>
              </w:rPr>
              <w:t xml:space="preserve"> </w:t>
            </w:r>
            <w:r w:rsidR="00C708B8" w:rsidRPr="00FC6334">
              <w:rPr>
                <w:rFonts w:ascii="Times New Roman" w:hAnsi="Times New Roman"/>
              </w:rPr>
              <w:t>Darbus priėmiau: Techninė</w:t>
            </w:r>
            <w:r>
              <w:rPr>
                <w:rFonts w:ascii="Times New Roman" w:hAnsi="Times New Roman"/>
              </w:rPr>
              <w:t xml:space="preserve"> </w:t>
            </w:r>
            <w:r w:rsidR="00C708B8" w:rsidRPr="00FC6334">
              <w:rPr>
                <w:rFonts w:ascii="Times New Roman" w:hAnsi="Times New Roman"/>
              </w:rPr>
              <w:t>priežiūra</w:t>
            </w:r>
          </w:p>
        </w:tc>
        <w:tc>
          <w:tcPr>
            <w:tcW w:w="2951" w:type="dxa"/>
            <w:gridSpan w:val="4"/>
            <w:tcBorders>
              <w:left w:val="nil"/>
              <w:right w:val="nil"/>
            </w:tcBorders>
          </w:tcPr>
          <w:p w14:paraId="3705332A" w14:textId="77777777" w:rsidR="00C708B8" w:rsidRPr="00FC6334" w:rsidRDefault="00C708B8" w:rsidP="00ED52A4">
            <w:pPr>
              <w:shd w:val="clear" w:color="auto" w:fill="FFFFFF" w:themeFill="background1"/>
              <w:spacing w:line="340" w:lineRule="exact"/>
              <w:ind w:right="-984" w:firstLine="263"/>
              <w:rPr>
                <w:rFonts w:ascii="Times New Roman" w:hAnsi="Times New Roman"/>
              </w:rPr>
            </w:pPr>
          </w:p>
        </w:tc>
        <w:tc>
          <w:tcPr>
            <w:tcW w:w="3241" w:type="dxa"/>
            <w:gridSpan w:val="3"/>
            <w:tcBorders>
              <w:left w:val="nil"/>
              <w:right w:val="nil"/>
            </w:tcBorders>
          </w:tcPr>
          <w:p w14:paraId="5D889312" w14:textId="77777777" w:rsidR="00C708B8" w:rsidRPr="00FC6334" w:rsidRDefault="00C708B8" w:rsidP="00ED52A4">
            <w:pPr>
              <w:shd w:val="clear" w:color="auto" w:fill="FFFFFF" w:themeFill="background1"/>
              <w:spacing w:line="340" w:lineRule="exact"/>
              <w:ind w:right="-984" w:firstLine="263"/>
              <w:rPr>
                <w:rFonts w:ascii="Times New Roman" w:hAnsi="Times New Roman"/>
              </w:rPr>
            </w:pPr>
            <w:r w:rsidRPr="00FC6334">
              <w:rPr>
                <w:rFonts w:ascii="Times New Roman" w:hAnsi="Times New Roman"/>
              </w:rPr>
              <w:t xml:space="preserve">      m.              mėn.           d.</w:t>
            </w:r>
          </w:p>
        </w:tc>
      </w:tr>
      <w:tr w:rsidR="009F4D78" w:rsidRPr="00FC6334" w14:paraId="2FD85966" w14:textId="77777777" w:rsidTr="00ED52A4">
        <w:trPr>
          <w:gridBefore w:val="6"/>
          <w:wBefore w:w="3879" w:type="dxa"/>
          <w:trHeight w:val="374"/>
        </w:trPr>
        <w:tc>
          <w:tcPr>
            <w:tcW w:w="6443" w:type="dxa"/>
            <w:gridSpan w:val="8"/>
            <w:tcBorders>
              <w:left w:val="nil"/>
              <w:bottom w:val="single" w:sz="4" w:space="0" w:color="auto"/>
              <w:right w:val="nil"/>
            </w:tcBorders>
          </w:tcPr>
          <w:p w14:paraId="30FAFA06" w14:textId="77777777" w:rsidR="00C708B8" w:rsidRPr="00FC6334" w:rsidRDefault="00C708B8" w:rsidP="00ED52A4">
            <w:pPr>
              <w:shd w:val="clear" w:color="auto" w:fill="FFFFFF" w:themeFill="background1"/>
              <w:spacing w:line="340" w:lineRule="exact"/>
              <w:ind w:right="-984" w:firstLine="263"/>
              <w:rPr>
                <w:rFonts w:ascii="Times New Roman" w:hAnsi="Times New Roman"/>
              </w:rPr>
            </w:pPr>
            <w:r w:rsidRPr="00FC6334">
              <w:rPr>
                <w:rFonts w:ascii="Times New Roman" w:hAnsi="Times New Roman"/>
              </w:rPr>
              <w:t>Suderinta: Užsakovas</w:t>
            </w:r>
          </w:p>
        </w:tc>
        <w:tc>
          <w:tcPr>
            <w:tcW w:w="2253" w:type="dxa"/>
            <w:gridSpan w:val="3"/>
            <w:tcBorders>
              <w:left w:val="nil"/>
              <w:bottom w:val="single" w:sz="4" w:space="0" w:color="auto"/>
              <w:right w:val="nil"/>
            </w:tcBorders>
          </w:tcPr>
          <w:p w14:paraId="27567C5E" w14:textId="77777777" w:rsidR="00C708B8" w:rsidRPr="00FC6334" w:rsidRDefault="00C708B8" w:rsidP="00ED52A4">
            <w:pPr>
              <w:shd w:val="clear" w:color="auto" w:fill="FFFFFF" w:themeFill="background1"/>
              <w:spacing w:line="340" w:lineRule="exact"/>
              <w:ind w:right="-984" w:firstLine="263"/>
              <w:rPr>
                <w:rFonts w:ascii="Times New Roman" w:hAnsi="Times New Roman"/>
              </w:rPr>
            </w:pPr>
          </w:p>
        </w:tc>
        <w:tc>
          <w:tcPr>
            <w:tcW w:w="3241" w:type="dxa"/>
            <w:gridSpan w:val="3"/>
            <w:tcBorders>
              <w:left w:val="nil"/>
              <w:bottom w:val="single" w:sz="4" w:space="0" w:color="auto"/>
              <w:right w:val="nil"/>
            </w:tcBorders>
          </w:tcPr>
          <w:p w14:paraId="3BEDE0DD" w14:textId="77777777" w:rsidR="00C708B8" w:rsidRPr="00FC6334" w:rsidRDefault="00C708B8" w:rsidP="00ED52A4">
            <w:pPr>
              <w:shd w:val="clear" w:color="auto" w:fill="FFFFFF" w:themeFill="background1"/>
              <w:spacing w:line="340" w:lineRule="exact"/>
              <w:ind w:right="-984" w:firstLine="263"/>
              <w:rPr>
                <w:rFonts w:ascii="Times New Roman" w:hAnsi="Times New Roman"/>
              </w:rPr>
            </w:pPr>
            <w:r w:rsidRPr="00FC6334">
              <w:rPr>
                <w:rFonts w:ascii="Times New Roman" w:hAnsi="Times New Roman"/>
              </w:rPr>
              <w:t xml:space="preserve">  m.              mėn.           d.</w:t>
            </w:r>
          </w:p>
        </w:tc>
      </w:tr>
    </w:tbl>
    <w:p w14:paraId="784C708E" w14:textId="77777777" w:rsidR="00B657F8" w:rsidRPr="00FC6334" w:rsidRDefault="00B657F8" w:rsidP="009F4D78">
      <w:pPr>
        <w:shd w:val="clear" w:color="auto" w:fill="FFFFFF" w:themeFill="background1"/>
        <w:rPr>
          <w:rFonts w:ascii="Times New Roman" w:eastAsia="Times New Roman" w:hAnsi="Times New Roman"/>
          <w:sz w:val="24"/>
          <w:szCs w:val="24"/>
        </w:rPr>
        <w:sectPr w:rsidR="00B657F8" w:rsidRPr="00FC6334" w:rsidSect="004A3433">
          <w:headerReference w:type="even" r:id="rId16"/>
          <w:headerReference w:type="default" r:id="rId17"/>
          <w:pgSz w:w="16838" w:h="11906" w:orient="landscape"/>
          <w:pgMar w:top="568" w:right="244" w:bottom="426" w:left="567" w:header="567" w:footer="567" w:gutter="0"/>
          <w:cols w:space="1296"/>
          <w:titlePg/>
          <w:docGrid w:linePitch="360"/>
        </w:sectPr>
      </w:pPr>
    </w:p>
    <w:p w14:paraId="5EF1D4BC" w14:textId="7E7B149F" w:rsidR="002D6375" w:rsidRPr="00FC6334" w:rsidRDefault="002D6375" w:rsidP="009F4D78">
      <w:pPr>
        <w:shd w:val="clear" w:color="auto" w:fill="FFFFFF" w:themeFill="background1"/>
        <w:rPr>
          <w:rFonts w:ascii="Times New Roman" w:eastAsia="Times New Roman" w:hAnsi="Times New Roman"/>
          <w:sz w:val="24"/>
          <w:szCs w:val="24"/>
        </w:rPr>
      </w:pPr>
    </w:p>
    <w:p w14:paraId="52D32048" w14:textId="088A4233" w:rsidR="002D6375" w:rsidRPr="00FC6334" w:rsidRDefault="002D6375" w:rsidP="009F4D78">
      <w:pPr>
        <w:shd w:val="clear" w:color="auto" w:fill="FFFFFF" w:themeFill="background1"/>
        <w:rPr>
          <w:rFonts w:ascii="Times New Roman" w:eastAsia="Times New Roman" w:hAnsi="Times New Roman"/>
          <w:sz w:val="24"/>
          <w:szCs w:val="24"/>
        </w:rPr>
      </w:pPr>
    </w:p>
    <w:p w14:paraId="3320C1AA" w14:textId="4292CBB8" w:rsidR="004676C0" w:rsidRPr="00FC6334" w:rsidRDefault="004676C0" w:rsidP="009F4D78">
      <w:pPr>
        <w:shd w:val="clear" w:color="auto" w:fill="FFFFFF" w:themeFill="background1"/>
        <w:rPr>
          <w:rFonts w:ascii="Times New Roman" w:eastAsia="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3"/>
        <w:gridCol w:w="1888"/>
        <w:gridCol w:w="4786"/>
      </w:tblGrid>
      <w:tr w:rsidR="004676C0" w:rsidRPr="00FC6334" w14:paraId="3996D5EA" w14:textId="77777777" w:rsidTr="00C310C7">
        <w:tc>
          <w:tcPr>
            <w:tcW w:w="3323" w:type="dxa"/>
            <w:tcBorders>
              <w:top w:val="nil"/>
              <w:left w:val="nil"/>
              <w:bottom w:val="nil"/>
              <w:right w:val="nil"/>
            </w:tcBorders>
          </w:tcPr>
          <w:p w14:paraId="2645C907" w14:textId="77777777" w:rsidR="004676C0" w:rsidRPr="00ED52A4" w:rsidRDefault="004676C0" w:rsidP="004676C0">
            <w:pPr>
              <w:rPr>
                <w:rFonts w:ascii="Times New Roman" w:hAnsi="Times New Roman"/>
                <w:color w:val="000000"/>
                <w:sz w:val="20"/>
                <w:szCs w:val="20"/>
              </w:rPr>
            </w:pPr>
          </w:p>
        </w:tc>
        <w:tc>
          <w:tcPr>
            <w:tcW w:w="1888" w:type="dxa"/>
            <w:tcBorders>
              <w:top w:val="nil"/>
              <w:left w:val="nil"/>
              <w:bottom w:val="nil"/>
              <w:right w:val="nil"/>
            </w:tcBorders>
          </w:tcPr>
          <w:p w14:paraId="5E3DE5FC" w14:textId="77777777" w:rsidR="004676C0" w:rsidRPr="00ED52A4" w:rsidRDefault="004676C0" w:rsidP="004676C0">
            <w:pPr>
              <w:rPr>
                <w:rFonts w:ascii="Times New Roman" w:hAnsi="Times New Roman"/>
                <w:color w:val="000000"/>
                <w:sz w:val="20"/>
                <w:szCs w:val="20"/>
              </w:rPr>
            </w:pPr>
          </w:p>
        </w:tc>
        <w:tc>
          <w:tcPr>
            <w:tcW w:w="4786" w:type="dxa"/>
            <w:tcBorders>
              <w:top w:val="nil"/>
              <w:left w:val="nil"/>
              <w:bottom w:val="nil"/>
              <w:right w:val="nil"/>
            </w:tcBorders>
          </w:tcPr>
          <w:p w14:paraId="07ACE997" w14:textId="2DA80E6A" w:rsidR="004676C0" w:rsidRPr="00ED52A4" w:rsidRDefault="004676C0" w:rsidP="004676C0">
            <w:pPr>
              <w:ind w:right="-164"/>
              <w:rPr>
                <w:rFonts w:ascii="Times New Roman" w:hAnsi="Times New Roman"/>
                <w:color w:val="000000"/>
                <w:sz w:val="24"/>
                <w:szCs w:val="24"/>
              </w:rPr>
            </w:pPr>
            <w:r w:rsidRPr="00ED52A4">
              <w:rPr>
                <w:rFonts w:ascii="Times New Roman" w:hAnsi="Times New Roman"/>
                <w:color w:val="000000"/>
                <w:sz w:val="24"/>
                <w:szCs w:val="24"/>
              </w:rPr>
              <w:t>Sutarties</w:t>
            </w:r>
            <w:r w:rsidRPr="00ED52A4">
              <w:rPr>
                <w:rFonts w:ascii="Times New Roman" w:hAnsi="Times New Roman"/>
                <w:i/>
                <w:iCs/>
                <w:color w:val="000000"/>
                <w:sz w:val="20"/>
                <w:szCs w:val="20"/>
              </w:rPr>
              <w:t xml:space="preserve"> </w:t>
            </w:r>
            <w:r w:rsidRPr="00ED52A4">
              <w:rPr>
                <w:rFonts w:ascii="Times New Roman" w:hAnsi="Times New Roman"/>
                <w:color w:val="000000"/>
                <w:sz w:val="24"/>
                <w:szCs w:val="24"/>
              </w:rPr>
              <w:t xml:space="preserve"> </w:t>
            </w:r>
            <w:r w:rsidR="00D121BF">
              <w:rPr>
                <w:rFonts w:ascii="Times New Roman" w:hAnsi="Times New Roman"/>
                <w:color w:val="000000"/>
                <w:sz w:val="24"/>
                <w:szCs w:val="24"/>
              </w:rPr>
              <w:t xml:space="preserve">6 </w:t>
            </w:r>
            <w:r w:rsidRPr="00ED52A4">
              <w:rPr>
                <w:rFonts w:ascii="Times New Roman" w:hAnsi="Times New Roman"/>
                <w:color w:val="000000"/>
                <w:sz w:val="24"/>
                <w:szCs w:val="24"/>
              </w:rPr>
              <w:t>priedas „Statybvietės, dokumentacijos ir atliktų darbų perdavimo – priėmimo aktas“</w:t>
            </w:r>
          </w:p>
          <w:p w14:paraId="0F89EEB2" w14:textId="77777777" w:rsidR="004676C0" w:rsidRPr="00ED52A4" w:rsidRDefault="004676C0" w:rsidP="004676C0">
            <w:pPr>
              <w:ind w:right="-164"/>
              <w:rPr>
                <w:rFonts w:ascii="Times New Roman" w:hAnsi="Times New Roman"/>
                <w:color w:val="000000"/>
                <w:sz w:val="20"/>
                <w:szCs w:val="20"/>
              </w:rPr>
            </w:pPr>
          </w:p>
        </w:tc>
      </w:tr>
      <w:tr w:rsidR="004676C0" w:rsidRPr="00FC6334" w14:paraId="773F17FA" w14:textId="77777777" w:rsidTr="00C310C7">
        <w:tc>
          <w:tcPr>
            <w:tcW w:w="3323" w:type="dxa"/>
            <w:tcBorders>
              <w:top w:val="nil"/>
              <w:left w:val="nil"/>
              <w:bottom w:val="nil"/>
              <w:right w:val="nil"/>
            </w:tcBorders>
          </w:tcPr>
          <w:p w14:paraId="6A995523" w14:textId="77777777" w:rsidR="004676C0" w:rsidRPr="00ED52A4" w:rsidRDefault="004676C0" w:rsidP="004676C0">
            <w:pPr>
              <w:rPr>
                <w:rFonts w:ascii="Times New Roman" w:hAnsi="Times New Roman"/>
                <w:color w:val="000000"/>
              </w:rPr>
            </w:pPr>
          </w:p>
        </w:tc>
        <w:tc>
          <w:tcPr>
            <w:tcW w:w="1888" w:type="dxa"/>
            <w:tcBorders>
              <w:top w:val="nil"/>
              <w:left w:val="nil"/>
              <w:bottom w:val="nil"/>
              <w:right w:val="nil"/>
            </w:tcBorders>
          </w:tcPr>
          <w:p w14:paraId="17640578" w14:textId="77777777" w:rsidR="004676C0" w:rsidRPr="00ED52A4" w:rsidRDefault="004676C0" w:rsidP="004676C0">
            <w:pPr>
              <w:rPr>
                <w:rFonts w:ascii="Times New Roman" w:hAnsi="Times New Roman"/>
                <w:color w:val="000000"/>
              </w:rPr>
            </w:pPr>
          </w:p>
        </w:tc>
        <w:tc>
          <w:tcPr>
            <w:tcW w:w="4786" w:type="dxa"/>
            <w:tcBorders>
              <w:top w:val="nil"/>
              <w:left w:val="nil"/>
              <w:bottom w:val="nil"/>
              <w:right w:val="nil"/>
            </w:tcBorders>
          </w:tcPr>
          <w:p w14:paraId="733299B1" w14:textId="77777777" w:rsidR="004676C0" w:rsidRPr="00ED52A4" w:rsidRDefault="004676C0" w:rsidP="004676C0">
            <w:pPr>
              <w:rPr>
                <w:rFonts w:ascii="Times New Roman" w:hAnsi="Times New Roman"/>
                <w:color w:val="000000"/>
              </w:rPr>
            </w:pPr>
          </w:p>
        </w:tc>
      </w:tr>
    </w:tbl>
    <w:p w14:paraId="4A87DB9D" w14:textId="77777777" w:rsidR="004676C0" w:rsidRPr="00ED52A4" w:rsidRDefault="004676C0" w:rsidP="004676C0">
      <w:pPr>
        <w:rPr>
          <w:rFonts w:ascii="Times New Roman" w:hAnsi="Times New Roman"/>
          <w:color w:val="000000"/>
          <w:sz w:val="24"/>
        </w:rPr>
      </w:pPr>
    </w:p>
    <w:p w14:paraId="5900F15F" w14:textId="77777777" w:rsidR="004676C0" w:rsidRPr="00ED52A4" w:rsidRDefault="004676C0" w:rsidP="004676C0">
      <w:pPr>
        <w:jc w:val="center"/>
        <w:rPr>
          <w:rFonts w:ascii="Times New Roman" w:hAnsi="Times New Roman"/>
          <w:b/>
          <w:color w:val="000000"/>
          <w:sz w:val="28"/>
          <w:szCs w:val="28"/>
        </w:rPr>
      </w:pPr>
      <w:r w:rsidRPr="00ED52A4">
        <w:rPr>
          <w:rFonts w:ascii="Times New Roman" w:hAnsi="Times New Roman"/>
          <w:b/>
          <w:color w:val="000000"/>
          <w:sz w:val="28"/>
          <w:szCs w:val="28"/>
        </w:rPr>
        <w:t>STATYBVIETĖS, DOKUMENTACIJOS IR ATLIKTŲ DARBŲ</w:t>
      </w:r>
    </w:p>
    <w:p w14:paraId="1438B377" w14:textId="77777777" w:rsidR="004676C0" w:rsidRPr="00FC6334" w:rsidRDefault="004676C0" w:rsidP="004676C0">
      <w:pPr>
        <w:jc w:val="center"/>
        <w:rPr>
          <w:rFonts w:ascii="Times New Roman" w:hAnsi="Times New Roman"/>
          <w:b/>
          <w:color w:val="000000"/>
          <w:sz w:val="28"/>
          <w:szCs w:val="28"/>
        </w:rPr>
      </w:pPr>
      <w:r w:rsidRPr="00ED52A4">
        <w:rPr>
          <w:rFonts w:ascii="Times New Roman" w:hAnsi="Times New Roman"/>
          <w:b/>
          <w:color w:val="000000"/>
          <w:sz w:val="28"/>
          <w:szCs w:val="28"/>
        </w:rPr>
        <w:t xml:space="preserve"> PERDAVIMO - PRI</w:t>
      </w:r>
      <w:r w:rsidRPr="00FC6334">
        <w:rPr>
          <w:rFonts w:ascii="Times New Roman" w:hAnsi="Times New Roman"/>
          <w:b/>
          <w:color w:val="000000"/>
          <w:sz w:val="28"/>
          <w:szCs w:val="28"/>
        </w:rPr>
        <w:t>ĖMIMO</w:t>
      </w:r>
    </w:p>
    <w:p w14:paraId="5E498990" w14:textId="77777777" w:rsidR="004676C0" w:rsidRPr="00FC6334" w:rsidRDefault="004676C0" w:rsidP="004676C0">
      <w:pPr>
        <w:jc w:val="center"/>
        <w:rPr>
          <w:rFonts w:ascii="Times New Roman" w:hAnsi="Times New Roman"/>
          <w:b/>
          <w:color w:val="000000"/>
          <w:sz w:val="28"/>
          <w:szCs w:val="28"/>
        </w:rPr>
      </w:pPr>
      <w:r w:rsidRPr="00FC6334">
        <w:rPr>
          <w:rFonts w:ascii="Times New Roman" w:hAnsi="Times New Roman"/>
          <w:b/>
          <w:color w:val="000000"/>
          <w:sz w:val="28"/>
          <w:szCs w:val="28"/>
        </w:rPr>
        <w:t>AKTAS</w:t>
      </w:r>
    </w:p>
    <w:p w14:paraId="462F2F08" w14:textId="77777777" w:rsidR="004676C0" w:rsidRPr="00FC6334" w:rsidRDefault="004676C0" w:rsidP="004676C0">
      <w:pPr>
        <w:jc w:val="center"/>
        <w:rPr>
          <w:rFonts w:ascii="Times New Roman" w:hAnsi="Times New Roman"/>
          <w:color w:val="000000"/>
          <w:sz w:val="24"/>
        </w:rPr>
      </w:pPr>
    </w:p>
    <w:p w14:paraId="1B2C17F5" w14:textId="5D4C4EDA" w:rsidR="004676C0" w:rsidRPr="00FC6334" w:rsidRDefault="004676C0" w:rsidP="004676C0">
      <w:pPr>
        <w:jc w:val="center"/>
        <w:rPr>
          <w:rFonts w:ascii="Times New Roman" w:hAnsi="Times New Roman"/>
          <w:color w:val="000000"/>
          <w:sz w:val="24"/>
        </w:rPr>
      </w:pPr>
      <w:r w:rsidRPr="00FC6334">
        <w:rPr>
          <w:rFonts w:ascii="Times New Roman" w:hAnsi="Times New Roman"/>
          <w:color w:val="000000"/>
          <w:sz w:val="24"/>
        </w:rPr>
        <w:t>202</w:t>
      </w:r>
      <w:r w:rsidR="00B11CC9">
        <w:rPr>
          <w:rFonts w:ascii="Times New Roman" w:hAnsi="Times New Roman"/>
          <w:color w:val="000000"/>
          <w:sz w:val="24"/>
        </w:rPr>
        <w:t>__</w:t>
      </w:r>
      <w:r w:rsidRPr="00FC6334">
        <w:rPr>
          <w:rFonts w:ascii="Times New Roman" w:hAnsi="Times New Roman"/>
          <w:color w:val="000000"/>
          <w:sz w:val="24"/>
        </w:rPr>
        <w:t xml:space="preserve"> m. _______________ d. </w:t>
      </w:r>
    </w:p>
    <w:p w14:paraId="059FC183" w14:textId="77777777" w:rsidR="004676C0" w:rsidRPr="00FC6334" w:rsidRDefault="004676C0" w:rsidP="004676C0">
      <w:pPr>
        <w:jc w:val="center"/>
        <w:rPr>
          <w:rFonts w:ascii="Times New Roman" w:hAnsi="Times New Roman"/>
          <w:color w:val="000000"/>
          <w:sz w:val="24"/>
        </w:rPr>
      </w:pPr>
      <w:r w:rsidRPr="00FC6334">
        <w:rPr>
          <w:rFonts w:ascii="Times New Roman" w:hAnsi="Times New Roman"/>
          <w:color w:val="000000"/>
          <w:sz w:val="24"/>
        </w:rPr>
        <w:t>______________(vietovė)</w:t>
      </w:r>
    </w:p>
    <w:p w14:paraId="5CCF7835" w14:textId="77777777" w:rsidR="004676C0" w:rsidRPr="00FC6334" w:rsidRDefault="004676C0" w:rsidP="004676C0">
      <w:pPr>
        <w:jc w:val="center"/>
        <w:rPr>
          <w:rFonts w:ascii="Times New Roman" w:hAnsi="Times New Roman"/>
          <w:color w:val="000000"/>
          <w:sz w:val="24"/>
        </w:rPr>
      </w:pPr>
    </w:p>
    <w:p w14:paraId="1E437D3F" w14:textId="77777777" w:rsidR="004676C0" w:rsidRPr="00FC6334" w:rsidRDefault="004676C0" w:rsidP="004676C0">
      <w:pPr>
        <w:jc w:val="both"/>
        <w:rPr>
          <w:rFonts w:ascii="Times New Roman" w:hAnsi="Times New Roman"/>
          <w:color w:val="000000"/>
          <w:sz w:val="24"/>
        </w:rPr>
      </w:pPr>
    </w:p>
    <w:p w14:paraId="1E289442" w14:textId="05B24556" w:rsidR="004676C0" w:rsidRPr="00ED52A4" w:rsidRDefault="004676C0" w:rsidP="00A867C6">
      <w:pPr>
        <w:spacing w:line="276" w:lineRule="auto"/>
        <w:ind w:left="851" w:right="424" w:firstLine="142"/>
        <w:jc w:val="both"/>
        <w:rPr>
          <w:rFonts w:ascii="Times New Roman" w:hAnsi="Times New Roman"/>
          <w:color w:val="000000"/>
          <w:sz w:val="24"/>
          <w:szCs w:val="24"/>
        </w:rPr>
      </w:pPr>
      <w:r w:rsidRPr="00ED52A4">
        <w:rPr>
          <w:rFonts w:ascii="Times New Roman" w:hAnsi="Times New Roman"/>
          <w:color w:val="000000"/>
          <w:sz w:val="24"/>
          <w:szCs w:val="24"/>
        </w:rPr>
        <w:t>Rangovas</w:t>
      </w:r>
      <w:r w:rsidRPr="00ED52A4">
        <w:rPr>
          <w:rFonts w:ascii="Times New Roman" w:hAnsi="Times New Roman"/>
          <w:color w:val="000000"/>
          <w:sz w:val="24"/>
        </w:rPr>
        <w:t xml:space="preserve"> _________________________(įmonės pavadinimas), atstovaujamas </w:t>
      </w:r>
      <w:r w:rsidRPr="00ED52A4">
        <w:rPr>
          <w:rFonts w:ascii="Times New Roman" w:hAnsi="Times New Roman"/>
          <w:color w:val="000000"/>
          <w:sz w:val="24"/>
          <w:szCs w:val="24"/>
        </w:rPr>
        <w:t>direktoriaus _____________________________(vardas, pavardė)</w:t>
      </w:r>
      <w:r w:rsidRPr="00ED52A4">
        <w:rPr>
          <w:rFonts w:ascii="Times New Roman" w:hAnsi="Times New Roman"/>
          <w:color w:val="000000"/>
          <w:sz w:val="24"/>
        </w:rPr>
        <w:t xml:space="preserve">, </w:t>
      </w:r>
      <w:r w:rsidRPr="00ED52A4">
        <w:rPr>
          <w:rFonts w:ascii="Times New Roman" w:hAnsi="Times New Roman"/>
          <w:b/>
          <w:bCs/>
          <w:color w:val="000000"/>
          <w:sz w:val="24"/>
        </w:rPr>
        <w:t>perduoda</w:t>
      </w:r>
      <w:r w:rsidRPr="00ED52A4">
        <w:rPr>
          <w:rFonts w:ascii="Times New Roman" w:hAnsi="Times New Roman"/>
          <w:color w:val="000000"/>
          <w:sz w:val="24"/>
        </w:rPr>
        <w:t xml:space="preserve">, </w:t>
      </w:r>
      <w:r w:rsidRPr="00ED52A4">
        <w:rPr>
          <w:rFonts w:ascii="Times New Roman" w:hAnsi="Times New Roman"/>
          <w:color w:val="000000"/>
          <w:sz w:val="24"/>
          <w:szCs w:val="24"/>
        </w:rPr>
        <w:t xml:space="preserve">o </w:t>
      </w:r>
      <w:bookmarkStart w:id="94" w:name="_Hlk140733538"/>
      <w:r w:rsidR="003C3F3D">
        <w:rPr>
          <w:rFonts w:ascii="Times New Roman" w:hAnsi="Times New Roman"/>
          <w:color w:val="000000"/>
          <w:sz w:val="24"/>
          <w:szCs w:val="24"/>
        </w:rPr>
        <w:t>Užsakovas</w:t>
      </w:r>
      <w:r w:rsidRPr="00ED52A4">
        <w:rPr>
          <w:rFonts w:ascii="Times New Roman" w:hAnsi="Times New Roman"/>
          <w:color w:val="000000"/>
          <w:sz w:val="24"/>
        </w:rPr>
        <w:t xml:space="preserve"> ________________(pavadinimas), atstovaujamas  ________________(vardas, pavardė),</w:t>
      </w:r>
      <w:bookmarkEnd w:id="94"/>
      <w:r w:rsidRPr="00ED52A4">
        <w:rPr>
          <w:rFonts w:ascii="Times New Roman" w:hAnsi="Times New Roman"/>
          <w:color w:val="000000"/>
          <w:sz w:val="24"/>
        </w:rPr>
        <w:t xml:space="preserve"> </w:t>
      </w:r>
      <w:r w:rsidRPr="00ED52A4">
        <w:rPr>
          <w:rFonts w:ascii="Times New Roman" w:hAnsi="Times New Roman"/>
          <w:b/>
          <w:bCs/>
          <w:color w:val="000000"/>
          <w:sz w:val="24"/>
        </w:rPr>
        <w:t>priima</w:t>
      </w:r>
      <w:r w:rsidRPr="00ED52A4">
        <w:rPr>
          <w:rFonts w:ascii="Times New Roman" w:hAnsi="Times New Roman"/>
          <w:color w:val="000000"/>
          <w:sz w:val="24"/>
        </w:rPr>
        <w:t xml:space="preserve"> __________________________ (pastato ar jo dalies, su teritorija ar be jos, nurodant adresą ir u. k. KVR), pagal projektą (nurodyti pilną projekto pavadinim</w:t>
      </w:r>
      <w:r w:rsidR="00936834" w:rsidRPr="00ED52A4">
        <w:rPr>
          <w:rFonts w:ascii="Times New Roman" w:hAnsi="Times New Roman"/>
          <w:color w:val="000000"/>
          <w:sz w:val="24"/>
        </w:rPr>
        <w:t>ą</w:t>
      </w:r>
      <w:r w:rsidRPr="00ED52A4">
        <w:rPr>
          <w:rFonts w:ascii="Times New Roman" w:hAnsi="Times New Roman"/>
          <w:color w:val="000000"/>
          <w:sz w:val="24"/>
        </w:rPr>
        <w:t>) ir Tvarkybos darbų sutartį __________________(nurodyti pilną sutarties pavadinimą su data ir numeriu)</w:t>
      </w:r>
      <w:r w:rsidRPr="00ED52A4">
        <w:rPr>
          <w:rFonts w:ascii="Times New Roman" w:hAnsi="Times New Roman"/>
          <w:color w:val="000000"/>
          <w:sz w:val="24"/>
          <w:szCs w:val="24"/>
        </w:rPr>
        <w:t>,  pilnai (ar dalinai) atliktus darbus.</w:t>
      </w:r>
    </w:p>
    <w:p w14:paraId="15CC6E90" w14:textId="77777777" w:rsidR="004676C0" w:rsidRPr="00ED52A4" w:rsidRDefault="004676C0" w:rsidP="00A867C6">
      <w:pPr>
        <w:spacing w:line="276" w:lineRule="auto"/>
        <w:ind w:left="851" w:right="424" w:firstLine="142"/>
        <w:jc w:val="both"/>
        <w:rPr>
          <w:rFonts w:ascii="Times New Roman" w:hAnsi="Times New Roman"/>
          <w:color w:val="000000"/>
          <w:sz w:val="24"/>
          <w:szCs w:val="24"/>
        </w:rPr>
      </w:pPr>
      <w:r w:rsidRPr="00ED52A4">
        <w:rPr>
          <w:rFonts w:ascii="Times New Roman" w:hAnsi="Times New Roman"/>
          <w:color w:val="000000"/>
          <w:sz w:val="24"/>
          <w:szCs w:val="24"/>
        </w:rPr>
        <w:t>Šiuo aktu patvirtinama:</w:t>
      </w:r>
    </w:p>
    <w:p w14:paraId="5EBA41D5" w14:textId="1357EAD5" w:rsidR="004676C0" w:rsidRPr="00ED52A4" w:rsidRDefault="004676C0">
      <w:pPr>
        <w:numPr>
          <w:ilvl w:val="0"/>
          <w:numId w:val="25"/>
        </w:numPr>
        <w:spacing w:line="276" w:lineRule="auto"/>
        <w:ind w:left="851" w:right="424" w:firstLine="142"/>
        <w:jc w:val="both"/>
        <w:rPr>
          <w:rFonts w:ascii="Times New Roman" w:hAnsi="Times New Roman"/>
          <w:color w:val="000000"/>
          <w:sz w:val="24"/>
        </w:rPr>
      </w:pPr>
      <w:r w:rsidRPr="00ED52A4">
        <w:rPr>
          <w:rFonts w:ascii="Times New Roman" w:hAnsi="Times New Roman"/>
          <w:color w:val="000000"/>
          <w:sz w:val="24"/>
          <w:szCs w:val="24"/>
        </w:rPr>
        <w:t xml:space="preserve">Pastatas (ar jo dalis) sutvarkyta pagal projekto ir sutarties sąlygas ir gražinta </w:t>
      </w:r>
      <w:r w:rsidR="008D2AFE">
        <w:rPr>
          <w:rFonts w:ascii="Times New Roman" w:hAnsi="Times New Roman"/>
          <w:color w:val="000000"/>
          <w:sz w:val="24"/>
          <w:szCs w:val="24"/>
        </w:rPr>
        <w:t>Užsakovui</w:t>
      </w:r>
    </w:p>
    <w:p w14:paraId="2A7C7913" w14:textId="707C953F" w:rsidR="004676C0" w:rsidRPr="00ED52A4" w:rsidRDefault="004676C0">
      <w:pPr>
        <w:numPr>
          <w:ilvl w:val="0"/>
          <w:numId w:val="25"/>
        </w:numPr>
        <w:spacing w:line="276" w:lineRule="auto"/>
        <w:ind w:left="851" w:right="424" w:firstLine="142"/>
        <w:jc w:val="both"/>
        <w:rPr>
          <w:rFonts w:ascii="Times New Roman" w:hAnsi="Times New Roman"/>
          <w:color w:val="000000"/>
          <w:sz w:val="24"/>
        </w:rPr>
      </w:pPr>
      <w:r w:rsidRPr="00ED52A4">
        <w:rPr>
          <w:rFonts w:ascii="Times New Roman" w:hAnsi="Times New Roman"/>
          <w:color w:val="000000"/>
          <w:sz w:val="24"/>
        </w:rPr>
        <w:t xml:space="preserve">Perduodama </w:t>
      </w:r>
      <w:r w:rsidR="008D2AFE">
        <w:rPr>
          <w:rFonts w:ascii="Times New Roman" w:hAnsi="Times New Roman"/>
          <w:color w:val="000000"/>
          <w:sz w:val="24"/>
        </w:rPr>
        <w:t>Užsakovui</w:t>
      </w:r>
      <w:r w:rsidRPr="00ED52A4">
        <w:rPr>
          <w:rFonts w:ascii="Times New Roman" w:hAnsi="Times New Roman"/>
          <w:color w:val="000000"/>
          <w:sz w:val="24"/>
        </w:rPr>
        <w:t xml:space="preserve"> visa techninė išpildomoji dokumentacija (išvardinama)</w:t>
      </w:r>
      <w:r w:rsidR="00936834" w:rsidRPr="00ED52A4">
        <w:rPr>
          <w:rFonts w:ascii="Times New Roman" w:hAnsi="Times New Roman"/>
          <w:color w:val="000000"/>
          <w:sz w:val="24"/>
        </w:rPr>
        <w:t>:</w:t>
      </w:r>
    </w:p>
    <w:p w14:paraId="043D8893" w14:textId="77777777" w:rsidR="004676C0" w:rsidRPr="00ED52A4" w:rsidRDefault="004676C0">
      <w:pPr>
        <w:numPr>
          <w:ilvl w:val="0"/>
          <w:numId w:val="26"/>
        </w:numPr>
        <w:spacing w:line="276" w:lineRule="auto"/>
        <w:ind w:left="851" w:right="424" w:firstLine="142"/>
        <w:jc w:val="both"/>
        <w:rPr>
          <w:rFonts w:ascii="Times New Roman" w:hAnsi="Times New Roman"/>
          <w:color w:val="000000"/>
          <w:sz w:val="24"/>
        </w:rPr>
      </w:pPr>
      <w:r w:rsidRPr="00ED52A4">
        <w:rPr>
          <w:rFonts w:ascii="Times New Roman" w:hAnsi="Times New Roman"/>
          <w:color w:val="000000"/>
          <w:sz w:val="24"/>
        </w:rPr>
        <w:t xml:space="preserve"> Darbų žurnalas(ai) – X vnt.;</w:t>
      </w:r>
    </w:p>
    <w:p w14:paraId="47AD2B7F" w14:textId="77777777" w:rsidR="004676C0" w:rsidRPr="00ED52A4" w:rsidRDefault="004676C0">
      <w:pPr>
        <w:numPr>
          <w:ilvl w:val="0"/>
          <w:numId w:val="26"/>
        </w:numPr>
        <w:spacing w:line="276" w:lineRule="auto"/>
        <w:ind w:left="851" w:right="424" w:firstLine="142"/>
        <w:jc w:val="both"/>
        <w:rPr>
          <w:rFonts w:ascii="Times New Roman" w:hAnsi="Times New Roman"/>
          <w:color w:val="000000"/>
          <w:sz w:val="24"/>
        </w:rPr>
      </w:pPr>
      <w:r w:rsidRPr="00ED52A4">
        <w:rPr>
          <w:rFonts w:ascii="Times New Roman" w:hAnsi="Times New Roman"/>
          <w:color w:val="000000"/>
          <w:sz w:val="24"/>
        </w:rPr>
        <w:t>Panaudotų medžiagų sertifikatai;</w:t>
      </w:r>
    </w:p>
    <w:p w14:paraId="596A7489" w14:textId="77777777" w:rsidR="004676C0" w:rsidRPr="00ED52A4" w:rsidRDefault="004676C0">
      <w:pPr>
        <w:numPr>
          <w:ilvl w:val="0"/>
          <w:numId w:val="26"/>
        </w:numPr>
        <w:spacing w:line="276" w:lineRule="auto"/>
        <w:ind w:left="851" w:right="424" w:firstLine="142"/>
        <w:jc w:val="both"/>
        <w:rPr>
          <w:rFonts w:ascii="Times New Roman" w:hAnsi="Times New Roman"/>
          <w:color w:val="000000"/>
          <w:sz w:val="24"/>
        </w:rPr>
      </w:pPr>
      <w:r w:rsidRPr="00ED52A4">
        <w:rPr>
          <w:rFonts w:ascii="Times New Roman" w:hAnsi="Times New Roman"/>
          <w:color w:val="000000"/>
          <w:sz w:val="24"/>
        </w:rPr>
        <w:t>Atliekų pridavimo deklaracijos;</w:t>
      </w:r>
    </w:p>
    <w:p w14:paraId="64059DF5" w14:textId="77777777" w:rsidR="004676C0" w:rsidRPr="00ED52A4" w:rsidRDefault="004676C0">
      <w:pPr>
        <w:numPr>
          <w:ilvl w:val="0"/>
          <w:numId w:val="26"/>
        </w:numPr>
        <w:spacing w:line="276" w:lineRule="auto"/>
        <w:ind w:left="851" w:right="424" w:firstLine="142"/>
        <w:jc w:val="both"/>
        <w:rPr>
          <w:rFonts w:ascii="Times New Roman" w:hAnsi="Times New Roman"/>
          <w:color w:val="000000"/>
          <w:sz w:val="24"/>
        </w:rPr>
      </w:pPr>
      <w:r w:rsidRPr="00ED52A4">
        <w:rPr>
          <w:rFonts w:ascii="Times New Roman" w:hAnsi="Times New Roman"/>
          <w:color w:val="000000"/>
          <w:sz w:val="24"/>
        </w:rPr>
        <w:t>Darbo brėžiniai;</w:t>
      </w:r>
    </w:p>
    <w:p w14:paraId="4689B950" w14:textId="76828B0E" w:rsidR="004676C0" w:rsidRPr="00ED52A4" w:rsidRDefault="00936834" w:rsidP="00A867C6">
      <w:pPr>
        <w:spacing w:line="276" w:lineRule="auto"/>
        <w:ind w:left="993" w:right="424"/>
        <w:jc w:val="both"/>
        <w:rPr>
          <w:rFonts w:ascii="Times New Roman" w:hAnsi="Times New Roman"/>
          <w:color w:val="000000"/>
          <w:sz w:val="24"/>
        </w:rPr>
      </w:pPr>
      <w:r w:rsidRPr="00ED52A4">
        <w:rPr>
          <w:rFonts w:ascii="Times New Roman" w:hAnsi="Times New Roman"/>
          <w:color w:val="000000"/>
          <w:sz w:val="24"/>
        </w:rPr>
        <w:t>-   kt. dokumentai ar pastato raktai</w:t>
      </w:r>
      <w:r w:rsidR="004676C0" w:rsidRPr="00ED52A4">
        <w:rPr>
          <w:rFonts w:ascii="Times New Roman" w:hAnsi="Times New Roman"/>
          <w:color w:val="000000"/>
          <w:sz w:val="24"/>
        </w:rPr>
        <w:t>.</w:t>
      </w:r>
    </w:p>
    <w:p w14:paraId="2C970ED3" w14:textId="77777777" w:rsidR="004676C0" w:rsidRPr="00ED52A4" w:rsidRDefault="004676C0">
      <w:pPr>
        <w:numPr>
          <w:ilvl w:val="0"/>
          <w:numId w:val="25"/>
        </w:numPr>
        <w:spacing w:line="276" w:lineRule="auto"/>
        <w:ind w:left="851" w:right="424" w:firstLine="142"/>
        <w:jc w:val="both"/>
        <w:rPr>
          <w:rFonts w:ascii="Times New Roman" w:hAnsi="Times New Roman"/>
          <w:color w:val="000000"/>
          <w:sz w:val="24"/>
        </w:rPr>
      </w:pPr>
      <w:r w:rsidRPr="00ED52A4">
        <w:rPr>
          <w:rFonts w:ascii="Times New Roman" w:hAnsi="Times New Roman"/>
          <w:color w:val="000000"/>
          <w:sz w:val="24"/>
        </w:rPr>
        <w:t>Atliktų tvarkybos darbų vertė - _______ Eur.</w:t>
      </w:r>
    </w:p>
    <w:p w14:paraId="3A20898C" w14:textId="25C2B184" w:rsidR="004676C0" w:rsidRPr="00ED52A4" w:rsidRDefault="004676C0" w:rsidP="00A867C6">
      <w:pPr>
        <w:spacing w:line="276" w:lineRule="auto"/>
        <w:ind w:left="851" w:right="424" w:firstLine="142"/>
        <w:jc w:val="both"/>
        <w:rPr>
          <w:rFonts w:ascii="Times New Roman" w:hAnsi="Times New Roman"/>
          <w:color w:val="000000"/>
          <w:sz w:val="24"/>
        </w:rPr>
      </w:pPr>
      <w:r w:rsidRPr="00ED52A4">
        <w:rPr>
          <w:rFonts w:ascii="Times New Roman" w:hAnsi="Times New Roman"/>
          <w:color w:val="000000"/>
          <w:sz w:val="24"/>
        </w:rPr>
        <w:t xml:space="preserve">Perėmęs Statybvietę, dokumentaciją ir visus atliktus darbus </w:t>
      </w:r>
      <w:r w:rsidR="008D2AFE">
        <w:rPr>
          <w:rFonts w:ascii="Times New Roman" w:hAnsi="Times New Roman"/>
          <w:color w:val="000000"/>
          <w:sz w:val="24"/>
        </w:rPr>
        <w:t>Užsakovas</w:t>
      </w:r>
      <w:r w:rsidRPr="00ED52A4">
        <w:rPr>
          <w:rFonts w:ascii="Times New Roman" w:hAnsi="Times New Roman"/>
          <w:color w:val="000000"/>
          <w:sz w:val="24"/>
        </w:rPr>
        <w:t xml:space="preserve"> patvirtina, kad nuo akto pasirašymo dienos yra atsakingas už pastatą (ar jo dalį) ir neturi pretenzijų dėl atliktų darbų. </w:t>
      </w:r>
    </w:p>
    <w:p w14:paraId="684FC6AD" w14:textId="77777777" w:rsidR="004676C0" w:rsidRPr="00ED52A4" w:rsidRDefault="004676C0" w:rsidP="00A867C6">
      <w:pPr>
        <w:spacing w:line="276" w:lineRule="auto"/>
        <w:ind w:left="851" w:right="424" w:firstLine="142"/>
        <w:jc w:val="both"/>
        <w:rPr>
          <w:rFonts w:ascii="Times New Roman" w:hAnsi="Times New Roman"/>
          <w:sz w:val="24"/>
        </w:rPr>
      </w:pPr>
    </w:p>
    <w:p w14:paraId="436B27D4" w14:textId="77777777" w:rsidR="004676C0" w:rsidRPr="00ED52A4" w:rsidRDefault="004676C0" w:rsidP="00A867C6">
      <w:pPr>
        <w:spacing w:line="276" w:lineRule="auto"/>
        <w:ind w:left="851" w:right="424" w:firstLine="142"/>
        <w:rPr>
          <w:rFonts w:ascii="Times New Roman" w:hAnsi="Times New Roman"/>
          <w:sz w:val="24"/>
        </w:rPr>
      </w:pPr>
      <w:r w:rsidRPr="00ED52A4">
        <w:rPr>
          <w:rFonts w:ascii="Times New Roman" w:hAnsi="Times New Roman"/>
          <w:sz w:val="24"/>
        </w:rPr>
        <w:t>Perdavė:</w:t>
      </w:r>
    </w:p>
    <w:p w14:paraId="00E3C85C" w14:textId="77777777" w:rsidR="004676C0" w:rsidRPr="00ED52A4" w:rsidRDefault="004676C0" w:rsidP="00A867C6">
      <w:pPr>
        <w:spacing w:line="276" w:lineRule="auto"/>
        <w:ind w:left="851" w:right="424" w:firstLine="142"/>
        <w:rPr>
          <w:rFonts w:ascii="Times New Roman" w:hAnsi="Times New Roman"/>
          <w:sz w:val="24"/>
        </w:rPr>
      </w:pPr>
      <w:r w:rsidRPr="00ED52A4">
        <w:rPr>
          <w:rFonts w:ascii="Times New Roman" w:hAnsi="Times New Roman"/>
          <w:sz w:val="24"/>
        </w:rPr>
        <w:t xml:space="preserve">Rangovas </w:t>
      </w:r>
      <w:r w:rsidRPr="00ED52A4">
        <w:rPr>
          <w:rFonts w:ascii="Times New Roman" w:hAnsi="Times New Roman"/>
          <w:sz w:val="24"/>
        </w:rPr>
        <w:tab/>
      </w:r>
      <w:r w:rsidRPr="00ED52A4">
        <w:rPr>
          <w:rFonts w:ascii="Times New Roman" w:hAnsi="Times New Roman"/>
          <w:sz w:val="24"/>
        </w:rPr>
        <w:tab/>
      </w:r>
      <w:r w:rsidRPr="00ED52A4">
        <w:rPr>
          <w:rFonts w:ascii="Times New Roman" w:hAnsi="Times New Roman"/>
          <w:sz w:val="24"/>
        </w:rPr>
        <w:tab/>
      </w:r>
      <w:r w:rsidRPr="00ED52A4">
        <w:rPr>
          <w:rFonts w:ascii="Times New Roman" w:hAnsi="Times New Roman"/>
          <w:sz w:val="24"/>
        </w:rPr>
        <w:tab/>
      </w:r>
      <w:r w:rsidRPr="00ED52A4">
        <w:rPr>
          <w:rFonts w:ascii="Times New Roman" w:hAnsi="Times New Roman"/>
          <w:sz w:val="24"/>
        </w:rPr>
        <w:tab/>
      </w:r>
      <w:r w:rsidRPr="00ED52A4">
        <w:rPr>
          <w:rFonts w:ascii="Times New Roman" w:hAnsi="Times New Roman"/>
          <w:sz w:val="24"/>
        </w:rPr>
        <w:tab/>
        <w:t xml:space="preserve">                       ______________________ </w:t>
      </w:r>
    </w:p>
    <w:p w14:paraId="3D8A2AD1" w14:textId="77777777" w:rsidR="004676C0" w:rsidRPr="00ED52A4" w:rsidRDefault="004676C0" w:rsidP="00A867C6">
      <w:pPr>
        <w:spacing w:line="276" w:lineRule="auto"/>
        <w:ind w:left="851" w:right="424" w:firstLine="142"/>
        <w:rPr>
          <w:rFonts w:ascii="Times New Roman" w:hAnsi="Times New Roman"/>
          <w:sz w:val="24"/>
        </w:rPr>
      </w:pPr>
    </w:p>
    <w:p w14:paraId="78997302" w14:textId="77777777" w:rsidR="004676C0" w:rsidRPr="00ED52A4" w:rsidRDefault="004676C0" w:rsidP="00A867C6">
      <w:pPr>
        <w:spacing w:line="276" w:lineRule="auto"/>
        <w:ind w:left="851" w:right="424" w:firstLine="142"/>
        <w:rPr>
          <w:rFonts w:ascii="Times New Roman" w:hAnsi="Times New Roman"/>
          <w:sz w:val="24"/>
        </w:rPr>
      </w:pPr>
      <w:r w:rsidRPr="00ED52A4">
        <w:rPr>
          <w:rFonts w:ascii="Times New Roman" w:hAnsi="Times New Roman"/>
          <w:sz w:val="24"/>
        </w:rPr>
        <w:t>Priėmė:</w:t>
      </w:r>
    </w:p>
    <w:p w14:paraId="31DE0C4A" w14:textId="08AD6EE8" w:rsidR="004676C0" w:rsidRPr="00ED52A4" w:rsidRDefault="003C3F3D" w:rsidP="00A867C6">
      <w:pPr>
        <w:spacing w:line="276" w:lineRule="auto"/>
        <w:ind w:left="851" w:right="424" w:firstLine="142"/>
        <w:rPr>
          <w:rFonts w:ascii="Times New Roman" w:hAnsi="Times New Roman"/>
          <w:sz w:val="24"/>
        </w:rPr>
      </w:pPr>
      <w:r>
        <w:rPr>
          <w:rFonts w:ascii="Times New Roman" w:hAnsi="Times New Roman"/>
          <w:sz w:val="24"/>
        </w:rPr>
        <w:t>Užsakovas</w:t>
      </w:r>
      <w:r>
        <w:rPr>
          <w:rFonts w:ascii="Times New Roman" w:hAnsi="Times New Roman"/>
          <w:sz w:val="24"/>
        </w:rPr>
        <w:tab/>
      </w:r>
      <w:r w:rsidR="004676C0" w:rsidRPr="00ED52A4">
        <w:rPr>
          <w:rFonts w:ascii="Times New Roman" w:hAnsi="Times New Roman"/>
          <w:sz w:val="24"/>
        </w:rPr>
        <w:tab/>
      </w:r>
      <w:r w:rsidR="004676C0" w:rsidRPr="00ED52A4">
        <w:rPr>
          <w:rFonts w:ascii="Times New Roman" w:hAnsi="Times New Roman"/>
          <w:sz w:val="24"/>
        </w:rPr>
        <w:tab/>
      </w:r>
      <w:r w:rsidR="004676C0" w:rsidRPr="00ED52A4">
        <w:rPr>
          <w:rFonts w:ascii="Times New Roman" w:hAnsi="Times New Roman"/>
          <w:sz w:val="24"/>
        </w:rPr>
        <w:tab/>
      </w:r>
      <w:r w:rsidR="004676C0" w:rsidRPr="00ED52A4">
        <w:rPr>
          <w:rFonts w:ascii="Times New Roman" w:hAnsi="Times New Roman"/>
          <w:sz w:val="24"/>
        </w:rPr>
        <w:tab/>
      </w:r>
      <w:r w:rsidR="004676C0" w:rsidRPr="00ED52A4">
        <w:rPr>
          <w:rFonts w:ascii="Times New Roman" w:hAnsi="Times New Roman"/>
          <w:sz w:val="24"/>
        </w:rPr>
        <w:tab/>
        <w:t xml:space="preserve">                       _______________________</w:t>
      </w:r>
    </w:p>
    <w:p w14:paraId="3EA797A5" w14:textId="77777777" w:rsidR="004676C0" w:rsidRPr="00FC6334" w:rsidRDefault="004676C0" w:rsidP="00ED52A4">
      <w:pPr>
        <w:shd w:val="clear" w:color="auto" w:fill="FFFFFF" w:themeFill="background1"/>
        <w:rPr>
          <w:rFonts w:ascii="Times New Roman" w:eastAsia="Times New Roman" w:hAnsi="Times New Roman"/>
          <w:sz w:val="24"/>
          <w:szCs w:val="24"/>
        </w:rPr>
      </w:pPr>
    </w:p>
    <w:sectPr w:rsidR="004676C0" w:rsidRPr="00FC6334" w:rsidSect="004A3433">
      <w:pgSz w:w="11906" w:h="16838"/>
      <w:pgMar w:top="289" w:right="425" w:bottom="567" w:left="567" w:header="567" w:footer="567" w:gutter="0"/>
      <w:cols w:space="1296"/>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523E54" w16cid:durableId="2CFACD22"/>
  <w16cid:commentId w16cid:paraId="46081D9F" w16cid:durableId="2CFACD2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6BE7E" w14:textId="77777777" w:rsidR="0004105A" w:rsidRDefault="0004105A" w:rsidP="00F43663">
      <w:r>
        <w:separator/>
      </w:r>
    </w:p>
  </w:endnote>
  <w:endnote w:type="continuationSeparator" w:id="0">
    <w:p w14:paraId="1512D705" w14:textId="77777777" w:rsidR="0004105A" w:rsidRDefault="0004105A" w:rsidP="00F4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TimesLT">
    <w:altName w:val="Times New Roman"/>
    <w:charset w:val="BA"/>
    <w:family w:val="roman"/>
    <w:pitch w:val="variable"/>
    <w:sig w:usb0="00000007" w:usb1="00000000" w:usb2="00000000" w:usb3="00000000" w:csb0="00000081"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B9D2D" w14:textId="77777777" w:rsidR="0004105A" w:rsidRDefault="0004105A" w:rsidP="00F43663">
      <w:r>
        <w:separator/>
      </w:r>
    </w:p>
  </w:footnote>
  <w:footnote w:type="continuationSeparator" w:id="0">
    <w:p w14:paraId="3D27B407" w14:textId="77777777" w:rsidR="0004105A" w:rsidRDefault="0004105A" w:rsidP="00F436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BC3B9" w14:textId="0FDF8C11" w:rsidR="007A2D16" w:rsidRDefault="007A2D16" w:rsidP="00F43663">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30C0731D" w14:textId="77777777" w:rsidR="007A2D16" w:rsidRDefault="007A2D16">
    <w:pPr>
      <w:pStyle w:val="Header"/>
    </w:pPr>
  </w:p>
  <w:p w14:paraId="620CF062" w14:textId="77777777" w:rsidR="007A2D16" w:rsidRDefault="007A2D1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E965F" w14:textId="2C7E9FDD" w:rsidR="007A2D16" w:rsidRPr="00862FB8" w:rsidRDefault="007A2D16" w:rsidP="00F43663">
    <w:pPr>
      <w:pStyle w:val="Header"/>
      <w:framePr w:wrap="none" w:vAnchor="text" w:hAnchor="page" w:x="6526" w:y="4"/>
      <w:rPr>
        <w:rStyle w:val="PageNumber"/>
        <w:rFonts w:ascii="Times New Roman" w:hAnsi="Times New Roman"/>
        <w:sz w:val="24"/>
        <w:szCs w:val="24"/>
      </w:rPr>
    </w:pPr>
    <w:r w:rsidRPr="00862FB8">
      <w:rPr>
        <w:rStyle w:val="PageNumber"/>
        <w:rFonts w:ascii="Times New Roman" w:hAnsi="Times New Roman"/>
        <w:sz w:val="24"/>
        <w:szCs w:val="24"/>
      </w:rPr>
      <w:fldChar w:fldCharType="begin"/>
    </w:r>
    <w:r w:rsidRPr="00862FB8">
      <w:rPr>
        <w:rStyle w:val="PageNumber"/>
        <w:rFonts w:ascii="Times New Roman" w:hAnsi="Times New Roman"/>
        <w:sz w:val="24"/>
        <w:szCs w:val="24"/>
      </w:rPr>
      <w:instrText xml:space="preserve">PAGE  </w:instrText>
    </w:r>
    <w:r w:rsidRPr="00862FB8">
      <w:rPr>
        <w:rStyle w:val="PageNumber"/>
        <w:rFonts w:ascii="Times New Roman" w:hAnsi="Times New Roman"/>
        <w:sz w:val="24"/>
        <w:szCs w:val="24"/>
      </w:rPr>
      <w:fldChar w:fldCharType="separate"/>
    </w:r>
    <w:r w:rsidR="00672AEB">
      <w:rPr>
        <w:rStyle w:val="PageNumber"/>
        <w:rFonts w:ascii="Times New Roman" w:hAnsi="Times New Roman"/>
        <w:noProof/>
        <w:sz w:val="24"/>
        <w:szCs w:val="24"/>
      </w:rPr>
      <w:t>18</w:t>
    </w:r>
    <w:r w:rsidRPr="00862FB8">
      <w:rPr>
        <w:rStyle w:val="PageNumber"/>
        <w:rFonts w:ascii="Times New Roman" w:hAnsi="Times New Roman"/>
        <w:sz w:val="24"/>
        <w:szCs w:val="24"/>
      </w:rPr>
      <w:fldChar w:fldCharType="end"/>
    </w:r>
  </w:p>
  <w:p w14:paraId="619B8224" w14:textId="77777777" w:rsidR="007A2D16" w:rsidRDefault="007A2D16" w:rsidP="00F43663"/>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1F61C" w14:textId="389B2221" w:rsidR="007A2D16" w:rsidRDefault="007A2D16" w:rsidP="00F43663">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26DB5016" w14:textId="77777777" w:rsidR="007A2D16" w:rsidRDefault="007A2D16">
    <w:pPr>
      <w:pStyle w:val="Header"/>
    </w:pPr>
  </w:p>
  <w:p w14:paraId="469C3382" w14:textId="77777777" w:rsidR="007A2D16" w:rsidRDefault="007A2D16"/>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D3F81" w14:textId="58F83115" w:rsidR="007A2D16" w:rsidRPr="00862FB8" w:rsidRDefault="007A2D16" w:rsidP="00F43663">
    <w:pPr>
      <w:pStyle w:val="Header"/>
      <w:framePr w:wrap="none" w:vAnchor="text" w:hAnchor="page" w:x="6526" w:y="4"/>
      <w:rPr>
        <w:rStyle w:val="PageNumber"/>
        <w:rFonts w:ascii="Times New Roman" w:hAnsi="Times New Roman"/>
        <w:sz w:val="24"/>
        <w:szCs w:val="24"/>
      </w:rPr>
    </w:pPr>
    <w:r w:rsidRPr="00862FB8">
      <w:rPr>
        <w:rStyle w:val="PageNumber"/>
        <w:rFonts w:ascii="Times New Roman" w:hAnsi="Times New Roman"/>
        <w:sz w:val="24"/>
        <w:szCs w:val="24"/>
      </w:rPr>
      <w:fldChar w:fldCharType="begin"/>
    </w:r>
    <w:r w:rsidRPr="00862FB8">
      <w:rPr>
        <w:rStyle w:val="PageNumber"/>
        <w:rFonts w:ascii="Times New Roman" w:hAnsi="Times New Roman"/>
        <w:sz w:val="24"/>
        <w:szCs w:val="24"/>
      </w:rPr>
      <w:instrText xml:space="preserve">PAGE  </w:instrText>
    </w:r>
    <w:r w:rsidRPr="00862FB8">
      <w:rPr>
        <w:rStyle w:val="PageNumber"/>
        <w:rFonts w:ascii="Times New Roman" w:hAnsi="Times New Roman"/>
        <w:sz w:val="24"/>
        <w:szCs w:val="24"/>
      </w:rPr>
      <w:fldChar w:fldCharType="separate"/>
    </w:r>
    <w:r w:rsidR="00672AEB">
      <w:rPr>
        <w:rStyle w:val="PageNumber"/>
        <w:rFonts w:ascii="Times New Roman" w:hAnsi="Times New Roman"/>
        <w:noProof/>
        <w:sz w:val="24"/>
        <w:szCs w:val="24"/>
      </w:rPr>
      <w:t>20</w:t>
    </w:r>
    <w:r w:rsidRPr="00862FB8">
      <w:rPr>
        <w:rStyle w:val="PageNumber"/>
        <w:rFonts w:ascii="Times New Roman" w:hAnsi="Times New Roman"/>
        <w:sz w:val="24"/>
        <w:szCs w:val="24"/>
      </w:rPr>
      <w:fldChar w:fldCharType="end"/>
    </w:r>
  </w:p>
  <w:p w14:paraId="3599FAA0" w14:textId="77777777" w:rsidR="007A2D16" w:rsidRDefault="007A2D16" w:rsidP="00F43663"/>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1C466" w14:textId="542A9668" w:rsidR="007A2D16" w:rsidRDefault="007A2D16" w:rsidP="00F43663">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3CB83D7E" w14:textId="77777777" w:rsidR="007A2D16" w:rsidRDefault="007A2D16">
    <w:pPr>
      <w:pStyle w:val="Header"/>
    </w:pPr>
  </w:p>
  <w:p w14:paraId="031BECB5" w14:textId="77777777" w:rsidR="007A2D16" w:rsidRDefault="007A2D16"/>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AA157" w14:textId="11104AB9" w:rsidR="007A2D16" w:rsidRPr="00862FB8" w:rsidRDefault="007A2D16" w:rsidP="00F43663">
    <w:pPr>
      <w:pStyle w:val="Header"/>
      <w:framePr w:wrap="none" w:vAnchor="text" w:hAnchor="page" w:x="6526" w:y="4"/>
      <w:rPr>
        <w:rStyle w:val="PageNumber"/>
        <w:rFonts w:ascii="Times New Roman" w:hAnsi="Times New Roman"/>
        <w:sz w:val="24"/>
        <w:szCs w:val="24"/>
      </w:rPr>
    </w:pPr>
    <w:r w:rsidRPr="00862FB8">
      <w:rPr>
        <w:rStyle w:val="PageNumber"/>
        <w:rFonts w:ascii="Times New Roman" w:hAnsi="Times New Roman"/>
        <w:sz w:val="24"/>
        <w:szCs w:val="24"/>
      </w:rPr>
      <w:fldChar w:fldCharType="begin"/>
    </w:r>
    <w:r w:rsidRPr="00862FB8">
      <w:rPr>
        <w:rStyle w:val="PageNumber"/>
        <w:rFonts w:ascii="Times New Roman" w:hAnsi="Times New Roman"/>
        <w:sz w:val="24"/>
        <w:szCs w:val="24"/>
      </w:rPr>
      <w:instrText xml:space="preserve">PAGE  </w:instrText>
    </w:r>
    <w:r w:rsidRPr="00862FB8">
      <w:rPr>
        <w:rStyle w:val="PageNumber"/>
        <w:rFonts w:ascii="Times New Roman" w:hAnsi="Times New Roman"/>
        <w:sz w:val="24"/>
        <w:szCs w:val="24"/>
      </w:rPr>
      <w:fldChar w:fldCharType="separate"/>
    </w:r>
    <w:r w:rsidR="003B2E45">
      <w:rPr>
        <w:rStyle w:val="PageNumber"/>
        <w:rFonts w:ascii="Times New Roman" w:hAnsi="Times New Roman"/>
        <w:noProof/>
        <w:sz w:val="24"/>
        <w:szCs w:val="24"/>
      </w:rPr>
      <w:t>27</w:t>
    </w:r>
    <w:r w:rsidRPr="00862FB8">
      <w:rPr>
        <w:rStyle w:val="PageNumber"/>
        <w:rFonts w:ascii="Times New Roman" w:hAnsi="Times New Roman"/>
        <w:sz w:val="24"/>
        <w:szCs w:val="24"/>
      </w:rPr>
      <w:fldChar w:fldCharType="end"/>
    </w:r>
  </w:p>
  <w:p w14:paraId="5DEC4791" w14:textId="77777777" w:rsidR="007A2D16" w:rsidRDefault="007A2D16" w:rsidP="00F4366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4A5"/>
    <w:multiLevelType w:val="multilevel"/>
    <w:tmpl w:val="06347A92"/>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33E46"/>
    <w:multiLevelType w:val="multilevel"/>
    <w:tmpl w:val="06347A9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1355B"/>
    <w:multiLevelType w:val="multilevel"/>
    <w:tmpl w:val="3E941922"/>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689" w:hanging="405"/>
      </w:pPr>
      <w:rPr>
        <w:rFonts w:hint="default"/>
        <w:b w:val="0"/>
        <w:i w:val="0"/>
        <w:iCs w:val="0"/>
        <w:color w:val="000000" w:themeColor="text1"/>
      </w:rPr>
    </w:lvl>
    <w:lvl w:ilvl="2">
      <w:start w:val="1"/>
      <w:numFmt w:val="decimal"/>
      <w:isLgl/>
      <w:lvlText w:val="%1.6.%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 w15:restartNumberingAfterBreak="0">
    <w:nsid w:val="03C43693"/>
    <w:multiLevelType w:val="multilevel"/>
    <w:tmpl w:val="BE50B1C6"/>
    <w:lvl w:ilvl="0">
      <w:start w:val="12"/>
      <w:numFmt w:val="decimal"/>
      <w:lvlText w:val="%1."/>
      <w:lvlJc w:val="left"/>
      <w:pPr>
        <w:ind w:left="660" w:hanging="660"/>
      </w:pPr>
      <w:rPr>
        <w:rFonts w:hint="default"/>
      </w:rPr>
    </w:lvl>
    <w:lvl w:ilvl="1">
      <w:start w:val="6"/>
      <w:numFmt w:val="decimal"/>
      <w:lvlText w:val="%1.%2."/>
      <w:lvlJc w:val="left"/>
      <w:pPr>
        <w:ind w:left="670" w:hanging="6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4" w15:restartNumberingAfterBreak="0">
    <w:nsid w:val="10F1207E"/>
    <w:multiLevelType w:val="hybridMultilevel"/>
    <w:tmpl w:val="4C002B52"/>
    <w:lvl w:ilvl="0" w:tplc="2C32E5BC">
      <w:start w:val="1"/>
      <w:numFmt w:val="decimal"/>
      <w:lvlText w:val="%1."/>
      <w:lvlJc w:val="left"/>
      <w:pPr>
        <w:ind w:left="1353" w:hanging="360"/>
      </w:pPr>
      <w:rPr>
        <w:rFonts w:ascii="Times New Roman" w:eastAsia="Calibri" w:hAnsi="Times New Roman" w:cs="Times New Roman"/>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5" w15:restartNumberingAfterBreak="0">
    <w:nsid w:val="13112F60"/>
    <w:multiLevelType w:val="multilevel"/>
    <w:tmpl w:val="47F01B90"/>
    <w:lvl w:ilvl="0">
      <w:start w:val="12"/>
      <w:numFmt w:val="decimal"/>
      <w:lvlText w:val="%1."/>
      <w:lvlJc w:val="left"/>
      <w:pPr>
        <w:ind w:left="780" w:hanging="780"/>
      </w:pPr>
      <w:rPr>
        <w:rFonts w:hint="default"/>
      </w:rPr>
    </w:lvl>
    <w:lvl w:ilvl="1">
      <w:start w:val="11"/>
      <w:numFmt w:val="decimal"/>
      <w:lvlText w:val="%1.%2."/>
      <w:lvlJc w:val="left"/>
      <w:pPr>
        <w:ind w:left="1134" w:hanging="780"/>
      </w:pPr>
      <w:rPr>
        <w:rFonts w:hint="default"/>
      </w:rPr>
    </w:lvl>
    <w:lvl w:ilvl="2">
      <w:start w:val="1"/>
      <w:numFmt w:val="decimal"/>
      <w:lvlText w:val="%1.%2.%3."/>
      <w:lvlJc w:val="left"/>
      <w:pPr>
        <w:ind w:left="1488" w:hanging="780"/>
      </w:pPr>
      <w:rPr>
        <w:rFonts w:hint="default"/>
      </w:rPr>
    </w:lvl>
    <w:lvl w:ilvl="3">
      <w:start w:val="1"/>
      <w:numFmt w:val="decimal"/>
      <w:lvlText w:val="%1.%2.%3.%4."/>
      <w:lvlJc w:val="left"/>
      <w:pPr>
        <w:ind w:left="1842" w:hanging="7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1BD32E0D"/>
    <w:multiLevelType w:val="multilevel"/>
    <w:tmpl w:val="D2386FD2"/>
    <w:lvl w:ilvl="0">
      <w:start w:val="12"/>
      <w:numFmt w:val="decimal"/>
      <w:lvlText w:val="%1."/>
      <w:lvlJc w:val="left"/>
      <w:pPr>
        <w:ind w:left="660" w:hanging="660"/>
      </w:pPr>
      <w:rPr>
        <w:rFonts w:hint="default"/>
      </w:rPr>
    </w:lvl>
    <w:lvl w:ilvl="1">
      <w:start w:val="9"/>
      <w:numFmt w:val="decimal"/>
      <w:lvlText w:val="%1.%2."/>
      <w:lvlJc w:val="left"/>
      <w:pPr>
        <w:ind w:left="670" w:hanging="6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7" w15:restartNumberingAfterBreak="0">
    <w:nsid w:val="270930DF"/>
    <w:multiLevelType w:val="multilevel"/>
    <w:tmpl w:val="06347A92"/>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3044F1"/>
    <w:multiLevelType w:val="multilevel"/>
    <w:tmpl w:val="06347A9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AB275A"/>
    <w:multiLevelType w:val="multilevel"/>
    <w:tmpl w:val="C3542410"/>
    <w:lvl w:ilvl="0">
      <w:start w:val="2"/>
      <w:numFmt w:val="decimal"/>
      <w:lvlText w:val="%1."/>
      <w:lvlJc w:val="left"/>
      <w:pPr>
        <w:ind w:left="540" w:hanging="540"/>
      </w:pPr>
      <w:rPr>
        <w:rFonts w:hint="default"/>
      </w:rPr>
    </w:lvl>
    <w:lvl w:ilvl="1">
      <w:start w:val="8"/>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E0B231E"/>
    <w:multiLevelType w:val="multilevel"/>
    <w:tmpl w:val="C9E0256A"/>
    <w:lvl w:ilvl="0">
      <w:start w:val="12"/>
      <w:numFmt w:val="decimal"/>
      <w:lvlText w:val="%1."/>
      <w:lvlJc w:val="left"/>
      <w:pPr>
        <w:ind w:left="660" w:hanging="660"/>
      </w:pPr>
      <w:rPr>
        <w:rFonts w:hint="default"/>
      </w:rPr>
    </w:lvl>
    <w:lvl w:ilvl="1">
      <w:start w:val="4"/>
      <w:numFmt w:val="decimal"/>
      <w:lvlText w:val="%1.%2."/>
      <w:lvlJc w:val="left"/>
      <w:pPr>
        <w:ind w:left="670" w:hanging="6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11"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CFD0133"/>
    <w:multiLevelType w:val="hybridMultilevel"/>
    <w:tmpl w:val="E5BABD90"/>
    <w:lvl w:ilvl="0" w:tplc="ACE6854A">
      <w:start w:val="1"/>
      <w:numFmt w:val="bullet"/>
      <w:lvlText w:val="-"/>
      <w:lvlJc w:val="left"/>
      <w:pPr>
        <w:ind w:left="1713" w:hanging="360"/>
      </w:pPr>
      <w:rPr>
        <w:rFonts w:ascii="Times New Roman" w:eastAsia="Calibri" w:hAnsi="Times New Roman" w:cs="Times New Roman"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4" w15:restartNumberingAfterBreak="0">
    <w:nsid w:val="4A1F4135"/>
    <w:multiLevelType w:val="multilevel"/>
    <w:tmpl w:val="7CA2BA78"/>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ACA7D42"/>
    <w:multiLevelType w:val="multilevel"/>
    <w:tmpl w:val="341EDA14"/>
    <w:lvl w:ilvl="0">
      <w:start w:val="14"/>
      <w:numFmt w:val="decimal"/>
      <w:lvlText w:val="%1."/>
      <w:lvlJc w:val="left"/>
      <w:pPr>
        <w:ind w:left="780" w:hanging="780"/>
      </w:pPr>
      <w:rPr>
        <w:rFonts w:hint="default"/>
      </w:rPr>
    </w:lvl>
    <w:lvl w:ilvl="1">
      <w:start w:val="12"/>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342F53"/>
    <w:multiLevelType w:val="multilevel"/>
    <w:tmpl w:val="06347A92"/>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CA0BE8"/>
    <w:multiLevelType w:val="multilevel"/>
    <w:tmpl w:val="A152365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00711B"/>
    <w:multiLevelType w:val="multilevel"/>
    <w:tmpl w:val="C4A8F1D8"/>
    <w:lvl w:ilvl="0">
      <w:start w:val="4"/>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283D16"/>
    <w:multiLevelType w:val="multilevel"/>
    <w:tmpl w:val="06347A92"/>
    <w:lvl w:ilvl="0">
      <w:start w:val="9"/>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E00D7B"/>
    <w:multiLevelType w:val="multilevel"/>
    <w:tmpl w:val="988CB34C"/>
    <w:lvl w:ilvl="0">
      <w:start w:val="14"/>
      <w:numFmt w:val="decimal"/>
      <w:lvlText w:val="%1."/>
      <w:lvlJc w:val="left"/>
      <w:pPr>
        <w:ind w:left="780" w:hanging="780"/>
      </w:pPr>
      <w:rPr>
        <w:rFonts w:hint="default"/>
      </w:rPr>
    </w:lvl>
    <w:lvl w:ilvl="1">
      <w:start w:val="13"/>
      <w:numFmt w:val="decimal"/>
      <w:lvlText w:val="%1.%2."/>
      <w:lvlJc w:val="left"/>
      <w:pPr>
        <w:ind w:left="1418" w:hanging="780"/>
      </w:pPr>
      <w:rPr>
        <w:rFonts w:hint="default"/>
      </w:rPr>
    </w:lvl>
    <w:lvl w:ilvl="2">
      <w:start w:val="1"/>
      <w:numFmt w:val="decimal"/>
      <w:lvlText w:val="%1.%2.%3."/>
      <w:lvlJc w:val="left"/>
      <w:pPr>
        <w:ind w:left="2056" w:hanging="780"/>
      </w:pPr>
      <w:rPr>
        <w:rFonts w:hint="default"/>
      </w:rPr>
    </w:lvl>
    <w:lvl w:ilvl="3">
      <w:start w:val="1"/>
      <w:numFmt w:val="decimal"/>
      <w:lvlText w:val="%1.%2.%3.%4."/>
      <w:lvlJc w:val="left"/>
      <w:pPr>
        <w:ind w:left="2694" w:hanging="7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1" w15:restartNumberingAfterBreak="0">
    <w:nsid w:val="6A8F4521"/>
    <w:multiLevelType w:val="multilevel"/>
    <w:tmpl w:val="6E9E34C2"/>
    <w:lvl w:ilvl="0">
      <w:start w:val="3"/>
      <w:numFmt w:val="decimal"/>
      <w:lvlText w:val="%1."/>
      <w:lvlJc w:val="left"/>
      <w:pPr>
        <w:ind w:left="540" w:hanging="540"/>
      </w:pPr>
      <w:rPr>
        <w:rFonts w:hint="default"/>
      </w:rPr>
    </w:lvl>
    <w:lvl w:ilvl="1">
      <w:start w:val="1"/>
      <w:numFmt w:val="decimal"/>
      <w:lvlText w:val="%1.%2."/>
      <w:lvlJc w:val="left"/>
      <w:pPr>
        <w:ind w:left="550" w:hanging="54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22" w15:restartNumberingAfterBreak="0">
    <w:nsid w:val="725E4D7B"/>
    <w:multiLevelType w:val="multilevel"/>
    <w:tmpl w:val="505C2F7E"/>
    <w:lvl w:ilvl="0">
      <w:start w:val="6"/>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7A555A53"/>
    <w:multiLevelType w:val="multilevel"/>
    <w:tmpl w:val="EADA72B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auto"/>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AE028D0"/>
    <w:multiLevelType w:val="multilevel"/>
    <w:tmpl w:val="CD26AE60"/>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D4B7346"/>
    <w:multiLevelType w:val="multilevel"/>
    <w:tmpl w:val="06347A92"/>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2"/>
  </w:num>
  <w:num w:numId="3">
    <w:abstractNumId w:val="11"/>
  </w:num>
  <w:num w:numId="4">
    <w:abstractNumId w:val="20"/>
  </w:num>
  <w:num w:numId="5">
    <w:abstractNumId w:val="23"/>
  </w:num>
  <w:num w:numId="6">
    <w:abstractNumId w:val="9"/>
  </w:num>
  <w:num w:numId="7">
    <w:abstractNumId w:val="21"/>
  </w:num>
  <w:num w:numId="8">
    <w:abstractNumId w:val="24"/>
  </w:num>
  <w:num w:numId="9">
    <w:abstractNumId w:val="18"/>
  </w:num>
  <w:num w:numId="10">
    <w:abstractNumId w:val="14"/>
  </w:num>
  <w:num w:numId="11">
    <w:abstractNumId w:val="0"/>
  </w:num>
  <w:num w:numId="12">
    <w:abstractNumId w:val="22"/>
  </w:num>
  <w:num w:numId="13">
    <w:abstractNumId w:val="8"/>
  </w:num>
  <w:num w:numId="14">
    <w:abstractNumId w:val="17"/>
  </w:num>
  <w:num w:numId="15">
    <w:abstractNumId w:val="16"/>
  </w:num>
  <w:num w:numId="16">
    <w:abstractNumId w:val="1"/>
  </w:num>
  <w:num w:numId="17">
    <w:abstractNumId w:val="25"/>
  </w:num>
  <w:num w:numId="18">
    <w:abstractNumId w:val="19"/>
  </w:num>
  <w:num w:numId="19">
    <w:abstractNumId w:val="7"/>
  </w:num>
  <w:num w:numId="20">
    <w:abstractNumId w:val="10"/>
  </w:num>
  <w:num w:numId="21">
    <w:abstractNumId w:val="3"/>
  </w:num>
  <w:num w:numId="22">
    <w:abstractNumId w:val="6"/>
  </w:num>
  <w:num w:numId="23">
    <w:abstractNumId w:val="5"/>
  </w:num>
  <w:num w:numId="24">
    <w:abstractNumId w:val="15"/>
  </w:num>
  <w:num w:numId="25">
    <w:abstractNumId w:val="4"/>
  </w:num>
  <w:num w:numId="26">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62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663"/>
    <w:rsid w:val="000001DE"/>
    <w:rsid w:val="000019F4"/>
    <w:rsid w:val="00005AE7"/>
    <w:rsid w:val="00005D78"/>
    <w:rsid w:val="00006B83"/>
    <w:rsid w:val="00007033"/>
    <w:rsid w:val="0000797F"/>
    <w:rsid w:val="00010423"/>
    <w:rsid w:val="00011E76"/>
    <w:rsid w:val="00012BEA"/>
    <w:rsid w:val="00012E1B"/>
    <w:rsid w:val="000144C6"/>
    <w:rsid w:val="00016BF3"/>
    <w:rsid w:val="00020E4E"/>
    <w:rsid w:val="00022BE1"/>
    <w:rsid w:val="00023A0F"/>
    <w:rsid w:val="0002493D"/>
    <w:rsid w:val="0002555A"/>
    <w:rsid w:val="00025C76"/>
    <w:rsid w:val="00027FE4"/>
    <w:rsid w:val="00030437"/>
    <w:rsid w:val="000306A5"/>
    <w:rsid w:val="000316B5"/>
    <w:rsid w:val="00031BB9"/>
    <w:rsid w:val="00031D77"/>
    <w:rsid w:val="00031EA5"/>
    <w:rsid w:val="00034335"/>
    <w:rsid w:val="00034B3B"/>
    <w:rsid w:val="00034D68"/>
    <w:rsid w:val="00035815"/>
    <w:rsid w:val="0003609F"/>
    <w:rsid w:val="0003738C"/>
    <w:rsid w:val="0003782D"/>
    <w:rsid w:val="00040C15"/>
    <w:rsid w:val="00040FF3"/>
    <w:rsid w:val="0004105A"/>
    <w:rsid w:val="000415F2"/>
    <w:rsid w:val="00041E18"/>
    <w:rsid w:val="0004769B"/>
    <w:rsid w:val="000501F6"/>
    <w:rsid w:val="0005094F"/>
    <w:rsid w:val="00056752"/>
    <w:rsid w:val="0006025B"/>
    <w:rsid w:val="00060ECB"/>
    <w:rsid w:val="00061484"/>
    <w:rsid w:val="00062DB3"/>
    <w:rsid w:val="00063406"/>
    <w:rsid w:val="00063521"/>
    <w:rsid w:val="00063B99"/>
    <w:rsid w:val="000661E3"/>
    <w:rsid w:val="000667B2"/>
    <w:rsid w:val="00071D9D"/>
    <w:rsid w:val="00074060"/>
    <w:rsid w:val="00074395"/>
    <w:rsid w:val="000746B6"/>
    <w:rsid w:val="00076AAC"/>
    <w:rsid w:val="00080F65"/>
    <w:rsid w:val="000816B3"/>
    <w:rsid w:val="00082E5A"/>
    <w:rsid w:val="00082ED6"/>
    <w:rsid w:val="00083D3C"/>
    <w:rsid w:val="0008488C"/>
    <w:rsid w:val="00084A1C"/>
    <w:rsid w:val="00084FFB"/>
    <w:rsid w:val="00085847"/>
    <w:rsid w:val="00086A9C"/>
    <w:rsid w:val="00086FA0"/>
    <w:rsid w:val="00092A8F"/>
    <w:rsid w:val="00093F96"/>
    <w:rsid w:val="000A000B"/>
    <w:rsid w:val="000A49B4"/>
    <w:rsid w:val="000A575D"/>
    <w:rsid w:val="000A5FBA"/>
    <w:rsid w:val="000A73E9"/>
    <w:rsid w:val="000A7608"/>
    <w:rsid w:val="000A76DF"/>
    <w:rsid w:val="000A7B38"/>
    <w:rsid w:val="000B08B0"/>
    <w:rsid w:val="000B08EF"/>
    <w:rsid w:val="000B2242"/>
    <w:rsid w:val="000B390F"/>
    <w:rsid w:val="000B3BC9"/>
    <w:rsid w:val="000B436A"/>
    <w:rsid w:val="000B54CB"/>
    <w:rsid w:val="000B5C5C"/>
    <w:rsid w:val="000B639F"/>
    <w:rsid w:val="000C16EB"/>
    <w:rsid w:val="000C187C"/>
    <w:rsid w:val="000C1D32"/>
    <w:rsid w:val="000C3EBA"/>
    <w:rsid w:val="000C6574"/>
    <w:rsid w:val="000C6F97"/>
    <w:rsid w:val="000C7179"/>
    <w:rsid w:val="000C73A9"/>
    <w:rsid w:val="000D09CE"/>
    <w:rsid w:val="000D23B0"/>
    <w:rsid w:val="000D46A5"/>
    <w:rsid w:val="000D4C01"/>
    <w:rsid w:val="000D5530"/>
    <w:rsid w:val="000E00A5"/>
    <w:rsid w:val="000E19B4"/>
    <w:rsid w:val="000E2C86"/>
    <w:rsid w:val="000E2CD6"/>
    <w:rsid w:val="000E4824"/>
    <w:rsid w:val="000E5A97"/>
    <w:rsid w:val="000E62E2"/>
    <w:rsid w:val="000E67B4"/>
    <w:rsid w:val="000F1F00"/>
    <w:rsid w:val="000F26AF"/>
    <w:rsid w:val="000F4587"/>
    <w:rsid w:val="000F630B"/>
    <w:rsid w:val="000F75EE"/>
    <w:rsid w:val="001004DA"/>
    <w:rsid w:val="0010081E"/>
    <w:rsid w:val="00100D83"/>
    <w:rsid w:val="00100D8E"/>
    <w:rsid w:val="0010144D"/>
    <w:rsid w:val="0010299D"/>
    <w:rsid w:val="001037D5"/>
    <w:rsid w:val="00103FD5"/>
    <w:rsid w:val="00106FEB"/>
    <w:rsid w:val="00111087"/>
    <w:rsid w:val="00111A90"/>
    <w:rsid w:val="00111BAB"/>
    <w:rsid w:val="00112108"/>
    <w:rsid w:val="001154F5"/>
    <w:rsid w:val="00116DE4"/>
    <w:rsid w:val="00117134"/>
    <w:rsid w:val="001177EF"/>
    <w:rsid w:val="001208AC"/>
    <w:rsid w:val="00121558"/>
    <w:rsid w:val="00123F7F"/>
    <w:rsid w:val="001244D9"/>
    <w:rsid w:val="00124C72"/>
    <w:rsid w:val="00125C34"/>
    <w:rsid w:val="001267BA"/>
    <w:rsid w:val="00126CD2"/>
    <w:rsid w:val="00127099"/>
    <w:rsid w:val="00127F2F"/>
    <w:rsid w:val="00132339"/>
    <w:rsid w:val="00134E23"/>
    <w:rsid w:val="001357C3"/>
    <w:rsid w:val="00136027"/>
    <w:rsid w:val="00136EFF"/>
    <w:rsid w:val="001373E8"/>
    <w:rsid w:val="00140417"/>
    <w:rsid w:val="001411EE"/>
    <w:rsid w:val="00141F75"/>
    <w:rsid w:val="001456A9"/>
    <w:rsid w:val="00147561"/>
    <w:rsid w:val="00151DDF"/>
    <w:rsid w:val="00151E6F"/>
    <w:rsid w:val="00153697"/>
    <w:rsid w:val="00156B89"/>
    <w:rsid w:val="0015719F"/>
    <w:rsid w:val="00160668"/>
    <w:rsid w:val="00160A6A"/>
    <w:rsid w:val="00161F75"/>
    <w:rsid w:val="001623E0"/>
    <w:rsid w:val="0016248D"/>
    <w:rsid w:val="00163C7A"/>
    <w:rsid w:val="001652EB"/>
    <w:rsid w:val="001653C0"/>
    <w:rsid w:val="001666BD"/>
    <w:rsid w:val="00166812"/>
    <w:rsid w:val="0016687F"/>
    <w:rsid w:val="00167535"/>
    <w:rsid w:val="00167E63"/>
    <w:rsid w:val="0017147E"/>
    <w:rsid w:val="0017149C"/>
    <w:rsid w:val="00171A6A"/>
    <w:rsid w:val="00174FFB"/>
    <w:rsid w:val="00180FE6"/>
    <w:rsid w:val="001825BA"/>
    <w:rsid w:val="0018310A"/>
    <w:rsid w:val="00183CDC"/>
    <w:rsid w:val="00183FF7"/>
    <w:rsid w:val="00185ADF"/>
    <w:rsid w:val="001870AE"/>
    <w:rsid w:val="00190BAB"/>
    <w:rsid w:val="001912BB"/>
    <w:rsid w:val="001914D8"/>
    <w:rsid w:val="00192235"/>
    <w:rsid w:val="0019308E"/>
    <w:rsid w:val="001938E5"/>
    <w:rsid w:val="00193DEE"/>
    <w:rsid w:val="00194238"/>
    <w:rsid w:val="00194C79"/>
    <w:rsid w:val="001A11E7"/>
    <w:rsid w:val="001A1CF3"/>
    <w:rsid w:val="001A1EF8"/>
    <w:rsid w:val="001A2999"/>
    <w:rsid w:val="001A2C70"/>
    <w:rsid w:val="001A5AF6"/>
    <w:rsid w:val="001A6A2B"/>
    <w:rsid w:val="001B0181"/>
    <w:rsid w:val="001B0DBC"/>
    <w:rsid w:val="001B369E"/>
    <w:rsid w:val="001B635A"/>
    <w:rsid w:val="001B75AB"/>
    <w:rsid w:val="001C13B2"/>
    <w:rsid w:val="001C44EB"/>
    <w:rsid w:val="001C5519"/>
    <w:rsid w:val="001C562E"/>
    <w:rsid w:val="001C56DC"/>
    <w:rsid w:val="001C58E8"/>
    <w:rsid w:val="001C5B72"/>
    <w:rsid w:val="001C5C3C"/>
    <w:rsid w:val="001C7200"/>
    <w:rsid w:val="001C78DE"/>
    <w:rsid w:val="001D0254"/>
    <w:rsid w:val="001D0414"/>
    <w:rsid w:val="001D0D50"/>
    <w:rsid w:val="001D1BC4"/>
    <w:rsid w:val="001D5C79"/>
    <w:rsid w:val="001E0CE0"/>
    <w:rsid w:val="001E1193"/>
    <w:rsid w:val="001E3604"/>
    <w:rsid w:val="001E3FBF"/>
    <w:rsid w:val="001E4545"/>
    <w:rsid w:val="001E6AB9"/>
    <w:rsid w:val="001E7CD0"/>
    <w:rsid w:val="001E7E83"/>
    <w:rsid w:val="001F00C3"/>
    <w:rsid w:val="001F0830"/>
    <w:rsid w:val="001F11F6"/>
    <w:rsid w:val="001F25FE"/>
    <w:rsid w:val="001F7B35"/>
    <w:rsid w:val="001F7D40"/>
    <w:rsid w:val="0020056A"/>
    <w:rsid w:val="00201055"/>
    <w:rsid w:val="002032AA"/>
    <w:rsid w:val="002039BE"/>
    <w:rsid w:val="00203B2C"/>
    <w:rsid w:val="00203E5D"/>
    <w:rsid w:val="00204879"/>
    <w:rsid w:val="00204C56"/>
    <w:rsid w:val="00204D70"/>
    <w:rsid w:val="002063F1"/>
    <w:rsid w:val="00206A5B"/>
    <w:rsid w:val="00206A91"/>
    <w:rsid w:val="00206EE0"/>
    <w:rsid w:val="00207007"/>
    <w:rsid w:val="002072C1"/>
    <w:rsid w:val="00207411"/>
    <w:rsid w:val="002109D1"/>
    <w:rsid w:val="00210BB2"/>
    <w:rsid w:val="00212526"/>
    <w:rsid w:val="00215637"/>
    <w:rsid w:val="00215EEF"/>
    <w:rsid w:val="00217DE0"/>
    <w:rsid w:val="00221FD4"/>
    <w:rsid w:val="0022266D"/>
    <w:rsid w:val="00222F07"/>
    <w:rsid w:val="00225339"/>
    <w:rsid w:val="00227370"/>
    <w:rsid w:val="00230B58"/>
    <w:rsid w:val="00233AD9"/>
    <w:rsid w:val="00234CE2"/>
    <w:rsid w:val="00234E1C"/>
    <w:rsid w:val="0023660A"/>
    <w:rsid w:val="00236B54"/>
    <w:rsid w:val="00237216"/>
    <w:rsid w:val="002377A0"/>
    <w:rsid w:val="00243602"/>
    <w:rsid w:val="00244CA2"/>
    <w:rsid w:val="00247570"/>
    <w:rsid w:val="00250038"/>
    <w:rsid w:val="002503E2"/>
    <w:rsid w:val="0025266D"/>
    <w:rsid w:val="00253860"/>
    <w:rsid w:val="00253F02"/>
    <w:rsid w:val="00254300"/>
    <w:rsid w:val="002547E0"/>
    <w:rsid w:val="002562D8"/>
    <w:rsid w:val="00256416"/>
    <w:rsid w:val="0026069A"/>
    <w:rsid w:val="00260E6F"/>
    <w:rsid w:val="00260EF2"/>
    <w:rsid w:val="0026180C"/>
    <w:rsid w:val="0026343A"/>
    <w:rsid w:val="00266486"/>
    <w:rsid w:val="00267BB2"/>
    <w:rsid w:val="00270739"/>
    <w:rsid w:val="00270A5D"/>
    <w:rsid w:val="00270B73"/>
    <w:rsid w:val="00271EF9"/>
    <w:rsid w:val="00273187"/>
    <w:rsid w:val="002733E6"/>
    <w:rsid w:val="00274790"/>
    <w:rsid w:val="00275AD5"/>
    <w:rsid w:val="0027613D"/>
    <w:rsid w:val="002779A4"/>
    <w:rsid w:val="00277FF6"/>
    <w:rsid w:val="00283481"/>
    <w:rsid w:val="002836D1"/>
    <w:rsid w:val="00283877"/>
    <w:rsid w:val="00283B92"/>
    <w:rsid w:val="00283C49"/>
    <w:rsid w:val="00283EB1"/>
    <w:rsid w:val="00286752"/>
    <w:rsid w:val="0029022C"/>
    <w:rsid w:val="00290FDD"/>
    <w:rsid w:val="00291680"/>
    <w:rsid w:val="00292473"/>
    <w:rsid w:val="0029293D"/>
    <w:rsid w:val="00292C0F"/>
    <w:rsid w:val="0029348A"/>
    <w:rsid w:val="002957F2"/>
    <w:rsid w:val="00296A15"/>
    <w:rsid w:val="002A0BE8"/>
    <w:rsid w:val="002A0D87"/>
    <w:rsid w:val="002A1E18"/>
    <w:rsid w:val="002A4DAC"/>
    <w:rsid w:val="002B018A"/>
    <w:rsid w:val="002B1F70"/>
    <w:rsid w:val="002B36B1"/>
    <w:rsid w:val="002B3F13"/>
    <w:rsid w:val="002B453C"/>
    <w:rsid w:val="002B51AC"/>
    <w:rsid w:val="002B676B"/>
    <w:rsid w:val="002C0507"/>
    <w:rsid w:val="002C0C45"/>
    <w:rsid w:val="002C2F70"/>
    <w:rsid w:val="002C49BC"/>
    <w:rsid w:val="002C5129"/>
    <w:rsid w:val="002D0A43"/>
    <w:rsid w:val="002D1B4F"/>
    <w:rsid w:val="002D1F56"/>
    <w:rsid w:val="002D6375"/>
    <w:rsid w:val="002D77D0"/>
    <w:rsid w:val="002E11E1"/>
    <w:rsid w:val="002E1BC2"/>
    <w:rsid w:val="002E2C3D"/>
    <w:rsid w:val="002E2DAD"/>
    <w:rsid w:val="002E4DAE"/>
    <w:rsid w:val="002E69F9"/>
    <w:rsid w:val="002E7CA3"/>
    <w:rsid w:val="002F27B7"/>
    <w:rsid w:val="002F28A4"/>
    <w:rsid w:val="002F2CFF"/>
    <w:rsid w:val="002F4C64"/>
    <w:rsid w:val="002F65C0"/>
    <w:rsid w:val="002F6D3A"/>
    <w:rsid w:val="002F7F96"/>
    <w:rsid w:val="00301C38"/>
    <w:rsid w:val="00301DFE"/>
    <w:rsid w:val="00303AEC"/>
    <w:rsid w:val="00304F09"/>
    <w:rsid w:val="00310295"/>
    <w:rsid w:val="00311F08"/>
    <w:rsid w:val="003131C8"/>
    <w:rsid w:val="00313255"/>
    <w:rsid w:val="00313F8D"/>
    <w:rsid w:val="003143FC"/>
    <w:rsid w:val="00316214"/>
    <w:rsid w:val="003176B5"/>
    <w:rsid w:val="00317A0E"/>
    <w:rsid w:val="00321D3A"/>
    <w:rsid w:val="00324B9E"/>
    <w:rsid w:val="003254F4"/>
    <w:rsid w:val="00325522"/>
    <w:rsid w:val="003263CE"/>
    <w:rsid w:val="003274A8"/>
    <w:rsid w:val="003301FF"/>
    <w:rsid w:val="00330CA3"/>
    <w:rsid w:val="00331436"/>
    <w:rsid w:val="003332AF"/>
    <w:rsid w:val="00334678"/>
    <w:rsid w:val="0033478E"/>
    <w:rsid w:val="00334FBB"/>
    <w:rsid w:val="00335474"/>
    <w:rsid w:val="0033716F"/>
    <w:rsid w:val="00337881"/>
    <w:rsid w:val="003404C5"/>
    <w:rsid w:val="00340633"/>
    <w:rsid w:val="00342886"/>
    <w:rsid w:val="00342D3E"/>
    <w:rsid w:val="00343D33"/>
    <w:rsid w:val="00343E81"/>
    <w:rsid w:val="00344409"/>
    <w:rsid w:val="0034580A"/>
    <w:rsid w:val="003465EB"/>
    <w:rsid w:val="00346E62"/>
    <w:rsid w:val="00351C5D"/>
    <w:rsid w:val="00351CB3"/>
    <w:rsid w:val="0035562E"/>
    <w:rsid w:val="00356941"/>
    <w:rsid w:val="00357427"/>
    <w:rsid w:val="00360261"/>
    <w:rsid w:val="003613A6"/>
    <w:rsid w:val="0036204C"/>
    <w:rsid w:val="00362AB1"/>
    <w:rsid w:val="00365BE6"/>
    <w:rsid w:val="003715D9"/>
    <w:rsid w:val="0037266D"/>
    <w:rsid w:val="00372B54"/>
    <w:rsid w:val="003753D4"/>
    <w:rsid w:val="00376518"/>
    <w:rsid w:val="00376993"/>
    <w:rsid w:val="00377B97"/>
    <w:rsid w:val="003803CB"/>
    <w:rsid w:val="00381864"/>
    <w:rsid w:val="00382CA3"/>
    <w:rsid w:val="003849F1"/>
    <w:rsid w:val="0038540C"/>
    <w:rsid w:val="0038656D"/>
    <w:rsid w:val="00386BD2"/>
    <w:rsid w:val="00387467"/>
    <w:rsid w:val="0039025B"/>
    <w:rsid w:val="00392AD2"/>
    <w:rsid w:val="00394CE5"/>
    <w:rsid w:val="00396D44"/>
    <w:rsid w:val="0039707E"/>
    <w:rsid w:val="003A14D5"/>
    <w:rsid w:val="003A1D87"/>
    <w:rsid w:val="003A3C0D"/>
    <w:rsid w:val="003A549D"/>
    <w:rsid w:val="003A6718"/>
    <w:rsid w:val="003A6D74"/>
    <w:rsid w:val="003A6E1B"/>
    <w:rsid w:val="003B2C75"/>
    <w:rsid w:val="003B2DC9"/>
    <w:rsid w:val="003B2E45"/>
    <w:rsid w:val="003B3610"/>
    <w:rsid w:val="003B61E2"/>
    <w:rsid w:val="003B657C"/>
    <w:rsid w:val="003C08DB"/>
    <w:rsid w:val="003C0916"/>
    <w:rsid w:val="003C221A"/>
    <w:rsid w:val="003C384B"/>
    <w:rsid w:val="003C3F3D"/>
    <w:rsid w:val="003C43F1"/>
    <w:rsid w:val="003C5162"/>
    <w:rsid w:val="003C61C4"/>
    <w:rsid w:val="003C6B02"/>
    <w:rsid w:val="003C7611"/>
    <w:rsid w:val="003D12BE"/>
    <w:rsid w:val="003D2CF2"/>
    <w:rsid w:val="003D349D"/>
    <w:rsid w:val="003D4E15"/>
    <w:rsid w:val="003D531A"/>
    <w:rsid w:val="003D585F"/>
    <w:rsid w:val="003D5964"/>
    <w:rsid w:val="003E32D1"/>
    <w:rsid w:val="003E4A3B"/>
    <w:rsid w:val="003E66D6"/>
    <w:rsid w:val="003E73E2"/>
    <w:rsid w:val="003E7560"/>
    <w:rsid w:val="003F001B"/>
    <w:rsid w:val="003F25BB"/>
    <w:rsid w:val="003F3E4A"/>
    <w:rsid w:val="003F3F55"/>
    <w:rsid w:val="003F408F"/>
    <w:rsid w:val="003F52B8"/>
    <w:rsid w:val="003F52B9"/>
    <w:rsid w:val="003F604B"/>
    <w:rsid w:val="003F79C3"/>
    <w:rsid w:val="0040442C"/>
    <w:rsid w:val="0040616E"/>
    <w:rsid w:val="004072A4"/>
    <w:rsid w:val="0040772E"/>
    <w:rsid w:val="00411FDE"/>
    <w:rsid w:val="00415C97"/>
    <w:rsid w:val="004217BF"/>
    <w:rsid w:val="004222D0"/>
    <w:rsid w:val="00426549"/>
    <w:rsid w:val="004269F7"/>
    <w:rsid w:val="00430894"/>
    <w:rsid w:val="00431252"/>
    <w:rsid w:val="004326D2"/>
    <w:rsid w:val="00432AE4"/>
    <w:rsid w:val="00432E9C"/>
    <w:rsid w:val="00434D0A"/>
    <w:rsid w:val="00436D0D"/>
    <w:rsid w:val="0043743A"/>
    <w:rsid w:val="00437C46"/>
    <w:rsid w:val="0044199E"/>
    <w:rsid w:val="0044338C"/>
    <w:rsid w:val="004433B4"/>
    <w:rsid w:val="00445372"/>
    <w:rsid w:val="004464E0"/>
    <w:rsid w:val="00447756"/>
    <w:rsid w:val="00447DCB"/>
    <w:rsid w:val="00450DEC"/>
    <w:rsid w:val="00451D2C"/>
    <w:rsid w:val="0045307D"/>
    <w:rsid w:val="00453AD3"/>
    <w:rsid w:val="00455D46"/>
    <w:rsid w:val="00457525"/>
    <w:rsid w:val="00457FBF"/>
    <w:rsid w:val="004605F6"/>
    <w:rsid w:val="00463D5A"/>
    <w:rsid w:val="00465273"/>
    <w:rsid w:val="00466EEB"/>
    <w:rsid w:val="00467641"/>
    <w:rsid w:val="004676C0"/>
    <w:rsid w:val="00467AA9"/>
    <w:rsid w:val="00470D5A"/>
    <w:rsid w:val="00471FC8"/>
    <w:rsid w:val="00471FF0"/>
    <w:rsid w:val="0047345B"/>
    <w:rsid w:val="00473CEE"/>
    <w:rsid w:val="00474723"/>
    <w:rsid w:val="00474A00"/>
    <w:rsid w:val="0048022F"/>
    <w:rsid w:val="004803C7"/>
    <w:rsid w:val="004805E7"/>
    <w:rsid w:val="004829C7"/>
    <w:rsid w:val="00484625"/>
    <w:rsid w:val="00486B2B"/>
    <w:rsid w:val="004872F5"/>
    <w:rsid w:val="00487E47"/>
    <w:rsid w:val="0049032B"/>
    <w:rsid w:val="0049369F"/>
    <w:rsid w:val="004948AA"/>
    <w:rsid w:val="00496A84"/>
    <w:rsid w:val="00497065"/>
    <w:rsid w:val="004971FE"/>
    <w:rsid w:val="00497BF6"/>
    <w:rsid w:val="004A1893"/>
    <w:rsid w:val="004A1CC3"/>
    <w:rsid w:val="004A1EEB"/>
    <w:rsid w:val="004A1F1C"/>
    <w:rsid w:val="004A3433"/>
    <w:rsid w:val="004A3F77"/>
    <w:rsid w:val="004A40E3"/>
    <w:rsid w:val="004A447B"/>
    <w:rsid w:val="004A7698"/>
    <w:rsid w:val="004A7CCF"/>
    <w:rsid w:val="004B00E4"/>
    <w:rsid w:val="004B0821"/>
    <w:rsid w:val="004B0FB3"/>
    <w:rsid w:val="004B21C3"/>
    <w:rsid w:val="004B321C"/>
    <w:rsid w:val="004B3A86"/>
    <w:rsid w:val="004B3D58"/>
    <w:rsid w:val="004B3FC6"/>
    <w:rsid w:val="004B50AD"/>
    <w:rsid w:val="004B5716"/>
    <w:rsid w:val="004B5C86"/>
    <w:rsid w:val="004B7A64"/>
    <w:rsid w:val="004C0DFF"/>
    <w:rsid w:val="004C10F2"/>
    <w:rsid w:val="004C1559"/>
    <w:rsid w:val="004C1A2B"/>
    <w:rsid w:val="004C35D5"/>
    <w:rsid w:val="004C3734"/>
    <w:rsid w:val="004C4B0C"/>
    <w:rsid w:val="004D0233"/>
    <w:rsid w:val="004D02C8"/>
    <w:rsid w:val="004D02F7"/>
    <w:rsid w:val="004D1EF9"/>
    <w:rsid w:val="004D6553"/>
    <w:rsid w:val="004D65D7"/>
    <w:rsid w:val="004D6AD3"/>
    <w:rsid w:val="004D707F"/>
    <w:rsid w:val="004D73F5"/>
    <w:rsid w:val="004D7DBA"/>
    <w:rsid w:val="004E03D4"/>
    <w:rsid w:val="004E2B77"/>
    <w:rsid w:val="004E371B"/>
    <w:rsid w:val="004E491D"/>
    <w:rsid w:val="004E4AF3"/>
    <w:rsid w:val="004E5EBA"/>
    <w:rsid w:val="004E6A8B"/>
    <w:rsid w:val="004E7641"/>
    <w:rsid w:val="004F03EA"/>
    <w:rsid w:val="004F0467"/>
    <w:rsid w:val="004F1F56"/>
    <w:rsid w:val="004F3BEB"/>
    <w:rsid w:val="004F4A51"/>
    <w:rsid w:val="004F5ECD"/>
    <w:rsid w:val="004F63FF"/>
    <w:rsid w:val="004F6D8B"/>
    <w:rsid w:val="0050177E"/>
    <w:rsid w:val="00501FFC"/>
    <w:rsid w:val="0050268F"/>
    <w:rsid w:val="00504795"/>
    <w:rsid w:val="00507FFE"/>
    <w:rsid w:val="00511C46"/>
    <w:rsid w:val="00512BDC"/>
    <w:rsid w:val="00512EDB"/>
    <w:rsid w:val="00514870"/>
    <w:rsid w:val="005159E5"/>
    <w:rsid w:val="00517C4B"/>
    <w:rsid w:val="00517CBE"/>
    <w:rsid w:val="005206C8"/>
    <w:rsid w:val="0052129B"/>
    <w:rsid w:val="005216CD"/>
    <w:rsid w:val="00523EDC"/>
    <w:rsid w:val="0052432B"/>
    <w:rsid w:val="005307CF"/>
    <w:rsid w:val="00530833"/>
    <w:rsid w:val="00530E50"/>
    <w:rsid w:val="00533474"/>
    <w:rsid w:val="005343F6"/>
    <w:rsid w:val="005345C0"/>
    <w:rsid w:val="00534C9E"/>
    <w:rsid w:val="005351D2"/>
    <w:rsid w:val="0053523A"/>
    <w:rsid w:val="00536F2A"/>
    <w:rsid w:val="00542713"/>
    <w:rsid w:val="005457C0"/>
    <w:rsid w:val="00547873"/>
    <w:rsid w:val="00550B74"/>
    <w:rsid w:val="00551114"/>
    <w:rsid w:val="0055277F"/>
    <w:rsid w:val="0055329E"/>
    <w:rsid w:val="00554B5A"/>
    <w:rsid w:val="00555ECC"/>
    <w:rsid w:val="005565F1"/>
    <w:rsid w:val="00556E87"/>
    <w:rsid w:val="00562FFC"/>
    <w:rsid w:val="005659C3"/>
    <w:rsid w:val="00565C5B"/>
    <w:rsid w:val="00565E25"/>
    <w:rsid w:val="00567651"/>
    <w:rsid w:val="00571B25"/>
    <w:rsid w:val="005736AA"/>
    <w:rsid w:val="00573705"/>
    <w:rsid w:val="00573FD1"/>
    <w:rsid w:val="00576799"/>
    <w:rsid w:val="00576CC9"/>
    <w:rsid w:val="00576CDC"/>
    <w:rsid w:val="00576CFE"/>
    <w:rsid w:val="00576DD8"/>
    <w:rsid w:val="005773FC"/>
    <w:rsid w:val="00577ACA"/>
    <w:rsid w:val="0058356A"/>
    <w:rsid w:val="00583976"/>
    <w:rsid w:val="00583BC9"/>
    <w:rsid w:val="0059017B"/>
    <w:rsid w:val="0059065A"/>
    <w:rsid w:val="0059351B"/>
    <w:rsid w:val="005936E0"/>
    <w:rsid w:val="005976D9"/>
    <w:rsid w:val="005A2510"/>
    <w:rsid w:val="005A410E"/>
    <w:rsid w:val="005A601C"/>
    <w:rsid w:val="005A72F4"/>
    <w:rsid w:val="005A788F"/>
    <w:rsid w:val="005B0593"/>
    <w:rsid w:val="005B1F38"/>
    <w:rsid w:val="005B2A51"/>
    <w:rsid w:val="005B3E8A"/>
    <w:rsid w:val="005B6423"/>
    <w:rsid w:val="005B66EE"/>
    <w:rsid w:val="005B7713"/>
    <w:rsid w:val="005B79D8"/>
    <w:rsid w:val="005C1457"/>
    <w:rsid w:val="005C2FA9"/>
    <w:rsid w:val="005C36D0"/>
    <w:rsid w:val="005C71A3"/>
    <w:rsid w:val="005C74FD"/>
    <w:rsid w:val="005D215C"/>
    <w:rsid w:val="005D2170"/>
    <w:rsid w:val="005D4119"/>
    <w:rsid w:val="005D4D16"/>
    <w:rsid w:val="005D63B6"/>
    <w:rsid w:val="005D64CE"/>
    <w:rsid w:val="005E0BE9"/>
    <w:rsid w:val="005E1104"/>
    <w:rsid w:val="005E5281"/>
    <w:rsid w:val="005E7859"/>
    <w:rsid w:val="005F1F6F"/>
    <w:rsid w:val="005F2695"/>
    <w:rsid w:val="005F27E7"/>
    <w:rsid w:val="005F33F6"/>
    <w:rsid w:val="005F626E"/>
    <w:rsid w:val="00602706"/>
    <w:rsid w:val="00602CA9"/>
    <w:rsid w:val="00604D08"/>
    <w:rsid w:val="00605282"/>
    <w:rsid w:val="00607348"/>
    <w:rsid w:val="00607FE1"/>
    <w:rsid w:val="0061174B"/>
    <w:rsid w:val="006132C5"/>
    <w:rsid w:val="00614B11"/>
    <w:rsid w:val="00617B32"/>
    <w:rsid w:val="006217CF"/>
    <w:rsid w:val="00626C45"/>
    <w:rsid w:val="006316F4"/>
    <w:rsid w:val="006330B5"/>
    <w:rsid w:val="0063325A"/>
    <w:rsid w:val="00633EEF"/>
    <w:rsid w:val="006347A9"/>
    <w:rsid w:val="00634916"/>
    <w:rsid w:val="00637829"/>
    <w:rsid w:val="006428EE"/>
    <w:rsid w:val="006433EA"/>
    <w:rsid w:val="00643473"/>
    <w:rsid w:val="006438CC"/>
    <w:rsid w:val="0064472A"/>
    <w:rsid w:val="00644A3E"/>
    <w:rsid w:val="0064541C"/>
    <w:rsid w:val="00645599"/>
    <w:rsid w:val="00646209"/>
    <w:rsid w:val="00647368"/>
    <w:rsid w:val="0065245B"/>
    <w:rsid w:val="00653B40"/>
    <w:rsid w:val="00653DE6"/>
    <w:rsid w:val="0065620F"/>
    <w:rsid w:val="00656BBB"/>
    <w:rsid w:val="00660E9E"/>
    <w:rsid w:val="00661604"/>
    <w:rsid w:val="0066462C"/>
    <w:rsid w:val="006677CB"/>
    <w:rsid w:val="00670A00"/>
    <w:rsid w:val="00671533"/>
    <w:rsid w:val="00671C6E"/>
    <w:rsid w:val="00672AEB"/>
    <w:rsid w:val="0067305A"/>
    <w:rsid w:val="006740A2"/>
    <w:rsid w:val="0067471C"/>
    <w:rsid w:val="006807BE"/>
    <w:rsid w:val="00680B71"/>
    <w:rsid w:val="006836F5"/>
    <w:rsid w:val="006867AE"/>
    <w:rsid w:val="0069231F"/>
    <w:rsid w:val="00693AEE"/>
    <w:rsid w:val="00694032"/>
    <w:rsid w:val="0069433C"/>
    <w:rsid w:val="006955DC"/>
    <w:rsid w:val="00695B5E"/>
    <w:rsid w:val="00696F63"/>
    <w:rsid w:val="006977FB"/>
    <w:rsid w:val="006A116A"/>
    <w:rsid w:val="006A2370"/>
    <w:rsid w:val="006A5A72"/>
    <w:rsid w:val="006A63EB"/>
    <w:rsid w:val="006B1C6A"/>
    <w:rsid w:val="006B2A9F"/>
    <w:rsid w:val="006B2F2B"/>
    <w:rsid w:val="006B374C"/>
    <w:rsid w:val="006B5134"/>
    <w:rsid w:val="006B65A6"/>
    <w:rsid w:val="006C08F2"/>
    <w:rsid w:val="006C1221"/>
    <w:rsid w:val="006C1250"/>
    <w:rsid w:val="006C1899"/>
    <w:rsid w:val="006C3F49"/>
    <w:rsid w:val="006C4137"/>
    <w:rsid w:val="006C67C2"/>
    <w:rsid w:val="006C6A23"/>
    <w:rsid w:val="006C6B95"/>
    <w:rsid w:val="006C74EE"/>
    <w:rsid w:val="006D14DC"/>
    <w:rsid w:val="006D1C2D"/>
    <w:rsid w:val="006D1D42"/>
    <w:rsid w:val="006D297A"/>
    <w:rsid w:val="006D3DE6"/>
    <w:rsid w:val="006D51C6"/>
    <w:rsid w:val="006D55B1"/>
    <w:rsid w:val="006D5B8B"/>
    <w:rsid w:val="006D680B"/>
    <w:rsid w:val="006D6D71"/>
    <w:rsid w:val="006D7CDE"/>
    <w:rsid w:val="006E0AC9"/>
    <w:rsid w:val="006E0C93"/>
    <w:rsid w:val="006E1BD8"/>
    <w:rsid w:val="006E2598"/>
    <w:rsid w:val="006E2B56"/>
    <w:rsid w:val="006E3305"/>
    <w:rsid w:val="006E5B50"/>
    <w:rsid w:val="006E688C"/>
    <w:rsid w:val="006F15C8"/>
    <w:rsid w:val="006F2872"/>
    <w:rsid w:val="006F3015"/>
    <w:rsid w:val="006F324F"/>
    <w:rsid w:val="006F4676"/>
    <w:rsid w:val="006F6D89"/>
    <w:rsid w:val="006F7236"/>
    <w:rsid w:val="006F7E61"/>
    <w:rsid w:val="007001CA"/>
    <w:rsid w:val="0070157B"/>
    <w:rsid w:val="00701659"/>
    <w:rsid w:val="0070194A"/>
    <w:rsid w:val="007022DA"/>
    <w:rsid w:val="007051DF"/>
    <w:rsid w:val="00707450"/>
    <w:rsid w:val="00710290"/>
    <w:rsid w:val="007113EA"/>
    <w:rsid w:val="007122CB"/>
    <w:rsid w:val="00715EAB"/>
    <w:rsid w:val="00716092"/>
    <w:rsid w:val="007162B8"/>
    <w:rsid w:val="00716317"/>
    <w:rsid w:val="00716C1D"/>
    <w:rsid w:val="0072286B"/>
    <w:rsid w:val="00723C94"/>
    <w:rsid w:val="00730965"/>
    <w:rsid w:val="00732210"/>
    <w:rsid w:val="007322AC"/>
    <w:rsid w:val="00733531"/>
    <w:rsid w:val="00735E1A"/>
    <w:rsid w:val="007374E1"/>
    <w:rsid w:val="00737FF6"/>
    <w:rsid w:val="00740A2C"/>
    <w:rsid w:val="00740E5E"/>
    <w:rsid w:val="007413A8"/>
    <w:rsid w:val="007432AA"/>
    <w:rsid w:val="00750044"/>
    <w:rsid w:val="00753BCD"/>
    <w:rsid w:val="00753BE7"/>
    <w:rsid w:val="00754B2B"/>
    <w:rsid w:val="00754D0B"/>
    <w:rsid w:val="0075697E"/>
    <w:rsid w:val="00761E0A"/>
    <w:rsid w:val="00762584"/>
    <w:rsid w:val="00762F11"/>
    <w:rsid w:val="00765F82"/>
    <w:rsid w:val="00767AB7"/>
    <w:rsid w:val="00767C0F"/>
    <w:rsid w:val="0077017D"/>
    <w:rsid w:val="0077215A"/>
    <w:rsid w:val="00772C1E"/>
    <w:rsid w:val="00774D4B"/>
    <w:rsid w:val="00775742"/>
    <w:rsid w:val="007757F6"/>
    <w:rsid w:val="00775867"/>
    <w:rsid w:val="007776D8"/>
    <w:rsid w:val="00777AF9"/>
    <w:rsid w:val="00780074"/>
    <w:rsid w:val="007809F0"/>
    <w:rsid w:val="00781C7F"/>
    <w:rsid w:val="007829D5"/>
    <w:rsid w:val="00783FE2"/>
    <w:rsid w:val="00784EAF"/>
    <w:rsid w:val="00786941"/>
    <w:rsid w:val="00787649"/>
    <w:rsid w:val="00793D65"/>
    <w:rsid w:val="007940D9"/>
    <w:rsid w:val="00796529"/>
    <w:rsid w:val="0079663A"/>
    <w:rsid w:val="00797927"/>
    <w:rsid w:val="007A0374"/>
    <w:rsid w:val="007A2108"/>
    <w:rsid w:val="007A219E"/>
    <w:rsid w:val="007A2D16"/>
    <w:rsid w:val="007A3BB6"/>
    <w:rsid w:val="007A5D26"/>
    <w:rsid w:val="007A76C9"/>
    <w:rsid w:val="007B013A"/>
    <w:rsid w:val="007B3CC4"/>
    <w:rsid w:val="007B5B66"/>
    <w:rsid w:val="007B62CA"/>
    <w:rsid w:val="007B67AE"/>
    <w:rsid w:val="007B68CE"/>
    <w:rsid w:val="007B72D1"/>
    <w:rsid w:val="007C0425"/>
    <w:rsid w:val="007C0AA3"/>
    <w:rsid w:val="007C36B7"/>
    <w:rsid w:val="007C4982"/>
    <w:rsid w:val="007C6FC3"/>
    <w:rsid w:val="007C713C"/>
    <w:rsid w:val="007D1850"/>
    <w:rsid w:val="007D1DCF"/>
    <w:rsid w:val="007D1FCB"/>
    <w:rsid w:val="007D7896"/>
    <w:rsid w:val="007E4E41"/>
    <w:rsid w:val="007E5017"/>
    <w:rsid w:val="007E5571"/>
    <w:rsid w:val="007F09FA"/>
    <w:rsid w:val="007F11B2"/>
    <w:rsid w:val="007F20AC"/>
    <w:rsid w:val="007F22D5"/>
    <w:rsid w:val="007F2799"/>
    <w:rsid w:val="007F2C30"/>
    <w:rsid w:val="007F2F2C"/>
    <w:rsid w:val="007F70BE"/>
    <w:rsid w:val="007F7CEF"/>
    <w:rsid w:val="00802913"/>
    <w:rsid w:val="00802C2A"/>
    <w:rsid w:val="00803FAA"/>
    <w:rsid w:val="00805830"/>
    <w:rsid w:val="00805DDE"/>
    <w:rsid w:val="00807512"/>
    <w:rsid w:val="00807F05"/>
    <w:rsid w:val="00810AA2"/>
    <w:rsid w:val="00810FC3"/>
    <w:rsid w:val="00813403"/>
    <w:rsid w:val="008136A6"/>
    <w:rsid w:val="00813C4F"/>
    <w:rsid w:val="00813FF2"/>
    <w:rsid w:val="008147D2"/>
    <w:rsid w:val="008147FF"/>
    <w:rsid w:val="00814CA5"/>
    <w:rsid w:val="00815B50"/>
    <w:rsid w:val="00821C1C"/>
    <w:rsid w:val="00823729"/>
    <w:rsid w:val="0082414C"/>
    <w:rsid w:val="008242D0"/>
    <w:rsid w:val="00826CCC"/>
    <w:rsid w:val="00826D8C"/>
    <w:rsid w:val="0082743B"/>
    <w:rsid w:val="00830183"/>
    <w:rsid w:val="00830EB1"/>
    <w:rsid w:val="00831F01"/>
    <w:rsid w:val="00832750"/>
    <w:rsid w:val="00832C5F"/>
    <w:rsid w:val="0083346E"/>
    <w:rsid w:val="00834B4F"/>
    <w:rsid w:val="00834C34"/>
    <w:rsid w:val="00837FAC"/>
    <w:rsid w:val="00840CDE"/>
    <w:rsid w:val="00841746"/>
    <w:rsid w:val="00842ED5"/>
    <w:rsid w:val="008435EE"/>
    <w:rsid w:val="00843E2B"/>
    <w:rsid w:val="00844B73"/>
    <w:rsid w:val="0084523A"/>
    <w:rsid w:val="0084575C"/>
    <w:rsid w:val="00845827"/>
    <w:rsid w:val="00847360"/>
    <w:rsid w:val="008519AB"/>
    <w:rsid w:val="008525EA"/>
    <w:rsid w:val="00853805"/>
    <w:rsid w:val="00853EBF"/>
    <w:rsid w:val="0085568F"/>
    <w:rsid w:val="00856C32"/>
    <w:rsid w:val="008607D5"/>
    <w:rsid w:val="008610DC"/>
    <w:rsid w:val="00861EF1"/>
    <w:rsid w:val="008624A9"/>
    <w:rsid w:val="0086282B"/>
    <w:rsid w:val="00864B57"/>
    <w:rsid w:val="00864BC4"/>
    <w:rsid w:val="0086742C"/>
    <w:rsid w:val="008675F5"/>
    <w:rsid w:val="00871BE7"/>
    <w:rsid w:val="00871EB2"/>
    <w:rsid w:val="00875704"/>
    <w:rsid w:val="00875FDB"/>
    <w:rsid w:val="0087667D"/>
    <w:rsid w:val="00876F5F"/>
    <w:rsid w:val="008772D7"/>
    <w:rsid w:val="008775D0"/>
    <w:rsid w:val="00877B3F"/>
    <w:rsid w:val="00880F88"/>
    <w:rsid w:val="00881186"/>
    <w:rsid w:val="0088441B"/>
    <w:rsid w:val="00885202"/>
    <w:rsid w:val="008867C9"/>
    <w:rsid w:val="00887359"/>
    <w:rsid w:val="00891B96"/>
    <w:rsid w:val="008930C7"/>
    <w:rsid w:val="00893564"/>
    <w:rsid w:val="00893B76"/>
    <w:rsid w:val="00896D20"/>
    <w:rsid w:val="00897973"/>
    <w:rsid w:val="008B0339"/>
    <w:rsid w:val="008B0761"/>
    <w:rsid w:val="008B17F5"/>
    <w:rsid w:val="008B1910"/>
    <w:rsid w:val="008B1C65"/>
    <w:rsid w:val="008B376E"/>
    <w:rsid w:val="008B3CBD"/>
    <w:rsid w:val="008B553A"/>
    <w:rsid w:val="008B6761"/>
    <w:rsid w:val="008B7366"/>
    <w:rsid w:val="008B7781"/>
    <w:rsid w:val="008C1678"/>
    <w:rsid w:val="008C1D80"/>
    <w:rsid w:val="008C2262"/>
    <w:rsid w:val="008C7386"/>
    <w:rsid w:val="008D011B"/>
    <w:rsid w:val="008D268D"/>
    <w:rsid w:val="008D2AFE"/>
    <w:rsid w:val="008D349C"/>
    <w:rsid w:val="008D45C2"/>
    <w:rsid w:val="008D7ED2"/>
    <w:rsid w:val="008E0B92"/>
    <w:rsid w:val="008E5141"/>
    <w:rsid w:val="008F3797"/>
    <w:rsid w:val="008F4012"/>
    <w:rsid w:val="008F465B"/>
    <w:rsid w:val="008F49D6"/>
    <w:rsid w:val="00902CBB"/>
    <w:rsid w:val="0090369D"/>
    <w:rsid w:val="00904002"/>
    <w:rsid w:val="009060A8"/>
    <w:rsid w:val="0090635D"/>
    <w:rsid w:val="009065B6"/>
    <w:rsid w:val="009122C1"/>
    <w:rsid w:val="00912E6B"/>
    <w:rsid w:val="00913A5E"/>
    <w:rsid w:val="00913FCB"/>
    <w:rsid w:val="00915296"/>
    <w:rsid w:val="00923CED"/>
    <w:rsid w:val="00923D7B"/>
    <w:rsid w:val="0092462F"/>
    <w:rsid w:val="009300D3"/>
    <w:rsid w:val="00930B8F"/>
    <w:rsid w:val="00932395"/>
    <w:rsid w:val="009324DE"/>
    <w:rsid w:val="0093479B"/>
    <w:rsid w:val="009366C0"/>
    <w:rsid w:val="00936834"/>
    <w:rsid w:val="00941449"/>
    <w:rsid w:val="00941626"/>
    <w:rsid w:val="00941CC3"/>
    <w:rsid w:val="00943B62"/>
    <w:rsid w:val="00943C83"/>
    <w:rsid w:val="0094428D"/>
    <w:rsid w:val="00947063"/>
    <w:rsid w:val="00947843"/>
    <w:rsid w:val="00950092"/>
    <w:rsid w:val="00954543"/>
    <w:rsid w:val="00954717"/>
    <w:rsid w:val="00955AB4"/>
    <w:rsid w:val="00955C1A"/>
    <w:rsid w:val="00955F74"/>
    <w:rsid w:val="0096066E"/>
    <w:rsid w:val="00961293"/>
    <w:rsid w:val="009619D8"/>
    <w:rsid w:val="00962A00"/>
    <w:rsid w:val="00965222"/>
    <w:rsid w:val="00965ABC"/>
    <w:rsid w:val="00966016"/>
    <w:rsid w:val="00967C06"/>
    <w:rsid w:val="0097328E"/>
    <w:rsid w:val="00973F1F"/>
    <w:rsid w:val="009742D4"/>
    <w:rsid w:val="009746D0"/>
    <w:rsid w:val="0097491C"/>
    <w:rsid w:val="009767F5"/>
    <w:rsid w:val="0097797F"/>
    <w:rsid w:val="00986320"/>
    <w:rsid w:val="00986763"/>
    <w:rsid w:val="00990C76"/>
    <w:rsid w:val="00991098"/>
    <w:rsid w:val="00991AD8"/>
    <w:rsid w:val="00991D98"/>
    <w:rsid w:val="00993BE8"/>
    <w:rsid w:val="00994070"/>
    <w:rsid w:val="009A0F1A"/>
    <w:rsid w:val="009A19E5"/>
    <w:rsid w:val="009A1B05"/>
    <w:rsid w:val="009A28D5"/>
    <w:rsid w:val="009A31E3"/>
    <w:rsid w:val="009A4170"/>
    <w:rsid w:val="009A44FF"/>
    <w:rsid w:val="009A4D3D"/>
    <w:rsid w:val="009A549F"/>
    <w:rsid w:val="009A6DAC"/>
    <w:rsid w:val="009B513E"/>
    <w:rsid w:val="009B5A30"/>
    <w:rsid w:val="009B729D"/>
    <w:rsid w:val="009B7C2D"/>
    <w:rsid w:val="009C0356"/>
    <w:rsid w:val="009C42B5"/>
    <w:rsid w:val="009D0F7D"/>
    <w:rsid w:val="009D349A"/>
    <w:rsid w:val="009D5E3A"/>
    <w:rsid w:val="009D7410"/>
    <w:rsid w:val="009E0B79"/>
    <w:rsid w:val="009E0EB6"/>
    <w:rsid w:val="009E165F"/>
    <w:rsid w:val="009E1EE9"/>
    <w:rsid w:val="009E5D18"/>
    <w:rsid w:val="009F1741"/>
    <w:rsid w:val="009F22D6"/>
    <w:rsid w:val="009F31CB"/>
    <w:rsid w:val="009F4D78"/>
    <w:rsid w:val="009F6DE9"/>
    <w:rsid w:val="009F77EE"/>
    <w:rsid w:val="009F7963"/>
    <w:rsid w:val="00A00553"/>
    <w:rsid w:val="00A0070C"/>
    <w:rsid w:val="00A044B8"/>
    <w:rsid w:val="00A05079"/>
    <w:rsid w:val="00A06B39"/>
    <w:rsid w:val="00A0742D"/>
    <w:rsid w:val="00A129D1"/>
    <w:rsid w:val="00A141BC"/>
    <w:rsid w:val="00A15591"/>
    <w:rsid w:val="00A158F2"/>
    <w:rsid w:val="00A16490"/>
    <w:rsid w:val="00A16ACC"/>
    <w:rsid w:val="00A21ECA"/>
    <w:rsid w:val="00A233B5"/>
    <w:rsid w:val="00A24E60"/>
    <w:rsid w:val="00A262F3"/>
    <w:rsid w:val="00A2658A"/>
    <w:rsid w:val="00A27446"/>
    <w:rsid w:val="00A276CD"/>
    <w:rsid w:val="00A3125E"/>
    <w:rsid w:val="00A343CF"/>
    <w:rsid w:val="00A3469A"/>
    <w:rsid w:val="00A371BE"/>
    <w:rsid w:val="00A40612"/>
    <w:rsid w:val="00A40FCA"/>
    <w:rsid w:val="00A41632"/>
    <w:rsid w:val="00A41976"/>
    <w:rsid w:val="00A43A62"/>
    <w:rsid w:val="00A43A99"/>
    <w:rsid w:val="00A4427B"/>
    <w:rsid w:val="00A44F94"/>
    <w:rsid w:val="00A478A1"/>
    <w:rsid w:val="00A513C1"/>
    <w:rsid w:val="00A54048"/>
    <w:rsid w:val="00A543CC"/>
    <w:rsid w:val="00A546B2"/>
    <w:rsid w:val="00A61A5B"/>
    <w:rsid w:val="00A64A02"/>
    <w:rsid w:val="00A66607"/>
    <w:rsid w:val="00A70D8B"/>
    <w:rsid w:val="00A711F7"/>
    <w:rsid w:val="00A72ABA"/>
    <w:rsid w:val="00A73BC8"/>
    <w:rsid w:val="00A74657"/>
    <w:rsid w:val="00A77919"/>
    <w:rsid w:val="00A77BB2"/>
    <w:rsid w:val="00A77C51"/>
    <w:rsid w:val="00A80A42"/>
    <w:rsid w:val="00A80B15"/>
    <w:rsid w:val="00A80FDD"/>
    <w:rsid w:val="00A818B0"/>
    <w:rsid w:val="00A83D13"/>
    <w:rsid w:val="00A85C94"/>
    <w:rsid w:val="00A867C6"/>
    <w:rsid w:val="00A874D2"/>
    <w:rsid w:val="00A91AF8"/>
    <w:rsid w:val="00A91DA6"/>
    <w:rsid w:val="00A9560A"/>
    <w:rsid w:val="00A962E4"/>
    <w:rsid w:val="00A96642"/>
    <w:rsid w:val="00A972EA"/>
    <w:rsid w:val="00AA0089"/>
    <w:rsid w:val="00AA0496"/>
    <w:rsid w:val="00AA2A30"/>
    <w:rsid w:val="00AA2A51"/>
    <w:rsid w:val="00AA2CE1"/>
    <w:rsid w:val="00AA4B30"/>
    <w:rsid w:val="00AA541B"/>
    <w:rsid w:val="00AA5D38"/>
    <w:rsid w:val="00AA5DCF"/>
    <w:rsid w:val="00AA619C"/>
    <w:rsid w:val="00AA6F82"/>
    <w:rsid w:val="00AB0C1B"/>
    <w:rsid w:val="00AB1C0D"/>
    <w:rsid w:val="00AB25DA"/>
    <w:rsid w:val="00AB2843"/>
    <w:rsid w:val="00AB2F47"/>
    <w:rsid w:val="00AB3069"/>
    <w:rsid w:val="00AB3243"/>
    <w:rsid w:val="00AB6CA4"/>
    <w:rsid w:val="00AC1740"/>
    <w:rsid w:val="00AC252B"/>
    <w:rsid w:val="00AC2FC9"/>
    <w:rsid w:val="00AC4BB5"/>
    <w:rsid w:val="00AC59B7"/>
    <w:rsid w:val="00AC5D29"/>
    <w:rsid w:val="00AC662F"/>
    <w:rsid w:val="00AD02CE"/>
    <w:rsid w:val="00AD15DA"/>
    <w:rsid w:val="00AD3DD1"/>
    <w:rsid w:val="00AD5C1B"/>
    <w:rsid w:val="00AD6889"/>
    <w:rsid w:val="00AD6C7D"/>
    <w:rsid w:val="00AD7826"/>
    <w:rsid w:val="00AE2414"/>
    <w:rsid w:val="00AE2542"/>
    <w:rsid w:val="00AE2B9A"/>
    <w:rsid w:val="00AE331B"/>
    <w:rsid w:val="00AE4175"/>
    <w:rsid w:val="00AE51EA"/>
    <w:rsid w:val="00AE5A66"/>
    <w:rsid w:val="00AE7939"/>
    <w:rsid w:val="00AE7CAD"/>
    <w:rsid w:val="00AF0993"/>
    <w:rsid w:val="00AF2DB6"/>
    <w:rsid w:val="00AF42CE"/>
    <w:rsid w:val="00AF5BAC"/>
    <w:rsid w:val="00AF633B"/>
    <w:rsid w:val="00AF7AEE"/>
    <w:rsid w:val="00B00662"/>
    <w:rsid w:val="00B00968"/>
    <w:rsid w:val="00B0192A"/>
    <w:rsid w:val="00B05BFA"/>
    <w:rsid w:val="00B11939"/>
    <w:rsid w:val="00B11CC9"/>
    <w:rsid w:val="00B14009"/>
    <w:rsid w:val="00B20C6A"/>
    <w:rsid w:val="00B222E3"/>
    <w:rsid w:val="00B22C0A"/>
    <w:rsid w:val="00B23442"/>
    <w:rsid w:val="00B2562F"/>
    <w:rsid w:val="00B26EFB"/>
    <w:rsid w:val="00B3045C"/>
    <w:rsid w:val="00B30A58"/>
    <w:rsid w:val="00B310A7"/>
    <w:rsid w:val="00B329C5"/>
    <w:rsid w:val="00B337C8"/>
    <w:rsid w:val="00B33A83"/>
    <w:rsid w:val="00B34118"/>
    <w:rsid w:val="00B375EE"/>
    <w:rsid w:val="00B37D8E"/>
    <w:rsid w:val="00B402C5"/>
    <w:rsid w:val="00B417F8"/>
    <w:rsid w:val="00B41E5B"/>
    <w:rsid w:val="00B4211C"/>
    <w:rsid w:val="00B425A2"/>
    <w:rsid w:val="00B43191"/>
    <w:rsid w:val="00B4468D"/>
    <w:rsid w:val="00B44B70"/>
    <w:rsid w:val="00B45400"/>
    <w:rsid w:val="00B45967"/>
    <w:rsid w:val="00B502D6"/>
    <w:rsid w:val="00B53778"/>
    <w:rsid w:val="00B53AA6"/>
    <w:rsid w:val="00B55052"/>
    <w:rsid w:val="00B55B79"/>
    <w:rsid w:val="00B566AF"/>
    <w:rsid w:val="00B567E3"/>
    <w:rsid w:val="00B56C27"/>
    <w:rsid w:val="00B608C5"/>
    <w:rsid w:val="00B608D9"/>
    <w:rsid w:val="00B61CB0"/>
    <w:rsid w:val="00B62026"/>
    <w:rsid w:val="00B629DD"/>
    <w:rsid w:val="00B657F8"/>
    <w:rsid w:val="00B65F74"/>
    <w:rsid w:val="00B72ABB"/>
    <w:rsid w:val="00B7311A"/>
    <w:rsid w:val="00B73432"/>
    <w:rsid w:val="00B747C1"/>
    <w:rsid w:val="00B75142"/>
    <w:rsid w:val="00B76438"/>
    <w:rsid w:val="00B77EF8"/>
    <w:rsid w:val="00B8046B"/>
    <w:rsid w:val="00B808B2"/>
    <w:rsid w:val="00B80F4F"/>
    <w:rsid w:val="00B814DB"/>
    <w:rsid w:val="00B81905"/>
    <w:rsid w:val="00B83EE6"/>
    <w:rsid w:val="00B84A71"/>
    <w:rsid w:val="00B850B9"/>
    <w:rsid w:val="00B87EF3"/>
    <w:rsid w:val="00B90148"/>
    <w:rsid w:val="00B9085D"/>
    <w:rsid w:val="00B91EC1"/>
    <w:rsid w:val="00B94F2A"/>
    <w:rsid w:val="00B96037"/>
    <w:rsid w:val="00B9700A"/>
    <w:rsid w:val="00BA0785"/>
    <w:rsid w:val="00BA24A5"/>
    <w:rsid w:val="00BA2949"/>
    <w:rsid w:val="00BA2D0A"/>
    <w:rsid w:val="00BA5440"/>
    <w:rsid w:val="00BA5FAD"/>
    <w:rsid w:val="00BB1D21"/>
    <w:rsid w:val="00BB31F8"/>
    <w:rsid w:val="00BB3548"/>
    <w:rsid w:val="00BB47F8"/>
    <w:rsid w:val="00BB6D57"/>
    <w:rsid w:val="00BB7FEF"/>
    <w:rsid w:val="00BC2700"/>
    <w:rsid w:val="00BC59C0"/>
    <w:rsid w:val="00BC5A68"/>
    <w:rsid w:val="00BC6E7B"/>
    <w:rsid w:val="00BD0880"/>
    <w:rsid w:val="00BD1390"/>
    <w:rsid w:val="00BD4146"/>
    <w:rsid w:val="00BD574C"/>
    <w:rsid w:val="00BD72D9"/>
    <w:rsid w:val="00BD72EE"/>
    <w:rsid w:val="00BE06EE"/>
    <w:rsid w:val="00BE1374"/>
    <w:rsid w:val="00BE1518"/>
    <w:rsid w:val="00BE1947"/>
    <w:rsid w:val="00BE42B7"/>
    <w:rsid w:val="00BE5490"/>
    <w:rsid w:val="00BE5B2E"/>
    <w:rsid w:val="00BE5CEF"/>
    <w:rsid w:val="00BE5D51"/>
    <w:rsid w:val="00BF3005"/>
    <w:rsid w:val="00BF340C"/>
    <w:rsid w:val="00C02290"/>
    <w:rsid w:val="00C023A0"/>
    <w:rsid w:val="00C050BA"/>
    <w:rsid w:val="00C11E7C"/>
    <w:rsid w:val="00C12C33"/>
    <w:rsid w:val="00C1446D"/>
    <w:rsid w:val="00C16A22"/>
    <w:rsid w:val="00C20383"/>
    <w:rsid w:val="00C208A6"/>
    <w:rsid w:val="00C20C7B"/>
    <w:rsid w:val="00C214E3"/>
    <w:rsid w:val="00C2216E"/>
    <w:rsid w:val="00C24EDD"/>
    <w:rsid w:val="00C25242"/>
    <w:rsid w:val="00C25B6B"/>
    <w:rsid w:val="00C26495"/>
    <w:rsid w:val="00C30748"/>
    <w:rsid w:val="00C30F1D"/>
    <w:rsid w:val="00C310C7"/>
    <w:rsid w:val="00C315A6"/>
    <w:rsid w:val="00C31DA7"/>
    <w:rsid w:val="00C31E2F"/>
    <w:rsid w:val="00C31FEA"/>
    <w:rsid w:val="00C32B38"/>
    <w:rsid w:val="00C3398C"/>
    <w:rsid w:val="00C3430A"/>
    <w:rsid w:val="00C34327"/>
    <w:rsid w:val="00C40B35"/>
    <w:rsid w:val="00C42D02"/>
    <w:rsid w:val="00C4455A"/>
    <w:rsid w:val="00C451E4"/>
    <w:rsid w:val="00C45858"/>
    <w:rsid w:val="00C45FA7"/>
    <w:rsid w:val="00C47AE3"/>
    <w:rsid w:val="00C514AA"/>
    <w:rsid w:val="00C51AA9"/>
    <w:rsid w:val="00C5240B"/>
    <w:rsid w:val="00C5321E"/>
    <w:rsid w:val="00C5331B"/>
    <w:rsid w:val="00C53A60"/>
    <w:rsid w:val="00C53CB2"/>
    <w:rsid w:val="00C54D3E"/>
    <w:rsid w:val="00C55C22"/>
    <w:rsid w:val="00C60A4C"/>
    <w:rsid w:val="00C6206D"/>
    <w:rsid w:val="00C64249"/>
    <w:rsid w:val="00C653D3"/>
    <w:rsid w:val="00C7028F"/>
    <w:rsid w:val="00C708B8"/>
    <w:rsid w:val="00C71B27"/>
    <w:rsid w:val="00C72B9A"/>
    <w:rsid w:val="00C72E39"/>
    <w:rsid w:val="00C72EB4"/>
    <w:rsid w:val="00C72FA0"/>
    <w:rsid w:val="00C74DD3"/>
    <w:rsid w:val="00C75E53"/>
    <w:rsid w:val="00C77AA8"/>
    <w:rsid w:val="00C816AD"/>
    <w:rsid w:val="00C81923"/>
    <w:rsid w:val="00C837F9"/>
    <w:rsid w:val="00C84322"/>
    <w:rsid w:val="00C8784B"/>
    <w:rsid w:val="00C9042D"/>
    <w:rsid w:val="00C90E85"/>
    <w:rsid w:val="00C95B6C"/>
    <w:rsid w:val="00C96018"/>
    <w:rsid w:val="00C96760"/>
    <w:rsid w:val="00CA1856"/>
    <w:rsid w:val="00CA5183"/>
    <w:rsid w:val="00CB2B85"/>
    <w:rsid w:val="00CB3775"/>
    <w:rsid w:val="00CB38EC"/>
    <w:rsid w:val="00CB3C3D"/>
    <w:rsid w:val="00CB68F9"/>
    <w:rsid w:val="00CC2727"/>
    <w:rsid w:val="00CC796E"/>
    <w:rsid w:val="00CD0496"/>
    <w:rsid w:val="00CD203B"/>
    <w:rsid w:val="00CD272A"/>
    <w:rsid w:val="00CD30BC"/>
    <w:rsid w:val="00CD38AC"/>
    <w:rsid w:val="00CD3BD1"/>
    <w:rsid w:val="00CD4886"/>
    <w:rsid w:val="00CD4ECA"/>
    <w:rsid w:val="00CD5047"/>
    <w:rsid w:val="00CD7E98"/>
    <w:rsid w:val="00CE1C1F"/>
    <w:rsid w:val="00CE3413"/>
    <w:rsid w:val="00CE5C67"/>
    <w:rsid w:val="00CF04CE"/>
    <w:rsid w:val="00CF06C8"/>
    <w:rsid w:val="00CF12DA"/>
    <w:rsid w:val="00CF28FB"/>
    <w:rsid w:val="00CF3F54"/>
    <w:rsid w:val="00CF4729"/>
    <w:rsid w:val="00CF5437"/>
    <w:rsid w:val="00CF56BA"/>
    <w:rsid w:val="00CF5DCE"/>
    <w:rsid w:val="00CF6520"/>
    <w:rsid w:val="00CF6A01"/>
    <w:rsid w:val="00D01866"/>
    <w:rsid w:val="00D01E4F"/>
    <w:rsid w:val="00D03C84"/>
    <w:rsid w:val="00D066B0"/>
    <w:rsid w:val="00D0718E"/>
    <w:rsid w:val="00D071C4"/>
    <w:rsid w:val="00D073DC"/>
    <w:rsid w:val="00D100C9"/>
    <w:rsid w:val="00D10C91"/>
    <w:rsid w:val="00D121BF"/>
    <w:rsid w:val="00D13613"/>
    <w:rsid w:val="00D13EE7"/>
    <w:rsid w:val="00D1413C"/>
    <w:rsid w:val="00D14607"/>
    <w:rsid w:val="00D151F9"/>
    <w:rsid w:val="00D156D3"/>
    <w:rsid w:val="00D216A1"/>
    <w:rsid w:val="00D223B5"/>
    <w:rsid w:val="00D22F15"/>
    <w:rsid w:val="00D23314"/>
    <w:rsid w:val="00D26D60"/>
    <w:rsid w:val="00D2725B"/>
    <w:rsid w:val="00D27C09"/>
    <w:rsid w:val="00D3226F"/>
    <w:rsid w:val="00D34206"/>
    <w:rsid w:val="00D3487B"/>
    <w:rsid w:val="00D359BD"/>
    <w:rsid w:val="00D4018B"/>
    <w:rsid w:val="00D40306"/>
    <w:rsid w:val="00D40F33"/>
    <w:rsid w:val="00D42C38"/>
    <w:rsid w:val="00D44C0D"/>
    <w:rsid w:val="00D453FE"/>
    <w:rsid w:val="00D454DF"/>
    <w:rsid w:val="00D525C5"/>
    <w:rsid w:val="00D527FF"/>
    <w:rsid w:val="00D52CD9"/>
    <w:rsid w:val="00D54605"/>
    <w:rsid w:val="00D54B4F"/>
    <w:rsid w:val="00D55B51"/>
    <w:rsid w:val="00D570D6"/>
    <w:rsid w:val="00D61116"/>
    <w:rsid w:val="00D62BF5"/>
    <w:rsid w:val="00D63DA4"/>
    <w:rsid w:val="00D664A3"/>
    <w:rsid w:val="00D6749E"/>
    <w:rsid w:val="00D71B07"/>
    <w:rsid w:val="00D71E3E"/>
    <w:rsid w:val="00D7210F"/>
    <w:rsid w:val="00D72DF1"/>
    <w:rsid w:val="00D7498B"/>
    <w:rsid w:val="00D77E47"/>
    <w:rsid w:val="00D80194"/>
    <w:rsid w:val="00D80BBD"/>
    <w:rsid w:val="00D80DC7"/>
    <w:rsid w:val="00D80E03"/>
    <w:rsid w:val="00D81811"/>
    <w:rsid w:val="00D840AB"/>
    <w:rsid w:val="00D846C2"/>
    <w:rsid w:val="00D91037"/>
    <w:rsid w:val="00D92517"/>
    <w:rsid w:val="00D93037"/>
    <w:rsid w:val="00D93D38"/>
    <w:rsid w:val="00D93DDC"/>
    <w:rsid w:val="00D9581D"/>
    <w:rsid w:val="00DA0FFE"/>
    <w:rsid w:val="00DA14E1"/>
    <w:rsid w:val="00DA17B8"/>
    <w:rsid w:val="00DA20FB"/>
    <w:rsid w:val="00DA2825"/>
    <w:rsid w:val="00DA43F4"/>
    <w:rsid w:val="00DA652F"/>
    <w:rsid w:val="00DA772C"/>
    <w:rsid w:val="00DA7E26"/>
    <w:rsid w:val="00DB1C6F"/>
    <w:rsid w:val="00DB42E2"/>
    <w:rsid w:val="00DB4C48"/>
    <w:rsid w:val="00DB53B4"/>
    <w:rsid w:val="00DB5487"/>
    <w:rsid w:val="00DB66C1"/>
    <w:rsid w:val="00DB7C3A"/>
    <w:rsid w:val="00DC0F13"/>
    <w:rsid w:val="00DC13EF"/>
    <w:rsid w:val="00DC1624"/>
    <w:rsid w:val="00DC2227"/>
    <w:rsid w:val="00DC6691"/>
    <w:rsid w:val="00DC676D"/>
    <w:rsid w:val="00DC6812"/>
    <w:rsid w:val="00DD0556"/>
    <w:rsid w:val="00DD1393"/>
    <w:rsid w:val="00DD2220"/>
    <w:rsid w:val="00DD2615"/>
    <w:rsid w:val="00DD600F"/>
    <w:rsid w:val="00DE16CF"/>
    <w:rsid w:val="00DE2EC4"/>
    <w:rsid w:val="00DE3272"/>
    <w:rsid w:val="00DE7CFB"/>
    <w:rsid w:val="00DF0761"/>
    <w:rsid w:val="00DF09D9"/>
    <w:rsid w:val="00DF1FF7"/>
    <w:rsid w:val="00DF24DA"/>
    <w:rsid w:val="00DF2E63"/>
    <w:rsid w:val="00E00694"/>
    <w:rsid w:val="00E0149E"/>
    <w:rsid w:val="00E02592"/>
    <w:rsid w:val="00E02CE4"/>
    <w:rsid w:val="00E02F24"/>
    <w:rsid w:val="00E03A65"/>
    <w:rsid w:val="00E03BBE"/>
    <w:rsid w:val="00E03D2D"/>
    <w:rsid w:val="00E04714"/>
    <w:rsid w:val="00E04C54"/>
    <w:rsid w:val="00E0607F"/>
    <w:rsid w:val="00E0770D"/>
    <w:rsid w:val="00E11670"/>
    <w:rsid w:val="00E12AB6"/>
    <w:rsid w:val="00E1560F"/>
    <w:rsid w:val="00E15CA8"/>
    <w:rsid w:val="00E15D7B"/>
    <w:rsid w:val="00E16643"/>
    <w:rsid w:val="00E17BE9"/>
    <w:rsid w:val="00E2254F"/>
    <w:rsid w:val="00E22990"/>
    <w:rsid w:val="00E243C1"/>
    <w:rsid w:val="00E26BAA"/>
    <w:rsid w:val="00E30FA3"/>
    <w:rsid w:val="00E329B7"/>
    <w:rsid w:val="00E32AF3"/>
    <w:rsid w:val="00E407FF"/>
    <w:rsid w:val="00E41324"/>
    <w:rsid w:val="00E416E2"/>
    <w:rsid w:val="00E420FD"/>
    <w:rsid w:val="00E43ECE"/>
    <w:rsid w:val="00E4441D"/>
    <w:rsid w:val="00E450C4"/>
    <w:rsid w:val="00E4541F"/>
    <w:rsid w:val="00E457D6"/>
    <w:rsid w:val="00E47937"/>
    <w:rsid w:val="00E5118F"/>
    <w:rsid w:val="00E51BEB"/>
    <w:rsid w:val="00E52FDF"/>
    <w:rsid w:val="00E55364"/>
    <w:rsid w:val="00E55E57"/>
    <w:rsid w:val="00E55E5E"/>
    <w:rsid w:val="00E56294"/>
    <w:rsid w:val="00E656A1"/>
    <w:rsid w:val="00E704E7"/>
    <w:rsid w:val="00E70F8A"/>
    <w:rsid w:val="00E72EB8"/>
    <w:rsid w:val="00E73CD6"/>
    <w:rsid w:val="00E74A54"/>
    <w:rsid w:val="00E76016"/>
    <w:rsid w:val="00E760DB"/>
    <w:rsid w:val="00E76718"/>
    <w:rsid w:val="00E80782"/>
    <w:rsid w:val="00E80FF7"/>
    <w:rsid w:val="00E811F2"/>
    <w:rsid w:val="00E83C5B"/>
    <w:rsid w:val="00E84C0D"/>
    <w:rsid w:val="00E84D27"/>
    <w:rsid w:val="00E8682E"/>
    <w:rsid w:val="00E870D4"/>
    <w:rsid w:val="00E931B1"/>
    <w:rsid w:val="00E93B69"/>
    <w:rsid w:val="00E9484D"/>
    <w:rsid w:val="00E96D5D"/>
    <w:rsid w:val="00E978AC"/>
    <w:rsid w:val="00EA3E87"/>
    <w:rsid w:val="00EA3F79"/>
    <w:rsid w:val="00EA5313"/>
    <w:rsid w:val="00EA678E"/>
    <w:rsid w:val="00EB1081"/>
    <w:rsid w:val="00EB10F7"/>
    <w:rsid w:val="00EB143E"/>
    <w:rsid w:val="00EB1BC5"/>
    <w:rsid w:val="00EB625F"/>
    <w:rsid w:val="00EB7A13"/>
    <w:rsid w:val="00EC009E"/>
    <w:rsid w:val="00EC05B8"/>
    <w:rsid w:val="00EC64BE"/>
    <w:rsid w:val="00EC668B"/>
    <w:rsid w:val="00ED0577"/>
    <w:rsid w:val="00ED0B4D"/>
    <w:rsid w:val="00ED52A4"/>
    <w:rsid w:val="00ED62B6"/>
    <w:rsid w:val="00EE064D"/>
    <w:rsid w:val="00EE0C34"/>
    <w:rsid w:val="00EE2497"/>
    <w:rsid w:val="00EE3427"/>
    <w:rsid w:val="00EE3710"/>
    <w:rsid w:val="00EE3AF7"/>
    <w:rsid w:val="00EE5FB8"/>
    <w:rsid w:val="00EE7C0A"/>
    <w:rsid w:val="00EF06F3"/>
    <w:rsid w:val="00EF0D3D"/>
    <w:rsid w:val="00EF20C0"/>
    <w:rsid w:val="00EF33EC"/>
    <w:rsid w:val="00EF4A50"/>
    <w:rsid w:val="00EF668F"/>
    <w:rsid w:val="00EF69CD"/>
    <w:rsid w:val="00EF6B78"/>
    <w:rsid w:val="00EF71F1"/>
    <w:rsid w:val="00F02041"/>
    <w:rsid w:val="00F0618A"/>
    <w:rsid w:val="00F068D1"/>
    <w:rsid w:val="00F07065"/>
    <w:rsid w:val="00F07651"/>
    <w:rsid w:val="00F079B3"/>
    <w:rsid w:val="00F07A77"/>
    <w:rsid w:val="00F10393"/>
    <w:rsid w:val="00F118E8"/>
    <w:rsid w:val="00F11AD0"/>
    <w:rsid w:val="00F12AA7"/>
    <w:rsid w:val="00F16467"/>
    <w:rsid w:val="00F16EEB"/>
    <w:rsid w:val="00F17E91"/>
    <w:rsid w:val="00F22217"/>
    <w:rsid w:val="00F236E0"/>
    <w:rsid w:val="00F24127"/>
    <w:rsid w:val="00F24ADE"/>
    <w:rsid w:val="00F251DB"/>
    <w:rsid w:val="00F2581A"/>
    <w:rsid w:val="00F26DE1"/>
    <w:rsid w:val="00F272B6"/>
    <w:rsid w:val="00F311CD"/>
    <w:rsid w:val="00F334B4"/>
    <w:rsid w:val="00F33E70"/>
    <w:rsid w:val="00F33E98"/>
    <w:rsid w:val="00F4147F"/>
    <w:rsid w:val="00F416E3"/>
    <w:rsid w:val="00F420C0"/>
    <w:rsid w:val="00F425D1"/>
    <w:rsid w:val="00F42798"/>
    <w:rsid w:val="00F43222"/>
    <w:rsid w:val="00F43244"/>
    <w:rsid w:val="00F43663"/>
    <w:rsid w:val="00F46AA5"/>
    <w:rsid w:val="00F521C0"/>
    <w:rsid w:val="00F525DD"/>
    <w:rsid w:val="00F52FA5"/>
    <w:rsid w:val="00F54FE3"/>
    <w:rsid w:val="00F57DB3"/>
    <w:rsid w:val="00F602ED"/>
    <w:rsid w:val="00F6081E"/>
    <w:rsid w:val="00F61B2C"/>
    <w:rsid w:val="00F66050"/>
    <w:rsid w:val="00F66E01"/>
    <w:rsid w:val="00F706CF"/>
    <w:rsid w:val="00F716F9"/>
    <w:rsid w:val="00F71F23"/>
    <w:rsid w:val="00F72255"/>
    <w:rsid w:val="00F73883"/>
    <w:rsid w:val="00F762AD"/>
    <w:rsid w:val="00F76439"/>
    <w:rsid w:val="00F765EF"/>
    <w:rsid w:val="00F7691C"/>
    <w:rsid w:val="00F77391"/>
    <w:rsid w:val="00F775C1"/>
    <w:rsid w:val="00F833E8"/>
    <w:rsid w:val="00F83431"/>
    <w:rsid w:val="00F84186"/>
    <w:rsid w:val="00F846FB"/>
    <w:rsid w:val="00F866B1"/>
    <w:rsid w:val="00F86B9A"/>
    <w:rsid w:val="00F90F04"/>
    <w:rsid w:val="00F91358"/>
    <w:rsid w:val="00F91FF6"/>
    <w:rsid w:val="00F92CD2"/>
    <w:rsid w:val="00F95089"/>
    <w:rsid w:val="00FA0D1D"/>
    <w:rsid w:val="00FA1609"/>
    <w:rsid w:val="00FA16EB"/>
    <w:rsid w:val="00FA3133"/>
    <w:rsid w:val="00FA6365"/>
    <w:rsid w:val="00FB1594"/>
    <w:rsid w:val="00FB1789"/>
    <w:rsid w:val="00FB1F8A"/>
    <w:rsid w:val="00FB526D"/>
    <w:rsid w:val="00FB79AE"/>
    <w:rsid w:val="00FC23AE"/>
    <w:rsid w:val="00FC2BCB"/>
    <w:rsid w:val="00FC2F04"/>
    <w:rsid w:val="00FC354E"/>
    <w:rsid w:val="00FC5DC4"/>
    <w:rsid w:val="00FC6334"/>
    <w:rsid w:val="00FC703E"/>
    <w:rsid w:val="00FD114E"/>
    <w:rsid w:val="00FD1364"/>
    <w:rsid w:val="00FD4B86"/>
    <w:rsid w:val="00FD53AA"/>
    <w:rsid w:val="00FD5D21"/>
    <w:rsid w:val="00FD7958"/>
    <w:rsid w:val="00FD7DEA"/>
    <w:rsid w:val="00FE0FD5"/>
    <w:rsid w:val="00FE1222"/>
    <w:rsid w:val="00FE6E63"/>
    <w:rsid w:val="00FF045F"/>
    <w:rsid w:val="00FF1AA8"/>
    <w:rsid w:val="00FF4627"/>
    <w:rsid w:val="00FF5138"/>
    <w:rsid w:val="00FF6F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7C59B43"/>
  <w15:docId w15:val="{7670C912-65F9-4406-B05D-51F4DE21C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B97"/>
    <w:rPr>
      <w:rFonts w:ascii="Calibri" w:eastAsia="Calibri" w:hAnsi="Calibri" w:cs="Times New Roman"/>
      <w:sz w:val="22"/>
      <w:szCs w:val="22"/>
      <w:lang w:val="lt-LT"/>
    </w:rPr>
  </w:style>
  <w:style w:type="paragraph" w:styleId="Heading1">
    <w:name w:val="heading 1"/>
    <w:basedOn w:val="Normal"/>
    <w:next w:val="Normal"/>
    <w:link w:val="Heading1Char"/>
    <w:uiPriority w:val="9"/>
    <w:qFormat/>
    <w:rsid w:val="00F43663"/>
    <w:pPr>
      <w:keepNext/>
      <w:tabs>
        <w:tab w:val="left" w:pos="5174"/>
      </w:tabs>
      <w:ind w:right="140"/>
      <w:jc w:val="center"/>
      <w:outlineLvl w:val="0"/>
    </w:pPr>
    <w:rPr>
      <w:rFonts w:ascii="Times New Roman" w:eastAsia="Times New Roman" w:hAnsi="Times New Roman"/>
      <w:b/>
      <w:sz w:val="24"/>
      <w:szCs w:val="24"/>
      <w:lang w:eastAsia="x-none"/>
    </w:rPr>
  </w:style>
  <w:style w:type="paragraph" w:styleId="Heading2">
    <w:name w:val="heading 2"/>
    <w:basedOn w:val="Normal"/>
    <w:next w:val="Normal"/>
    <w:link w:val="Heading2Char"/>
    <w:uiPriority w:val="9"/>
    <w:unhideWhenUsed/>
    <w:qFormat/>
    <w:rsid w:val="00F43663"/>
    <w:pPr>
      <w:keepNext/>
      <w:keepLines/>
      <w:spacing w:before="200"/>
      <w:outlineLvl w:val="1"/>
    </w:pPr>
    <w:rPr>
      <w:rFonts w:ascii="Times New Roman" w:eastAsia="MS Gothic" w:hAnsi="Times New Roman"/>
      <w:bCs/>
      <w:sz w:val="20"/>
      <w:szCs w:val="26"/>
      <w:lang w:eastAsia="x-none"/>
    </w:rPr>
  </w:style>
  <w:style w:type="paragraph" w:styleId="Heading3">
    <w:name w:val="heading 3"/>
    <w:basedOn w:val="Normal"/>
    <w:next w:val="Normal"/>
    <w:link w:val="Heading3Char"/>
    <w:uiPriority w:val="9"/>
    <w:unhideWhenUsed/>
    <w:qFormat/>
    <w:rsid w:val="00A044B8"/>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paragraph" w:styleId="Heading4">
    <w:name w:val="heading 4"/>
    <w:basedOn w:val="Normal"/>
    <w:next w:val="Normal"/>
    <w:link w:val="Heading4Char"/>
    <w:unhideWhenUsed/>
    <w:qFormat/>
    <w:rsid w:val="00F43663"/>
    <w:pPr>
      <w:keepNext/>
      <w:spacing w:before="240" w:after="60"/>
      <w:outlineLvl w:val="3"/>
    </w:pPr>
    <w:rPr>
      <w:rFonts w:eastAsia="SimSun"/>
      <w:b/>
      <w:bCs/>
      <w:sz w:val="28"/>
      <w:szCs w:val="28"/>
      <w:lang w:val="ru-RU" w:eastAsia="x-none"/>
    </w:rPr>
  </w:style>
  <w:style w:type="paragraph" w:styleId="Heading5">
    <w:name w:val="heading 5"/>
    <w:basedOn w:val="Normal"/>
    <w:next w:val="Normal"/>
    <w:link w:val="Heading5Char"/>
    <w:uiPriority w:val="9"/>
    <w:unhideWhenUsed/>
    <w:qFormat/>
    <w:rsid w:val="00F43663"/>
    <w:pPr>
      <w:keepNext/>
      <w:keepLines/>
      <w:spacing w:before="200"/>
      <w:outlineLvl w:val="4"/>
    </w:pPr>
    <w:rPr>
      <w:rFonts w:eastAsia="MS Gothic"/>
      <w:color w:val="243F60"/>
      <w:lang w:eastAsia="x-none"/>
    </w:rPr>
  </w:style>
  <w:style w:type="paragraph" w:styleId="Heading7">
    <w:name w:val="heading 7"/>
    <w:basedOn w:val="Normal"/>
    <w:next w:val="Normal"/>
    <w:link w:val="Heading7Char"/>
    <w:unhideWhenUsed/>
    <w:qFormat/>
    <w:rsid w:val="00F43663"/>
    <w:pPr>
      <w:keepNext/>
      <w:keepLines/>
      <w:spacing w:before="200"/>
      <w:outlineLvl w:val="6"/>
    </w:pPr>
    <w:rPr>
      <w:rFonts w:eastAsia="MS Gothic"/>
      <w:i/>
      <w:iCs/>
      <w:color w:val="404040"/>
      <w:lang w:eastAsia="x-none"/>
    </w:rPr>
  </w:style>
  <w:style w:type="paragraph" w:styleId="Heading8">
    <w:name w:val="heading 8"/>
    <w:basedOn w:val="Normal"/>
    <w:next w:val="Normal"/>
    <w:link w:val="Heading8Char"/>
    <w:unhideWhenUsed/>
    <w:qFormat/>
    <w:rsid w:val="00F43663"/>
    <w:pPr>
      <w:spacing w:before="240" w:after="60"/>
      <w:outlineLvl w:val="7"/>
    </w:pPr>
    <w:rPr>
      <w:rFonts w:eastAsia="SimSun"/>
      <w:i/>
      <w:iCs/>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3663"/>
    <w:rPr>
      <w:rFonts w:ascii="Times New Roman" w:eastAsia="Times New Roman" w:hAnsi="Times New Roman" w:cs="Times New Roman"/>
      <w:b/>
      <w:lang w:val="lt-LT" w:eastAsia="x-none"/>
    </w:rPr>
  </w:style>
  <w:style w:type="character" w:customStyle="1" w:styleId="Heading2Char">
    <w:name w:val="Heading 2 Char"/>
    <w:basedOn w:val="DefaultParagraphFont"/>
    <w:link w:val="Heading2"/>
    <w:uiPriority w:val="9"/>
    <w:rsid w:val="00F43663"/>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F43663"/>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F43663"/>
    <w:rPr>
      <w:rFonts w:ascii="Calibri" w:eastAsia="MS Gothic" w:hAnsi="Calibri" w:cs="Times New Roman"/>
      <w:color w:val="243F60"/>
      <w:sz w:val="22"/>
      <w:szCs w:val="22"/>
      <w:lang w:val="lt-LT" w:eastAsia="x-none"/>
    </w:rPr>
  </w:style>
  <w:style w:type="character" w:customStyle="1" w:styleId="Heading7Char">
    <w:name w:val="Heading 7 Char"/>
    <w:basedOn w:val="DefaultParagraphFont"/>
    <w:link w:val="Heading7"/>
    <w:rsid w:val="00F43663"/>
    <w:rPr>
      <w:rFonts w:ascii="Calibri" w:eastAsia="MS Gothic" w:hAnsi="Calibri" w:cs="Times New Roman"/>
      <w:i/>
      <w:iCs/>
      <w:color w:val="404040"/>
      <w:sz w:val="22"/>
      <w:szCs w:val="22"/>
      <w:lang w:val="lt-LT" w:eastAsia="x-none"/>
    </w:rPr>
  </w:style>
  <w:style w:type="character" w:customStyle="1" w:styleId="Heading8Char">
    <w:name w:val="Heading 8 Char"/>
    <w:basedOn w:val="DefaultParagraphFont"/>
    <w:link w:val="Heading8"/>
    <w:rsid w:val="00F43663"/>
    <w:rPr>
      <w:rFonts w:ascii="Calibri" w:eastAsia="SimSun" w:hAnsi="Calibri" w:cs="Times New Roman"/>
      <w:i/>
      <w:iCs/>
      <w:sz w:val="20"/>
      <w:szCs w:val="20"/>
      <w:lang w:val="ru-RU" w:eastAsia="x-none"/>
    </w:rPr>
  </w:style>
  <w:style w:type="character" w:styleId="Hyperlink">
    <w:name w:val="Hyperlink"/>
    <w:aliases w:val="Alna"/>
    <w:uiPriority w:val="99"/>
    <w:unhideWhenUsed/>
    <w:rsid w:val="00F43663"/>
    <w:rPr>
      <w:color w:val="0000FF"/>
      <w:u w:val="single"/>
    </w:rPr>
  </w:style>
  <w:style w:type="paragraph" w:styleId="Footer">
    <w:name w:val="footer"/>
    <w:aliases w:val=" Diagrama"/>
    <w:basedOn w:val="Normal"/>
    <w:link w:val="FooterChar"/>
    <w:uiPriority w:val="99"/>
    <w:unhideWhenUsed/>
    <w:rsid w:val="00F43663"/>
    <w:pPr>
      <w:tabs>
        <w:tab w:val="center" w:pos="4819"/>
        <w:tab w:val="right" w:pos="9638"/>
      </w:tabs>
    </w:pPr>
    <w:rPr>
      <w:rFonts w:ascii="Times New Roman" w:eastAsia="Times New Roman" w:hAnsi="Times New Roman"/>
      <w:sz w:val="20"/>
      <w:szCs w:val="20"/>
      <w:lang w:val="ru-RU" w:eastAsia="x-none"/>
    </w:rPr>
  </w:style>
  <w:style w:type="character" w:customStyle="1" w:styleId="FooterChar">
    <w:name w:val="Footer Char"/>
    <w:aliases w:val=" Diagrama Char"/>
    <w:basedOn w:val="DefaultParagraphFont"/>
    <w:link w:val="Footer"/>
    <w:uiPriority w:val="99"/>
    <w:rsid w:val="00F43663"/>
    <w:rPr>
      <w:rFonts w:ascii="Times New Roman" w:eastAsia="Times New Roman" w:hAnsi="Times New Roman" w:cs="Times New Roman"/>
      <w:sz w:val="20"/>
      <w:szCs w:val="20"/>
      <w:lang w:val="ru-RU" w:eastAsia="x-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F43663"/>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w:basedOn w:val="Normal"/>
    <w:link w:val="BodyTextChar"/>
    <w:unhideWhenUsed/>
    <w:qFormat/>
    <w:rsid w:val="00F43663"/>
    <w:pPr>
      <w:jc w:val="both"/>
    </w:pPr>
    <w:rPr>
      <w:rFonts w:asciiTheme="minorHAnsi" w:eastAsia="Times New Roman" w:hAnsiTheme="minorHAnsi" w:cstheme="minorBidi"/>
      <w:sz w:val="24"/>
      <w:szCs w:val="24"/>
      <w:lang w:val="en-US"/>
    </w:rPr>
  </w:style>
  <w:style w:type="character" w:customStyle="1" w:styleId="BodyTextChar1">
    <w:name w:val="Body Text Char1"/>
    <w:basedOn w:val="DefaultParagraphFont"/>
    <w:uiPriority w:val="99"/>
    <w:semiHidden/>
    <w:rsid w:val="00F43663"/>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F43663"/>
    <w:rPr>
      <w:rFonts w:ascii="Calibri" w:eastAsia="Calibri" w:hAnsi="Calibri" w:cs="Times New Roman"/>
    </w:rPr>
  </w:style>
  <w:style w:type="paragraph" w:styleId="BodyTextIndent">
    <w:name w:val="Body Text Indent"/>
    <w:basedOn w:val="Normal"/>
    <w:link w:val="BodyTextIndentChar"/>
    <w:unhideWhenUsed/>
    <w:rsid w:val="00F43663"/>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F43663"/>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F43663"/>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F43663"/>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F43663"/>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F43663"/>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F43663"/>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F43663"/>
    <w:rPr>
      <w:szCs w:val="21"/>
      <w:lang w:eastAsia="x-none"/>
    </w:rPr>
  </w:style>
  <w:style w:type="character" w:customStyle="1" w:styleId="PlainTextChar">
    <w:name w:val="Plain Text Char"/>
    <w:basedOn w:val="DefaultParagraphFont"/>
    <w:link w:val="PlainText"/>
    <w:uiPriority w:val="99"/>
    <w:rsid w:val="00F43663"/>
    <w:rPr>
      <w:rFonts w:ascii="Calibri" w:eastAsia="Calibri" w:hAnsi="Calibri" w:cs="Times New Roman"/>
      <w:sz w:val="22"/>
      <w:szCs w:val="21"/>
      <w:lang w:val="lt-LT" w:eastAsia="x-none"/>
    </w:rPr>
  </w:style>
  <w:style w:type="paragraph" w:styleId="BalloonText">
    <w:name w:val="Balloon Text"/>
    <w:basedOn w:val="Normal"/>
    <w:link w:val="BalloonTextChar"/>
    <w:uiPriority w:val="99"/>
    <w:semiHidden/>
    <w:unhideWhenUsed/>
    <w:rsid w:val="00F43663"/>
    <w:rPr>
      <w:rFonts w:ascii="Lucida Grande" w:hAnsi="Lucida Grande"/>
      <w:sz w:val="18"/>
      <w:szCs w:val="18"/>
      <w:lang w:eastAsia="x-none"/>
    </w:rPr>
  </w:style>
  <w:style w:type="character" w:customStyle="1" w:styleId="BalloonTextChar">
    <w:name w:val="Balloon Text Char"/>
    <w:basedOn w:val="DefaultParagraphFont"/>
    <w:link w:val="BalloonText"/>
    <w:uiPriority w:val="99"/>
    <w:semiHidden/>
    <w:rsid w:val="00F43663"/>
    <w:rPr>
      <w:rFonts w:ascii="Lucida Grande" w:eastAsia="Calibri" w:hAnsi="Lucida Grande" w:cs="Times New Roman"/>
      <w:sz w:val="18"/>
      <w:szCs w:val="18"/>
      <w:lang w:val="lt-LT" w:eastAsia="x-none"/>
    </w:rPr>
  </w:style>
  <w:style w:type="character" w:styleId="FollowedHyperlink">
    <w:name w:val="FollowedHyperlink"/>
    <w:uiPriority w:val="99"/>
    <w:semiHidden/>
    <w:unhideWhenUsed/>
    <w:rsid w:val="00F43663"/>
    <w:rPr>
      <w:color w:val="800080"/>
      <w:u w:val="single"/>
    </w:rPr>
  </w:style>
  <w:style w:type="character" w:styleId="CommentReference">
    <w:name w:val="annotation reference"/>
    <w:uiPriority w:val="99"/>
    <w:semiHidden/>
    <w:unhideWhenUsed/>
    <w:rsid w:val="00F43663"/>
    <w:rPr>
      <w:sz w:val="18"/>
      <w:szCs w:val="18"/>
    </w:rPr>
  </w:style>
  <w:style w:type="paragraph" w:styleId="CommentText">
    <w:name w:val="annotation text"/>
    <w:basedOn w:val="Normal"/>
    <w:link w:val="CommentTextChar"/>
    <w:uiPriority w:val="99"/>
    <w:unhideWhenUsed/>
    <w:rsid w:val="00F43663"/>
    <w:rPr>
      <w:sz w:val="20"/>
      <w:szCs w:val="20"/>
      <w:lang w:eastAsia="x-none"/>
    </w:rPr>
  </w:style>
  <w:style w:type="character" w:customStyle="1" w:styleId="CommentTextChar">
    <w:name w:val="Comment Text Char"/>
    <w:basedOn w:val="DefaultParagraphFont"/>
    <w:link w:val="CommentText"/>
    <w:uiPriority w:val="99"/>
    <w:rsid w:val="00F43663"/>
    <w:rPr>
      <w:rFonts w:ascii="Calibri" w:eastAsia="Calibri" w:hAnsi="Calibri" w:cs="Times New Roman"/>
      <w:sz w:val="20"/>
      <w:szCs w:val="20"/>
      <w:lang w:val="lt-LT" w:eastAsia="x-none"/>
    </w:rPr>
  </w:style>
  <w:style w:type="paragraph" w:styleId="CommentSubject">
    <w:name w:val="annotation subject"/>
    <w:basedOn w:val="CommentText"/>
    <w:next w:val="CommentText"/>
    <w:link w:val="CommentSubjectChar"/>
    <w:uiPriority w:val="99"/>
    <w:semiHidden/>
    <w:unhideWhenUsed/>
    <w:rsid w:val="00F43663"/>
    <w:rPr>
      <w:b/>
      <w:bCs/>
    </w:rPr>
  </w:style>
  <w:style w:type="character" w:customStyle="1" w:styleId="CommentSubjectChar">
    <w:name w:val="Comment Subject Char"/>
    <w:basedOn w:val="CommentTextChar"/>
    <w:link w:val="CommentSubject"/>
    <w:uiPriority w:val="99"/>
    <w:semiHidden/>
    <w:rsid w:val="00F43663"/>
    <w:rPr>
      <w:rFonts w:ascii="Calibri" w:eastAsia="Calibri" w:hAnsi="Calibri" w:cs="Times New Roman"/>
      <w:b/>
      <w:bCs/>
      <w:sz w:val="20"/>
      <w:szCs w:val="20"/>
      <w:lang w:val="lt-LT" w:eastAsia="x-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F43663"/>
    <w:pPr>
      <w:ind w:left="720"/>
      <w:contextualSpacing/>
    </w:pPr>
    <w:rPr>
      <w:lang w:eastAsia="x-none"/>
    </w:rPr>
  </w:style>
  <w:style w:type="paragraph" w:styleId="TOC1">
    <w:name w:val="toc 1"/>
    <w:basedOn w:val="Normal"/>
    <w:next w:val="Normal"/>
    <w:autoRedefine/>
    <w:uiPriority w:val="39"/>
    <w:unhideWhenUsed/>
    <w:rsid w:val="00805DDE"/>
    <w:pPr>
      <w:tabs>
        <w:tab w:val="left" w:pos="380"/>
        <w:tab w:val="right" w:leader="dot" w:pos="9628"/>
      </w:tabs>
      <w:spacing w:before="120"/>
      <w:jc w:val="both"/>
    </w:pPr>
    <w:rPr>
      <w:rFonts w:ascii="Cambria" w:hAnsi="Cambria"/>
      <w:b/>
      <w:sz w:val="24"/>
      <w:szCs w:val="24"/>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F43663"/>
    <w:pPr>
      <w:tabs>
        <w:tab w:val="center" w:pos="4320"/>
        <w:tab w:val="right" w:pos="8640"/>
      </w:tabs>
    </w:pPr>
    <w:rPr>
      <w:lang w:eastAsia="x-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F43663"/>
    <w:rPr>
      <w:rFonts w:ascii="Calibri" w:eastAsia="Calibri" w:hAnsi="Calibri" w:cs="Times New Roman"/>
      <w:sz w:val="22"/>
      <w:szCs w:val="22"/>
      <w:lang w:val="lt-LT" w:eastAsia="x-none"/>
    </w:rPr>
  </w:style>
  <w:style w:type="paragraph" w:customStyle="1" w:styleId="Default">
    <w:name w:val="Default"/>
    <w:rsid w:val="00F43663"/>
    <w:pPr>
      <w:autoSpaceDE w:val="0"/>
      <w:autoSpaceDN w:val="0"/>
      <w:adjustRightInd w:val="0"/>
    </w:pPr>
    <w:rPr>
      <w:rFonts w:ascii="Times New Roman" w:eastAsia="Times New Roman" w:hAnsi="Times New Roman" w:cs="Times New Roman"/>
      <w:color w:val="000000"/>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F43663"/>
    <w:rPr>
      <w:rFonts w:ascii="Calibri" w:eastAsia="Calibri" w:hAnsi="Calibri" w:cs="Times New Roman"/>
      <w:sz w:val="22"/>
      <w:szCs w:val="22"/>
      <w:lang w:val="lt-LT" w:eastAsia="x-none"/>
    </w:rPr>
  </w:style>
  <w:style w:type="paragraph" w:customStyle="1" w:styleId="Point1">
    <w:name w:val="Point 1"/>
    <w:basedOn w:val="Normal"/>
    <w:rsid w:val="00F43663"/>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nhideWhenUsed/>
    <w:rsid w:val="00F43663"/>
    <w:rPr>
      <w:sz w:val="20"/>
      <w:szCs w:val="20"/>
      <w:lang w:eastAsia="x-none"/>
    </w:rPr>
  </w:style>
  <w:style w:type="character" w:customStyle="1" w:styleId="FootnoteTextChar">
    <w:name w:val="Footnote Text Char"/>
    <w:aliases w:val=" Diagrama1 Char,Diagrama1 Char"/>
    <w:basedOn w:val="DefaultParagraphFont"/>
    <w:link w:val="FootnoteText"/>
    <w:rsid w:val="00F43663"/>
    <w:rPr>
      <w:rFonts w:ascii="Calibri" w:eastAsia="Calibri" w:hAnsi="Calibri" w:cs="Times New Roman"/>
      <w:sz w:val="20"/>
      <w:szCs w:val="20"/>
      <w:lang w:val="lt-LT" w:eastAsia="x-none"/>
    </w:rPr>
  </w:style>
  <w:style w:type="character" w:styleId="FootnoteReference">
    <w:name w:val="footnote reference"/>
    <w:unhideWhenUsed/>
    <w:rsid w:val="00F43663"/>
    <w:rPr>
      <w:vertAlign w:val="superscript"/>
    </w:rPr>
  </w:style>
  <w:style w:type="paragraph" w:styleId="TOCHeading">
    <w:name w:val="TOC Heading"/>
    <w:basedOn w:val="Heading1"/>
    <w:next w:val="Normal"/>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F43663"/>
    <w:pPr>
      <w:ind w:left="220"/>
    </w:pPr>
    <w:rPr>
      <w:rFonts w:ascii="Cambria" w:hAnsi="Cambria"/>
      <w:b/>
    </w:rPr>
  </w:style>
  <w:style w:type="paragraph" w:styleId="TOC3">
    <w:name w:val="toc 3"/>
    <w:basedOn w:val="Normal"/>
    <w:next w:val="Normal"/>
    <w:autoRedefine/>
    <w:uiPriority w:val="39"/>
    <w:semiHidden/>
    <w:unhideWhenUsed/>
    <w:rsid w:val="00F43663"/>
    <w:pPr>
      <w:ind w:left="440"/>
    </w:pPr>
    <w:rPr>
      <w:rFonts w:ascii="Cambria" w:hAnsi="Cambria"/>
    </w:rPr>
  </w:style>
  <w:style w:type="paragraph" w:styleId="TOC4">
    <w:name w:val="toc 4"/>
    <w:basedOn w:val="Normal"/>
    <w:next w:val="Normal"/>
    <w:autoRedefine/>
    <w:uiPriority w:val="39"/>
    <w:semiHidden/>
    <w:unhideWhenUsed/>
    <w:rsid w:val="00F43663"/>
    <w:pPr>
      <w:ind w:left="660"/>
    </w:pPr>
    <w:rPr>
      <w:rFonts w:ascii="Cambria" w:hAnsi="Cambria"/>
      <w:sz w:val="20"/>
      <w:szCs w:val="20"/>
    </w:rPr>
  </w:style>
  <w:style w:type="paragraph" w:styleId="TOC5">
    <w:name w:val="toc 5"/>
    <w:basedOn w:val="Normal"/>
    <w:next w:val="Normal"/>
    <w:autoRedefine/>
    <w:uiPriority w:val="39"/>
    <w:semiHidden/>
    <w:unhideWhenUsed/>
    <w:rsid w:val="00F43663"/>
    <w:pPr>
      <w:ind w:left="880"/>
    </w:pPr>
    <w:rPr>
      <w:rFonts w:ascii="Cambria" w:hAnsi="Cambria"/>
      <w:sz w:val="20"/>
      <w:szCs w:val="20"/>
    </w:rPr>
  </w:style>
  <w:style w:type="paragraph" w:styleId="TOC6">
    <w:name w:val="toc 6"/>
    <w:basedOn w:val="Normal"/>
    <w:next w:val="Normal"/>
    <w:autoRedefine/>
    <w:uiPriority w:val="39"/>
    <w:semiHidden/>
    <w:unhideWhenUsed/>
    <w:rsid w:val="00F43663"/>
    <w:pPr>
      <w:ind w:left="1100"/>
    </w:pPr>
    <w:rPr>
      <w:rFonts w:ascii="Cambria" w:hAnsi="Cambria"/>
      <w:sz w:val="20"/>
      <w:szCs w:val="20"/>
    </w:rPr>
  </w:style>
  <w:style w:type="paragraph" w:styleId="TOC7">
    <w:name w:val="toc 7"/>
    <w:basedOn w:val="Normal"/>
    <w:next w:val="Normal"/>
    <w:autoRedefine/>
    <w:uiPriority w:val="39"/>
    <w:semiHidden/>
    <w:unhideWhenUsed/>
    <w:rsid w:val="00F43663"/>
    <w:pPr>
      <w:ind w:left="1320"/>
    </w:pPr>
    <w:rPr>
      <w:rFonts w:ascii="Cambria" w:hAnsi="Cambria"/>
      <w:sz w:val="20"/>
      <w:szCs w:val="20"/>
    </w:rPr>
  </w:style>
  <w:style w:type="paragraph" w:styleId="TOC8">
    <w:name w:val="toc 8"/>
    <w:basedOn w:val="Normal"/>
    <w:next w:val="Normal"/>
    <w:autoRedefine/>
    <w:uiPriority w:val="39"/>
    <w:semiHidden/>
    <w:unhideWhenUsed/>
    <w:rsid w:val="00F43663"/>
    <w:pPr>
      <w:ind w:left="1540"/>
    </w:pPr>
    <w:rPr>
      <w:rFonts w:ascii="Cambria" w:hAnsi="Cambria"/>
      <w:sz w:val="20"/>
      <w:szCs w:val="20"/>
    </w:rPr>
  </w:style>
  <w:style w:type="paragraph" w:styleId="TOC9">
    <w:name w:val="toc 9"/>
    <w:basedOn w:val="Normal"/>
    <w:next w:val="Normal"/>
    <w:autoRedefine/>
    <w:uiPriority w:val="39"/>
    <w:semiHidden/>
    <w:unhideWhenUsed/>
    <w:rsid w:val="00F43663"/>
    <w:pPr>
      <w:ind w:left="1760"/>
    </w:pPr>
    <w:rPr>
      <w:rFonts w:ascii="Cambria" w:hAnsi="Cambria"/>
      <w:sz w:val="20"/>
      <w:szCs w:val="20"/>
    </w:rPr>
  </w:style>
  <w:style w:type="paragraph" w:styleId="Revision">
    <w:name w:val="Revision"/>
    <w:hidden/>
    <w:uiPriority w:val="99"/>
    <w:semiHidden/>
    <w:rsid w:val="00F43663"/>
    <w:rPr>
      <w:rFonts w:ascii="Calibri" w:eastAsia="Calibri" w:hAnsi="Calibri" w:cs="Times New Roman"/>
      <w:sz w:val="22"/>
      <w:szCs w:val="22"/>
      <w:lang w:val="lt-LT"/>
    </w:rPr>
  </w:style>
  <w:style w:type="paragraph" w:customStyle="1" w:styleId="Spalvotassraas1parykinimas1">
    <w:name w:val="Spalvotas sąrašas – 1 paryškinimas1"/>
    <w:basedOn w:val="Normal"/>
    <w:link w:val="Spalvotassraas1parykinimasDiagrama"/>
    <w:uiPriority w:val="34"/>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F43663"/>
    <w:rPr>
      <w:rFonts w:ascii="Times New Roman" w:eastAsia="Times New Roman" w:hAnsi="Times New Roman" w:cs="Times New Roman"/>
      <w:sz w:val="20"/>
      <w:szCs w:val="20"/>
      <w:lang w:val="lt-LT" w:eastAsia="lt-LT"/>
    </w:rPr>
  </w:style>
  <w:style w:type="paragraph" w:styleId="Title">
    <w:name w:val="Title"/>
    <w:basedOn w:val="Normal"/>
    <w:link w:val="TitleChar"/>
    <w:qFormat/>
    <w:rsid w:val="00F43663"/>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TitleChar">
    <w:name w:val="Title Char"/>
    <w:basedOn w:val="DefaultParagraphFont"/>
    <w:link w:val="Title"/>
    <w:rsid w:val="00F43663"/>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F43663"/>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F43663"/>
    <w:pPr>
      <w:spacing w:line="360" w:lineRule="auto"/>
      <w:jc w:val="both"/>
    </w:pPr>
    <w:rPr>
      <w:rFonts w:ascii="Times New Roman" w:eastAsia="MS Mincho" w:hAnsi="Times New Roman" w:cs="Times New Roman"/>
      <w:b/>
    </w:rPr>
  </w:style>
  <w:style w:type="paragraph" w:customStyle="1" w:styleId="Pagrindinistekstas1">
    <w:name w:val="Pagrindinis tekstas1"/>
    <w:rsid w:val="00F43663"/>
    <w:pPr>
      <w:ind w:firstLine="312"/>
      <w:jc w:val="both"/>
    </w:pPr>
    <w:rPr>
      <w:rFonts w:ascii="TimesLT" w:eastAsia="Times New Roman" w:hAnsi="TimesLT" w:cs="Times New Roman"/>
      <w:snapToGrid w:val="0"/>
      <w:sz w:val="20"/>
      <w:szCs w:val="20"/>
    </w:rPr>
  </w:style>
  <w:style w:type="paragraph" w:styleId="NoSpacing">
    <w:name w:val="No Spacing"/>
    <w:aliases w:val="Tekstas"/>
    <w:uiPriority w:val="1"/>
    <w:qFormat/>
    <w:rsid w:val="00F43663"/>
    <w:rPr>
      <w:rFonts w:ascii="Times New Roman" w:eastAsia="Times New Roman" w:hAnsi="Times New Roman" w:cs="Times New Roman"/>
      <w:szCs w:val="22"/>
      <w:lang w:val="lt-LT"/>
    </w:rPr>
  </w:style>
  <w:style w:type="paragraph" w:customStyle="1" w:styleId="BasicParagraph">
    <w:name w:val="[Basic Paragraph]"/>
    <w:basedOn w:val="Normal"/>
    <w:rsid w:val="00F43663"/>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F43663"/>
    <w:rPr>
      <w:i/>
      <w:iCs/>
    </w:rPr>
  </w:style>
  <w:style w:type="character" w:styleId="Strong">
    <w:name w:val="Strong"/>
    <w:uiPriority w:val="22"/>
    <w:qFormat/>
    <w:rsid w:val="00F43663"/>
    <w:rPr>
      <w:b/>
      <w:bCs/>
    </w:rPr>
  </w:style>
  <w:style w:type="paragraph" w:customStyle="1" w:styleId="Hyperlink1">
    <w:name w:val="Hyperlink1"/>
    <w:rsid w:val="00F43663"/>
    <w:pPr>
      <w:autoSpaceDE w:val="0"/>
      <w:autoSpaceDN w:val="0"/>
      <w:adjustRightInd w:val="0"/>
      <w:ind w:firstLine="312"/>
      <w:jc w:val="both"/>
    </w:pPr>
    <w:rPr>
      <w:rFonts w:ascii="TimesLT" w:eastAsia="Times New Roman" w:hAnsi="TimesLT" w:cs="Times New Roman"/>
      <w:sz w:val="20"/>
      <w:szCs w:val="20"/>
    </w:rPr>
  </w:style>
  <w:style w:type="paragraph" w:customStyle="1" w:styleId="bodytext0">
    <w:name w:val="bodytext"/>
    <w:basedOn w:val="Normal"/>
    <w:rsid w:val="00F43663"/>
    <w:pPr>
      <w:spacing w:before="100" w:beforeAutospacing="1" w:after="100" w:afterAutospacing="1"/>
    </w:pPr>
    <w:rPr>
      <w:rFonts w:eastAsia="Times New Roman"/>
      <w:lang w:eastAsia="lt-LT"/>
    </w:rPr>
  </w:style>
  <w:style w:type="paragraph" w:customStyle="1" w:styleId="Stilius1">
    <w:name w:val="Stilius1"/>
    <w:basedOn w:val="Normal"/>
    <w:autoRedefine/>
    <w:qFormat/>
    <w:rsid w:val="00F43663"/>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F43663"/>
    <w:rPr>
      <w:lang w:val="lt-LT" w:eastAsia="en-US" w:bidi="ar-SA"/>
    </w:rPr>
  </w:style>
  <w:style w:type="paragraph" w:customStyle="1" w:styleId="Stilius3">
    <w:name w:val="Stilius3"/>
    <w:basedOn w:val="Normal"/>
    <w:qFormat/>
    <w:rsid w:val="00F43663"/>
    <w:pPr>
      <w:spacing w:before="200"/>
      <w:jc w:val="both"/>
    </w:pPr>
    <w:rPr>
      <w:rFonts w:ascii="Times New Roman" w:eastAsia="Times New Roman" w:hAnsi="Times New Roman"/>
    </w:rPr>
  </w:style>
  <w:style w:type="character" w:customStyle="1" w:styleId="ColorfulList-Accent1Char">
    <w:name w:val="Colorful List - Accent 1 Char"/>
    <w:link w:val="ColorfulList-Accent1"/>
    <w:uiPriority w:val="34"/>
    <w:locked/>
    <w:rsid w:val="00F43663"/>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F43663"/>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F43663"/>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F43663"/>
    <w:rPr>
      <w:rFonts w:ascii="Calibri" w:eastAsia="Calibri" w:hAnsi="Calibri" w:cs="Times New Roman"/>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F43663"/>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F43663"/>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F43663"/>
    <w:rPr>
      <w:color w:val="808080"/>
    </w:rPr>
  </w:style>
  <w:style w:type="table" w:styleId="TableGrid">
    <w:name w:val="Table Grid"/>
    <w:basedOn w:val="TableNormal"/>
    <w:uiPriority w:val="39"/>
    <w:rsid w:val="00F43663"/>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43663"/>
    <w:rPr>
      <w:color w:val="2B579A"/>
      <w:shd w:val="clear" w:color="auto" w:fill="E6E6E6"/>
    </w:rPr>
  </w:style>
  <w:style w:type="character" w:customStyle="1" w:styleId="Mention2">
    <w:name w:val="Mention2"/>
    <w:uiPriority w:val="99"/>
    <w:semiHidden/>
    <w:unhideWhenUsed/>
    <w:rsid w:val="00F43663"/>
    <w:rPr>
      <w:color w:val="2B579A"/>
      <w:shd w:val="clear" w:color="auto" w:fill="E6E6E6"/>
    </w:rPr>
  </w:style>
  <w:style w:type="character" w:customStyle="1" w:styleId="UnresolvedMention1">
    <w:name w:val="Unresolved Mention1"/>
    <w:uiPriority w:val="99"/>
    <w:semiHidden/>
    <w:unhideWhenUsed/>
    <w:rsid w:val="00F43663"/>
    <w:rPr>
      <w:color w:val="808080"/>
      <w:shd w:val="clear" w:color="auto" w:fill="E6E6E6"/>
    </w:rPr>
  </w:style>
  <w:style w:type="numbering" w:customStyle="1" w:styleId="StyleNumberedLeft265cm3">
    <w:name w:val="Style Numbered Left:  265 cm3"/>
    <w:basedOn w:val="NoList"/>
    <w:rsid w:val="00F43663"/>
    <w:pPr>
      <w:numPr>
        <w:numId w:val="3"/>
      </w:numPr>
    </w:pPr>
  </w:style>
  <w:style w:type="numbering" w:customStyle="1" w:styleId="StyleNumberedLeft265cm31">
    <w:name w:val="Style Numbered Left:  265 cm31"/>
    <w:basedOn w:val="NoList"/>
    <w:rsid w:val="00F43663"/>
  </w:style>
  <w:style w:type="character" w:styleId="PageNumber">
    <w:name w:val="page number"/>
    <w:basedOn w:val="DefaultParagraphFont"/>
    <w:uiPriority w:val="99"/>
    <w:semiHidden/>
    <w:unhideWhenUsed/>
    <w:rsid w:val="00F43663"/>
  </w:style>
  <w:style w:type="character" w:customStyle="1" w:styleId="Neapdorotaspaminjimas1">
    <w:name w:val="Neapdorotas paminėjimas1"/>
    <w:basedOn w:val="DefaultParagraphFont"/>
    <w:uiPriority w:val="99"/>
    <w:semiHidden/>
    <w:unhideWhenUsed/>
    <w:rsid w:val="00F43663"/>
    <w:rPr>
      <w:color w:val="808080"/>
      <w:shd w:val="clear" w:color="auto" w:fill="E6E6E6"/>
    </w:rPr>
  </w:style>
  <w:style w:type="paragraph" w:customStyle="1" w:styleId="v1msonormal">
    <w:name w:val="v1msonormal"/>
    <w:basedOn w:val="Normal"/>
    <w:rsid w:val="00F16EEB"/>
    <w:pPr>
      <w:spacing w:before="100" w:beforeAutospacing="1" w:after="100" w:afterAutospacing="1"/>
    </w:pPr>
    <w:rPr>
      <w:rFonts w:ascii="Times New Roman" w:eastAsiaTheme="minorEastAsia" w:hAnsi="Times New Roman"/>
      <w:sz w:val="24"/>
      <w:szCs w:val="24"/>
      <w:lang w:val="en-US"/>
    </w:rPr>
  </w:style>
  <w:style w:type="character" w:styleId="LineNumber">
    <w:name w:val="line number"/>
    <w:basedOn w:val="DefaultParagraphFont"/>
    <w:uiPriority w:val="99"/>
    <w:semiHidden/>
    <w:unhideWhenUsed/>
    <w:rsid w:val="006A116A"/>
  </w:style>
  <w:style w:type="character" w:customStyle="1" w:styleId="UnresolvedMention2">
    <w:name w:val="Unresolved Mention2"/>
    <w:basedOn w:val="DefaultParagraphFont"/>
    <w:uiPriority w:val="99"/>
    <w:semiHidden/>
    <w:unhideWhenUsed/>
    <w:rsid w:val="00FF5138"/>
    <w:rPr>
      <w:color w:val="605E5C"/>
      <w:shd w:val="clear" w:color="auto" w:fill="E1DFDD"/>
    </w:rPr>
  </w:style>
  <w:style w:type="character" w:customStyle="1" w:styleId="UnresolvedMention3">
    <w:name w:val="Unresolved Mention3"/>
    <w:basedOn w:val="DefaultParagraphFont"/>
    <w:uiPriority w:val="99"/>
    <w:semiHidden/>
    <w:unhideWhenUsed/>
    <w:rsid w:val="00AF2DB6"/>
    <w:rPr>
      <w:color w:val="605E5C"/>
      <w:shd w:val="clear" w:color="auto" w:fill="E1DFDD"/>
    </w:rPr>
  </w:style>
  <w:style w:type="table" w:customStyle="1" w:styleId="TableGrid1">
    <w:name w:val="Table Grid1"/>
    <w:basedOn w:val="TableNormal"/>
    <w:next w:val="TableGrid"/>
    <w:uiPriority w:val="39"/>
    <w:rsid w:val="004E491D"/>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4F4A51"/>
    <w:rPr>
      <w:color w:val="605E5C"/>
      <w:shd w:val="clear" w:color="auto" w:fill="E1DFDD"/>
    </w:rPr>
  </w:style>
  <w:style w:type="character" w:customStyle="1" w:styleId="Heading3Char">
    <w:name w:val="Heading 3 Char"/>
    <w:basedOn w:val="DefaultParagraphFont"/>
    <w:link w:val="Heading3"/>
    <w:uiPriority w:val="9"/>
    <w:rsid w:val="00A044B8"/>
    <w:rPr>
      <w:rFonts w:ascii="Arial" w:eastAsia="Arial" w:hAnsi="Arial" w:cs="Arial"/>
      <w:color w:val="000000"/>
      <w:sz w:val="18"/>
      <w:szCs w:val="18"/>
      <w:u w:val="single"/>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3470">
      <w:bodyDiv w:val="1"/>
      <w:marLeft w:val="0"/>
      <w:marRight w:val="0"/>
      <w:marTop w:val="0"/>
      <w:marBottom w:val="0"/>
      <w:divBdr>
        <w:top w:val="none" w:sz="0" w:space="0" w:color="auto"/>
        <w:left w:val="none" w:sz="0" w:space="0" w:color="auto"/>
        <w:bottom w:val="none" w:sz="0" w:space="0" w:color="auto"/>
        <w:right w:val="none" w:sz="0" w:space="0" w:color="auto"/>
      </w:divBdr>
      <w:divsChild>
        <w:div w:id="979846354">
          <w:marLeft w:val="0"/>
          <w:marRight w:val="0"/>
          <w:marTop w:val="0"/>
          <w:marBottom w:val="0"/>
          <w:divBdr>
            <w:top w:val="none" w:sz="0" w:space="0" w:color="auto"/>
            <w:left w:val="none" w:sz="0" w:space="0" w:color="auto"/>
            <w:bottom w:val="none" w:sz="0" w:space="0" w:color="auto"/>
            <w:right w:val="none" w:sz="0" w:space="0" w:color="auto"/>
          </w:divBdr>
        </w:div>
      </w:divsChild>
    </w:div>
    <w:div w:id="67390086">
      <w:bodyDiv w:val="1"/>
      <w:marLeft w:val="0"/>
      <w:marRight w:val="0"/>
      <w:marTop w:val="0"/>
      <w:marBottom w:val="0"/>
      <w:divBdr>
        <w:top w:val="none" w:sz="0" w:space="0" w:color="auto"/>
        <w:left w:val="none" w:sz="0" w:space="0" w:color="auto"/>
        <w:bottom w:val="none" w:sz="0" w:space="0" w:color="auto"/>
        <w:right w:val="none" w:sz="0" w:space="0" w:color="auto"/>
      </w:divBdr>
    </w:div>
    <w:div w:id="112485392">
      <w:bodyDiv w:val="1"/>
      <w:marLeft w:val="0"/>
      <w:marRight w:val="0"/>
      <w:marTop w:val="0"/>
      <w:marBottom w:val="0"/>
      <w:divBdr>
        <w:top w:val="none" w:sz="0" w:space="0" w:color="auto"/>
        <w:left w:val="none" w:sz="0" w:space="0" w:color="auto"/>
        <w:bottom w:val="none" w:sz="0" w:space="0" w:color="auto"/>
        <w:right w:val="none" w:sz="0" w:space="0" w:color="auto"/>
      </w:divBdr>
    </w:div>
    <w:div w:id="146359559">
      <w:bodyDiv w:val="1"/>
      <w:marLeft w:val="0"/>
      <w:marRight w:val="0"/>
      <w:marTop w:val="0"/>
      <w:marBottom w:val="0"/>
      <w:divBdr>
        <w:top w:val="none" w:sz="0" w:space="0" w:color="auto"/>
        <w:left w:val="none" w:sz="0" w:space="0" w:color="auto"/>
        <w:bottom w:val="none" w:sz="0" w:space="0" w:color="auto"/>
        <w:right w:val="none" w:sz="0" w:space="0" w:color="auto"/>
      </w:divBdr>
      <w:divsChild>
        <w:div w:id="312563847">
          <w:marLeft w:val="0"/>
          <w:marRight w:val="0"/>
          <w:marTop w:val="0"/>
          <w:marBottom w:val="0"/>
          <w:divBdr>
            <w:top w:val="none" w:sz="0" w:space="0" w:color="auto"/>
            <w:left w:val="none" w:sz="0" w:space="0" w:color="auto"/>
            <w:bottom w:val="none" w:sz="0" w:space="0" w:color="auto"/>
            <w:right w:val="none" w:sz="0" w:space="0" w:color="auto"/>
          </w:divBdr>
        </w:div>
        <w:div w:id="1355964126">
          <w:marLeft w:val="0"/>
          <w:marRight w:val="0"/>
          <w:marTop w:val="0"/>
          <w:marBottom w:val="0"/>
          <w:divBdr>
            <w:top w:val="none" w:sz="0" w:space="0" w:color="auto"/>
            <w:left w:val="none" w:sz="0" w:space="0" w:color="auto"/>
            <w:bottom w:val="none" w:sz="0" w:space="0" w:color="auto"/>
            <w:right w:val="none" w:sz="0" w:space="0" w:color="auto"/>
          </w:divBdr>
        </w:div>
        <w:div w:id="378743661">
          <w:marLeft w:val="0"/>
          <w:marRight w:val="0"/>
          <w:marTop w:val="0"/>
          <w:marBottom w:val="0"/>
          <w:divBdr>
            <w:top w:val="none" w:sz="0" w:space="0" w:color="auto"/>
            <w:left w:val="none" w:sz="0" w:space="0" w:color="auto"/>
            <w:bottom w:val="none" w:sz="0" w:space="0" w:color="auto"/>
            <w:right w:val="none" w:sz="0" w:space="0" w:color="auto"/>
          </w:divBdr>
        </w:div>
      </w:divsChild>
    </w:div>
    <w:div w:id="208685129">
      <w:bodyDiv w:val="1"/>
      <w:marLeft w:val="0"/>
      <w:marRight w:val="0"/>
      <w:marTop w:val="0"/>
      <w:marBottom w:val="0"/>
      <w:divBdr>
        <w:top w:val="none" w:sz="0" w:space="0" w:color="auto"/>
        <w:left w:val="none" w:sz="0" w:space="0" w:color="auto"/>
        <w:bottom w:val="none" w:sz="0" w:space="0" w:color="auto"/>
        <w:right w:val="none" w:sz="0" w:space="0" w:color="auto"/>
      </w:divBdr>
    </w:div>
    <w:div w:id="216282338">
      <w:bodyDiv w:val="1"/>
      <w:marLeft w:val="0"/>
      <w:marRight w:val="0"/>
      <w:marTop w:val="0"/>
      <w:marBottom w:val="0"/>
      <w:divBdr>
        <w:top w:val="none" w:sz="0" w:space="0" w:color="auto"/>
        <w:left w:val="none" w:sz="0" w:space="0" w:color="auto"/>
        <w:bottom w:val="none" w:sz="0" w:space="0" w:color="auto"/>
        <w:right w:val="none" w:sz="0" w:space="0" w:color="auto"/>
      </w:divBdr>
    </w:div>
    <w:div w:id="359012243">
      <w:bodyDiv w:val="1"/>
      <w:marLeft w:val="0"/>
      <w:marRight w:val="0"/>
      <w:marTop w:val="0"/>
      <w:marBottom w:val="0"/>
      <w:divBdr>
        <w:top w:val="none" w:sz="0" w:space="0" w:color="auto"/>
        <w:left w:val="none" w:sz="0" w:space="0" w:color="auto"/>
        <w:bottom w:val="none" w:sz="0" w:space="0" w:color="auto"/>
        <w:right w:val="none" w:sz="0" w:space="0" w:color="auto"/>
      </w:divBdr>
      <w:divsChild>
        <w:div w:id="1286621317">
          <w:marLeft w:val="0"/>
          <w:marRight w:val="0"/>
          <w:marTop w:val="0"/>
          <w:marBottom w:val="0"/>
          <w:divBdr>
            <w:top w:val="none" w:sz="0" w:space="0" w:color="auto"/>
            <w:left w:val="none" w:sz="0" w:space="0" w:color="auto"/>
            <w:bottom w:val="none" w:sz="0" w:space="0" w:color="auto"/>
            <w:right w:val="none" w:sz="0" w:space="0" w:color="auto"/>
          </w:divBdr>
        </w:div>
        <w:div w:id="847256692">
          <w:marLeft w:val="0"/>
          <w:marRight w:val="0"/>
          <w:marTop w:val="0"/>
          <w:marBottom w:val="0"/>
          <w:divBdr>
            <w:top w:val="none" w:sz="0" w:space="0" w:color="auto"/>
            <w:left w:val="none" w:sz="0" w:space="0" w:color="auto"/>
            <w:bottom w:val="none" w:sz="0" w:space="0" w:color="auto"/>
            <w:right w:val="none" w:sz="0" w:space="0" w:color="auto"/>
          </w:divBdr>
        </w:div>
      </w:divsChild>
    </w:div>
    <w:div w:id="421802381">
      <w:bodyDiv w:val="1"/>
      <w:marLeft w:val="0"/>
      <w:marRight w:val="0"/>
      <w:marTop w:val="0"/>
      <w:marBottom w:val="0"/>
      <w:divBdr>
        <w:top w:val="none" w:sz="0" w:space="0" w:color="auto"/>
        <w:left w:val="none" w:sz="0" w:space="0" w:color="auto"/>
        <w:bottom w:val="none" w:sz="0" w:space="0" w:color="auto"/>
        <w:right w:val="none" w:sz="0" w:space="0" w:color="auto"/>
      </w:divBdr>
    </w:div>
    <w:div w:id="453597478">
      <w:bodyDiv w:val="1"/>
      <w:marLeft w:val="0"/>
      <w:marRight w:val="0"/>
      <w:marTop w:val="0"/>
      <w:marBottom w:val="0"/>
      <w:divBdr>
        <w:top w:val="none" w:sz="0" w:space="0" w:color="auto"/>
        <w:left w:val="none" w:sz="0" w:space="0" w:color="auto"/>
        <w:bottom w:val="none" w:sz="0" w:space="0" w:color="auto"/>
        <w:right w:val="none" w:sz="0" w:space="0" w:color="auto"/>
      </w:divBdr>
    </w:div>
    <w:div w:id="458913252">
      <w:bodyDiv w:val="1"/>
      <w:marLeft w:val="0"/>
      <w:marRight w:val="0"/>
      <w:marTop w:val="0"/>
      <w:marBottom w:val="0"/>
      <w:divBdr>
        <w:top w:val="none" w:sz="0" w:space="0" w:color="auto"/>
        <w:left w:val="none" w:sz="0" w:space="0" w:color="auto"/>
        <w:bottom w:val="none" w:sz="0" w:space="0" w:color="auto"/>
        <w:right w:val="none" w:sz="0" w:space="0" w:color="auto"/>
      </w:divBdr>
    </w:div>
    <w:div w:id="459081540">
      <w:bodyDiv w:val="1"/>
      <w:marLeft w:val="0"/>
      <w:marRight w:val="0"/>
      <w:marTop w:val="0"/>
      <w:marBottom w:val="0"/>
      <w:divBdr>
        <w:top w:val="none" w:sz="0" w:space="0" w:color="auto"/>
        <w:left w:val="none" w:sz="0" w:space="0" w:color="auto"/>
        <w:bottom w:val="none" w:sz="0" w:space="0" w:color="auto"/>
        <w:right w:val="none" w:sz="0" w:space="0" w:color="auto"/>
      </w:divBdr>
    </w:div>
    <w:div w:id="723987796">
      <w:bodyDiv w:val="1"/>
      <w:marLeft w:val="0"/>
      <w:marRight w:val="0"/>
      <w:marTop w:val="0"/>
      <w:marBottom w:val="0"/>
      <w:divBdr>
        <w:top w:val="none" w:sz="0" w:space="0" w:color="auto"/>
        <w:left w:val="none" w:sz="0" w:space="0" w:color="auto"/>
        <w:bottom w:val="none" w:sz="0" w:space="0" w:color="auto"/>
        <w:right w:val="none" w:sz="0" w:space="0" w:color="auto"/>
      </w:divBdr>
    </w:div>
    <w:div w:id="817693907">
      <w:bodyDiv w:val="1"/>
      <w:marLeft w:val="0"/>
      <w:marRight w:val="0"/>
      <w:marTop w:val="0"/>
      <w:marBottom w:val="0"/>
      <w:divBdr>
        <w:top w:val="none" w:sz="0" w:space="0" w:color="auto"/>
        <w:left w:val="none" w:sz="0" w:space="0" w:color="auto"/>
        <w:bottom w:val="none" w:sz="0" w:space="0" w:color="auto"/>
        <w:right w:val="none" w:sz="0" w:space="0" w:color="auto"/>
      </w:divBdr>
      <w:divsChild>
        <w:div w:id="365328737">
          <w:marLeft w:val="0"/>
          <w:marRight w:val="0"/>
          <w:marTop w:val="0"/>
          <w:marBottom w:val="0"/>
          <w:divBdr>
            <w:top w:val="none" w:sz="0" w:space="0" w:color="auto"/>
            <w:left w:val="none" w:sz="0" w:space="0" w:color="auto"/>
            <w:bottom w:val="none" w:sz="0" w:space="0" w:color="auto"/>
            <w:right w:val="none" w:sz="0" w:space="0" w:color="auto"/>
          </w:divBdr>
        </w:div>
      </w:divsChild>
    </w:div>
    <w:div w:id="838351904">
      <w:bodyDiv w:val="1"/>
      <w:marLeft w:val="0"/>
      <w:marRight w:val="0"/>
      <w:marTop w:val="0"/>
      <w:marBottom w:val="0"/>
      <w:divBdr>
        <w:top w:val="none" w:sz="0" w:space="0" w:color="auto"/>
        <w:left w:val="none" w:sz="0" w:space="0" w:color="auto"/>
        <w:bottom w:val="none" w:sz="0" w:space="0" w:color="auto"/>
        <w:right w:val="none" w:sz="0" w:space="0" w:color="auto"/>
      </w:divBdr>
    </w:div>
    <w:div w:id="903830080">
      <w:bodyDiv w:val="1"/>
      <w:marLeft w:val="0"/>
      <w:marRight w:val="0"/>
      <w:marTop w:val="0"/>
      <w:marBottom w:val="0"/>
      <w:divBdr>
        <w:top w:val="none" w:sz="0" w:space="0" w:color="auto"/>
        <w:left w:val="none" w:sz="0" w:space="0" w:color="auto"/>
        <w:bottom w:val="none" w:sz="0" w:space="0" w:color="auto"/>
        <w:right w:val="none" w:sz="0" w:space="0" w:color="auto"/>
      </w:divBdr>
    </w:div>
    <w:div w:id="1002052615">
      <w:bodyDiv w:val="1"/>
      <w:marLeft w:val="0"/>
      <w:marRight w:val="0"/>
      <w:marTop w:val="0"/>
      <w:marBottom w:val="0"/>
      <w:divBdr>
        <w:top w:val="none" w:sz="0" w:space="0" w:color="auto"/>
        <w:left w:val="none" w:sz="0" w:space="0" w:color="auto"/>
        <w:bottom w:val="none" w:sz="0" w:space="0" w:color="auto"/>
        <w:right w:val="none" w:sz="0" w:space="0" w:color="auto"/>
      </w:divBdr>
    </w:div>
    <w:div w:id="1050109250">
      <w:bodyDiv w:val="1"/>
      <w:marLeft w:val="0"/>
      <w:marRight w:val="0"/>
      <w:marTop w:val="0"/>
      <w:marBottom w:val="0"/>
      <w:divBdr>
        <w:top w:val="none" w:sz="0" w:space="0" w:color="auto"/>
        <w:left w:val="none" w:sz="0" w:space="0" w:color="auto"/>
        <w:bottom w:val="none" w:sz="0" w:space="0" w:color="auto"/>
        <w:right w:val="none" w:sz="0" w:space="0" w:color="auto"/>
      </w:divBdr>
    </w:div>
    <w:div w:id="1094983227">
      <w:bodyDiv w:val="1"/>
      <w:marLeft w:val="0"/>
      <w:marRight w:val="0"/>
      <w:marTop w:val="0"/>
      <w:marBottom w:val="0"/>
      <w:divBdr>
        <w:top w:val="none" w:sz="0" w:space="0" w:color="auto"/>
        <w:left w:val="none" w:sz="0" w:space="0" w:color="auto"/>
        <w:bottom w:val="none" w:sz="0" w:space="0" w:color="auto"/>
        <w:right w:val="none" w:sz="0" w:space="0" w:color="auto"/>
      </w:divBdr>
    </w:div>
    <w:div w:id="1155562984">
      <w:bodyDiv w:val="1"/>
      <w:marLeft w:val="0"/>
      <w:marRight w:val="0"/>
      <w:marTop w:val="0"/>
      <w:marBottom w:val="0"/>
      <w:divBdr>
        <w:top w:val="none" w:sz="0" w:space="0" w:color="auto"/>
        <w:left w:val="none" w:sz="0" w:space="0" w:color="auto"/>
        <w:bottom w:val="none" w:sz="0" w:space="0" w:color="auto"/>
        <w:right w:val="none" w:sz="0" w:space="0" w:color="auto"/>
      </w:divBdr>
    </w:div>
    <w:div w:id="1158231293">
      <w:bodyDiv w:val="1"/>
      <w:marLeft w:val="0"/>
      <w:marRight w:val="0"/>
      <w:marTop w:val="0"/>
      <w:marBottom w:val="0"/>
      <w:divBdr>
        <w:top w:val="none" w:sz="0" w:space="0" w:color="auto"/>
        <w:left w:val="none" w:sz="0" w:space="0" w:color="auto"/>
        <w:bottom w:val="none" w:sz="0" w:space="0" w:color="auto"/>
        <w:right w:val="none" w:sz="0" w:space="0" w:color="auto"/>
      </w:divBdr>
    </w:div>
    <w:div w:id="1192496309">
      <w:bodyDiv w:val="1"/>
      <w:marLeft w:val="0"/>
      <w:marRight w:val="0"/>
      <w:marTop w:val="0"/>
      <w:marBottom w:val="0"/>
      <w:divBdr>
        <w:top w:val="none" w:sz="0" w:space="0" w:color="auto"/>
        <w:left w:val="none" w:sz="0" w:space="0" w:color="auto"/>
        <w:bottom w:val="none" w:sz="0" w:space="0" w:color="auto"/>
        <w:right w:val="none" w:sz="0" w:space="0" w:color="auto"/>
      </w:divBdr>
    </w:div>
    <w:div w:id="1280336599">
      <w:bodyDiv w:val="1"/>
      <w:marLeft w:val="0"/>
      <w:marRight w:val="0"/>
      <w:marTop w:val="0"/>
      <w:marBottom w:val="0"/>
      <w:divBdr>
        <w:top w:val="none" w:sz="0" w:space="0" w:color="auto"/>
        <w:left w:val="none" w:sz="0" w:space="0" w:color="auto"/>
        <w:bottom w:val="none" w:sz="0" w:space="0" w:color="auto"/>
        <w:right w:val="none" w:sz="0" w:space="0" w:color="auto"/>
      </w:divBdr>
    </w:div>
    <w:div w:id="1469131418">
      <w:bodyDiv w:val="1"/>
      <w:marLeft w:val="0"/>
      <w:marRight w:val="0"/>
      <w:marTop w:val="0"/>
      <w:marBottom w:val="0"/>
      <w:divBdr>
        <w:top w:val="none" w:sz="0" w:space="0" w:color="auto"/>
        <w:left w:val="none" w:sz="0" w:space="0" w:color="auto"/>
        <w:bottom w:val="none" w:sz="0" w:space="0" w:color="auto"/>
        <w:right w:val="none" w:sz="0" w:space="0" w:color="auto"/>
      </w:divBdr>
    </w:div>
    <w:div w:id="1487742434">
      <w:bodyDiv w:val="1"/>
      <w:marLeft w:val="0"/>
      <w:marRight w:val="0"/>
      <w:marTop w:val="0"/>
      <w:marBottom w:val="0"/>
      <w:divBdr>
        <w:top w:val="none" w:sz="0" w:space="0" w:color="auto"/>
        <w:left w:val="none" w:sz="0" w:space="0" w:color="auto"/>
        <w:bottom w:val="none" w:sz="0" w:space="0" w:color="auto"/>
        <w:right w:val="none" w:sz="0" w:space="0" w:color="auto"/>
      </w:divBdr>
    </w:div>
    <w:div w:id="1514765271">
      <w:bodyDiv w:val="1"/>
      <w:marLeft w:val="0"/>
      <w:marRight w:val="0"/>
      <w:marTop w:val="0"/>
      <w:marBottom w:val="0"/>
      <w:divBdr>
        <w:top w:val="none" w:sz="0" w:space="0" w:color="auto"/>
        <w:left w:val="none" w:sz="0" w:space="0" w:color="auto"/>
        <w:bottom w:val="none" w:sz="0" w:space="0" w:color="auto"/>
        <w:right w:val="none" w:sz="0" w:space="0" w:color="auto"/>
      </w:divBdr>
    </w:div>
    <w:div w:id="1519080979">
      <w:bodyDiv w:val="1"/>
      <w:marLeft w:val="0"/>
      <w:marRight w:val="0"/>
      <w:marTop w:val="0"/>
      <w:marBottom w:val="0"/>
      <w:divBdr>
        <w:top w:val="none" w:sz="0" w:space="0" w:color="auto"/>
        <w:left w:val="none" w:sz="0" w:space="0" w:color="auto"/>
        <w:bottom w:val="none" w:sz="0" w:space="0" w:color="auto"/>
        <w:right w:val="none" w:sz="0" w:space="0" w:color="auto"/>
      </w:divBdr>
      <w:divsChild>
        <w:div w:id="1384791704">
          <w:marLeft w:val="0"/>
          <w:marRight w:val="0"/>
          <w:marTop w:val="0"/>
          <w:marBottom w:val="0"/>
          <w:divBdr>
            <w:top w:val="none" w:sz="0" w:space="0" w:color="auto"/>
            <w:left w:val="none" w:sz="0" w:space="0" w:color="auto"/>
            <w:bottom w:val="none" w:sz="0" w:space="0" w:color="auto"/>
            <w:right w:val="none" w:sz="0" w:space="0" w:color="auto"/>
          </w:divBdr>
        </w:div>
      </w:divsChild>
    </w:div>
    <w:div w:id="1597472406">
      <w:bodyDiv w:val="1"/>
      <w:marLeft w:val="0"/>
      <w:marRight w:val="0"/>
      <w:marTop w:val="0"/>
      <w:marBottom w:val="0"/>
      <w:divBdr>
        <w:top w:val="none" w:sz="0" w:space="0" w:color="auto"/>
        <w:left w:val="none" w:sz="0" w:space="0" w:color="auto"/>
        <w:bottom w:val="none" w:sz="0" w:space="0" w:color="auto"/>
        <w:right w:val="none" w:sz="0" w:space="0" w:color="auto"/>
      </w:divBdr>
    </w:div>
    <w:div w:id="1677733894">
      <w:bodyDiv w:val="1"/>
      <w:marLeft w:val="0"/>
      <w:marRight w:val="0"/>
      <w:marTop w:val="0"/>
      <w:marBottom w:val="0"/>
      <w:divBdr>
        <w:top w:val="none" w:sz="0" w:space="0" w:color="auto"/>
        <w:left w:val="none" w:sz="0" w:space="0" w:color="auto"/>
        <w:bottom w:val="none" w:sz="0" w:space="0" w:color="auto"/>
        <w:right w:val="none" w:sz="0" w:space="0" w:color="auto"/>
      </w:divBdr>
    </w:div>
    <w:div w:id="1689135903">
      <w:bodyDiv w:val="1"/>
      <w:marLeft w:val="0"/>
      <w:marRight w:val="0"/>
      <w:marTop w:val="0"/>
      <w:marBottom w:val="0"/>
      <w:divBdr>
        <w:top w:val="none" w:sz="0" w:space="0" w:color="auto"/>
        <w:left w:val="none" w:sz="0" w:space="0" w:color="auto"/>
        <w:bottom w:val="none" w:sz="0" w:space="0" w:color="auto"/>
        <w:right w:val="none" w:sz="0" w:space="0" w:color="auto"/>
      </w:divBdr>
    </w:div>
    <w:div w:id="1938635051">
      <w:bodyDiv w:val="1"/>
      <w:marLeft w:val="0"/>
      <w:marRight w:val="0"/>
      <w:marTop w:val="0"/>
      <w:marBottom w:val="0"/>
      <w:divBdr>
        <w:top w:val="none" w:sz="0" w:space="0" w:color="auto"/>
        <w:left w:val="none" w:sz="0" w:space="0" w:color="auto"/>
        <w:bottom w:val="none" w:sz="0" w:space="0" w:color="auto"/>
        <w:right w:val="none" w:sz="0" w:space="0" w:color="auto"/>
      </w:divBdr>
    </w:div>
    <w:div w:id="1946304620">
      <w:bodyDiv w:val="1"/>
      <w:marLeft w:val="0"/>
      <w:marRight w:val="0"/>
      <w:marTop w:val="0"/>
      <w:marBottom w:val="0"/>
      <w:divBdr>
        <w:top w:val="none" w:sz="0" w:space="0" w:color="auto"/>
        <w:left w:val="none" w:sz="0" w:space="0" w:color="auto"/>
        <w:bottom w:val="none" w:sz="0" w:space="0" w:color="auto"/>
        <w:right w:val="none" w:sz="0" w:space="0" w:color="auto"/>
      </w:divBdr>
    </w:div>
    <w:div w:id="2097168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0cdc548-a51f-43a7-b7fa-36b20c5ee7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84A5FB4098F043A1DD937AADCE440D" ma:contentTypeVersion="6" ma:contentTypeDescription="Kurkite naują dokumentą." ma:contentTypeScope="" ma:versionID="0ec09efb1804b238cb6e99831c498fc5">
  <xsd:schema xmlns:xsd="http://www.w3.org/2001/XMLSchema" xmlns:xs="http://www.w3.org/2001/XMLSchema" xmlns:p="http://schemas.microsoft.com/office/2006/metadata/properties" xmlns:ns3="e0cdc548-a51f-43a7-b7fa-36b20c5ee740" xmlns:ns4="9f625596-51c7-4f59-a77e-38e6532a57e6" targetNamespace="http://schemas.microsoft.com/office/2006/metadata/properties" ma:root="true" ma:fieldsID="58f13c09743ad89c3ba4700ecc1eec16" ns3:_="" ns4:_="">
    <xsd:import namespace="e0cdc548-a51f-43a7-b7fa-36b20c5ee740"/>
    <xsd:import namespace="9f625596-51c7-4f59-a77e-38e6532a57e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dc548-a51f-43a7-b7fa-36b20c5ee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625596-51c7-4f59-a77e-38e6532a57e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SharingHintHash" ma:index="13"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5F949-2DAE-4AFC-90F2-BB84D72E8BF5}">
  <ds:schemaRefs>
    <ds:schemaRef ds:uri="http://schemas.microsoft.com/office/2006/metadata/properties"/>
    <ds:schemaRef ds:uri="http://schemas.microsoft.com/office/infopath/2007/PartnerControls"/>
    <ds:schemaRef ds:uri="e0cdc548-a51f-43a7-b7fa-36b20c5ee740"/>
  </ds:schemaRefs>
</ds:datastoreItem>
</file>

<file path=customXml/itemProps2.xml><?xml version="1.0" encoding="utf-8"?>
<ds:datastoreItem xmlns:ds="http://schemas.openxmlformats.org/officeDocument/2006/customXml" ds:itemID="{BDFED98E-8B9E-4655-90EF-A3256CE4EAF8}">
  <ds:schemaRefs>
    <ds:schemaRef ds:uri="http://schemas.microsoft.com/sharepoint/v3/contenttype/forms"/>
  </ds:schemaRefs>
</ds:datastoreItem>
</file>

<file path=customXml/itemProps3.xml><?xml version="1.0" encoding="utf-8"?>
<ds:datastoreItem xmlns:ds="http://schemas.openxmlformats.org/officeDocument/2006/customXml" ds:itemID="{6E07D26C-C5FF-4B9A-8024-9E7CC8CEE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dc548-a51f-43a7-b7fa-36b20c5ee740"/>
    <ds:schemaRef ds:uri="9f625596-51c7-4f59-a77e-38e6532a57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00DB35-1AB5-494C-B500-CAA2A4C94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24</Pages>
  <Words>11279</Words>
  <Characters>64292</Characters>
  <Application>Microsoft Office Word</Application>
  <DocSecurity>0</DocSecurity>
  <Lines>535</Lines>
  <Paragraphs>150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Arūnas Steponėnas</cp:lastModifiedBy>
  <cp:revision>25</cp:revision>
  <cp:lastPrinted>2024-09-26T05:45:00Z</cp:lastPrinted>
  <dcterms:created xsi:type="dcterms:W3CDTF">2025-08-12T05:25:00Z</dcterms:created>
  <dcterms:modified xsi:type="dcterms:W3CDTF">2025-12-30T07:48:00Z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0x010100C884A5FB4098F043A1DD937AADCE440D</vt:lpwstr>
  </property>
</Properties>
</file>